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5236" w:rsidRPr="0068401F" w:rsidRDefault="00CC5236" w:rsidP="00CC5236">
      <w:pPr>
        <w:tabs>
          <w:tab w:val="left" w:pos="-382"/>
        </w:tabs>
        <w:bidi/>
        <w:ind w:left="-524" w:right="-426" w:firstLine="142"/>
        <w:jc w:val="both"/>
        <w:rPr>
          <w:rFonts w:asciiTheme="minorBidi" w:hAnsiTheme="minorBidi"/>
          <w:b/>
          <w:bCs/>
          <w:sz w:val="28"/>
          <w:szCs w:val="28"/>
          <w:u w:val="single"/>
          <w:rtl/>
        </w:rPr>
      </w:pPr>
      <w:r>
        <w:rPr>
          <w:rFonts w:asciiTheme="minorBidi" w:hAnsiTheme="minorBidi" w:hint="cs"/>
          <w:sz w:val="28"/>
          <w:szCs w:val="28"/>
          <w:u w:val="single"/>
          <w:rtl/>
        </w:rPr>
        <w:t>מוזיקולוגיה-לימודי תואר ראשון</w:t>
      </w:r>
      <w:r w:rsidRPr="0068401F">
        <w:rPr>
          <w:rFonts w:asciiTheme="minorBidi" w:hAnsiTheme="minorBidi"/>
          <w:sz w:val="28"/>
          <w:szCs w:val="28"/>
          <w:rtl/>
        </w:rPr>
        <w:t xml:space="preserve">                           </w:t>
      </w:r>
      <w:r w:rsidRPr="0068401F">
        <w:rPr>
          <w:rFonts w:asciiTheme="minorBidi" w:hAnsiTheme="minorBidi" w:hint="cs"/>
          <w:sz w:val="28"/>
          <w:szCs w:val="28"/>
          <w:rtl/>
        </w:rPr>
        <w:t xml:space="preserve"> </w:t>
      </w:r>
      <w:r w:rsidRPr="0068401F">
        <w:rPr>
          <w:rFonts w:asciiTheme="minorBidi" w:hAnsiTheme="minorBidi"/>
          <w:sz w:val="28"/>
          <w:szCs w:val="28"/>
          <w:rtl/>
        </w:rPr>
        <w:t xml:space="preserve">          </w:t>
      </w:r>
      <w:r w:rsidRPr="0068401F">
        <w:rPr>
          <w:rFonts w:asciiTheme="minorBidi" w:hAnsiTheme="minorBidi"/>
          <w:sz w:val="28"/>
          <w:szCs w:val="28"/>
          <w:u w:val="single"/>
          <w:rtl/>
        </w:rPr>
        <w:t xml:space="preserve"> </w:t>
      </w:r>
      <w:r>
        <w:rPr>
          <w:rFonts w:asciiTheme="minorBidi" w:hAnsiTheme="minorBidi" w:hint="cs"/>
          <w:sz w:val="28"/>
          <w:szCs w:val="28"/>
          <w:u w:val="single"/>
          <w:rtl/>
        </w:rPr>
        <w:t>הקריה האקדמית,</w:t>
      </w:r>
      <w:r w:rsidRPr="0068401F">
        <w:rPr>
          <w:rFonts w:asciiTheme="minorBidi" w:hAnsiTheme="minorBidi"/>
          <w:sz w:val="28"/>
          <w:szCs w:val="28"/>
          <w:u w:val="single"/>
          <w:rtl/>
        </w:rPr>
        <w:t xml:space="preserve"> </w:t>
      </w:r>
      <w:r>
        <w:rPr>
          <w:rFonts w:asciiTheme="minorBidi" w:hAnsiTheme="minorBidi" w:hint="cs"/>
          <w:sz w:val="28"/>
          <w:szCs w:val="28"/>
          <w:u w:val="single"/>
          <w:rtl/>
        </w:rPr>
        <w:t>אונו</w:t>
      </w:r>
      <w:r w:rsidRPr="0068401F">
        <w:rPr>
          <w:rFonts w:asciiTheme="minorBidi" w:hAnsiTheme="minorBidi"/>
          <w:sz w:val="28"/>
          <w:szCs w:val="28"/>
          <w:u w:val="single"/>
          <w:rtl/>
        </w:rPr>
        <w:t xml:space="preserve"> 20</w:t>
      </w:r>
      <w:r>
        <w:rPr>
          <w:rFonts w:asciiTheme="minorBidi" w:hAnsiTheme="minorBidi"/>
          <w:sz w:val="28"/>
          <w:szCs w:val="28"/>
          <w:u w:val="single"/>
        </w:rPr>
        <w:t>20</w:t>
      </w:r>
    </w:p>
    <w:p w:rsidR="00CC5236" w:rsidRPr="005F4054" w:rsidRDefault="00CC5236" w:rsidP="00CC5236">
      <w:pPr>
        <w:tabs>
          <w:tab w:val="left" w:pos="-382"/>
        </w:tabs>
        <w:bidi/>
        <w:ind w:left="-524" w:right="-426" w:firstLine="142"/>
        <w:jc w:val="both"/>
        <w:rPr>
          <w:rFonts w:asciiTheme="minorBidi" w:hAnsiTheme="minorBidi"/>
          <w:sz w:val="36"/>
          <w:szCs w:val="36"/>
          <w:rtl/>
        </w:rPr>
      </w:pPr>
      <w:r>
        <w:rPr>
          <w:rFonts w:asciiTheme="minorBidi" w:hAnsiTheme="minorBidi" w:hint="cs"/>
          <w:rtl/>
        </w:rPr>
        <w:t xml:space="preserve">  </w:t>
      </w:r>
      <w:r>
        <w:rPr>
          <w:rFonts w:ascii="David,Bold" w:cs="David,Bold" w:hint="cs"/>
          <w:b/>
          <w:bCs/>
          <w:rtl/>
        </w:rPr>
        <w:t>במוסיקה</w:t>
      </w:r>
      <w:r>
        <w:rPr>
          <w:rFonts w:ascii="David,Bold" w:cs="David,Bold"/>
          <w:b/>
          <w:bCs/>
        </w:rPr>
        <w:t xml:space="preserve"> </w:t>
      </w:r>
      <w:r>
        <w:rPr>
          <w:rFonts w:ascii="David,Bold" w:cs="David,Bold" w:hint="cs"/>
          <w:b/>
          <w:bCs/>
          <w:rtl/>
        </w:rPr>
        <w:t>רב</w:t>
      </w:r>
      <w:r>
        <w:rPr>
          <w:rFonts w:ascii="David,Bold" w:cs="David,Bold"/>
          <w:b/>
          <w:bCs/>
        </w:rPr>
        <w:t xml:space="preserve"> </w:t>
      </w:r>
      <w:r>
        <w:rPr>
          <w:rFonts w:ascii="David,Bold" w:cs="David,Bold" w:hint="cs"/>
          <w:b/>
          <w:bCs/>
          <w:rtl/>
        </w:rPr>
        <w:t xml:space="preserve">תחומית </w:t>
      </w:r>
      <w:r>
        <w:t xml:space="preserve"> </w:t>
      </w:r>
      <w:proofErr w:type="spellStart"/>
      <w:r>
        <w:rPr>
          <w:rFonts w:ascii="Arial" w:hAnsi="Arial" w:cs="Arial"/>
          <w:b/>
          <w:bCs/>
        </w:rPr>
        <w:t>B.Mus</w:t>
      </w:r>
      <w:proofErr w:type="spellEnd"/>
      <w:r>
        <w:rPr>
          <w:rFonts w:ascii="Arial" w:hAnsi="Arial" w:cs="Arial" w:hint="cs"/>
          <w:b/>
          <w:bCs/>
          <w:rtl/>
        </w:rPr>
        <w:t xml:space="preserve">                                                         בית הספר למוזיקה ע"ש ג'ונתן ווהל</w:t>
      </w:r>
    </w:p>
    <w:p w:rsidR="00CC5236" w:rsidRPr="0068401F" w:rsidRDefault="00CC5236" w:rsidP="00CC5236">
      <w:pPr>
        <w:tabs>
          <w:tab w:val="left" w:pos="-382"/>
        </w:tabs>
        <w:bidi/>
        <w:ind w:left="-524" w:right="-426" w:firstLine="142"/>
        <w:jc w:val="both"/>
        <w:rPr>
          <w:rFonts w:asciiTheme="minorBidi" w:hAnsiTheme="minorBidi"/>
          <w:b/>
          <w:bCs/>
          <w:sz w:val="40"/>
          <w:szCs w:val="40"/>
          <w:rtl/>
        </w:rPr>
      </w:pPr>
    </w:p>
    <w:p w:rsidR="00CC5236" w:rsidRPr="0068401F" w:rsidRDefault="00CC5236" w:rsidP="00CC5236">
      <w:pPr>
        <w:tabs>
          <w:tab w:val="left" w:pos="-382"/>
        </w:tabs>
        <w:bidi/>
        <w:ind w:left="-524" w:right="-426" w:firstLine="142"/>
        <w:jc w:val="center"/>
        <w:rPr>
          <w:rFonts w:asciiTheme="minorBidi" w:hAnsiTheme="minorBidi"/>
          <w:b/>
          <w:bCs/>
          <w:sz w:val="44"/>
          <w:szCs w:val="44"/>
          <w:rtl/>
        </w:rPr>
      </w:pPr>
      <w:r>
        <w:rPr>
          <w:b/>
          <w:bCs/>
          <w:noProof/>
          <w:sz w:val="36"/>
          <w:szCs w:val="36"/>
          <w:u w:val="single"/>
          <w:rtl/>
        </w:rPr>
        <w:drawing>
          <wp:inline distT="0" distB="0" distL="0" distR="0">
            <wp:extent cx="3574576" cy="1886930"/>
            <wp:effectExtent l="19050" t="0" r="6824"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580355" cy="1889981"/>
                    </a:xfrm>
                    <a:prstGeom prst="rect">
                      <a:avLst/>
                    </a:prstGeom>
                    <a:noFill/>
                    <a:ln w="9525">
                      <a:noFill/>
                      <a:miter lim="800000"/>
                      <a:headEnd/>
                      <a:tailEnd/>
                    </a:ln>
                  </pic:spPr>
                </pic:pic>
              </a:graphicData>
            </a:graphic>
          </wp:inline>
        </w:drawing>
      </w:r>
    </w:p>
    <w:p w:rsidR="00CC5236" w:rsidRPr="00D35238" w:rsidRDefault="00CC5236" w:rsidP="00CC5236">
      <w:pPr>
        <w:tabs>
          <w:tab w:val="left" w:pos="-382"/>
        </w:tabs>
        <w:bidi/>
        <w:ind w:left="-524" w:right="-426" w:firstLine="142"/>
        <w:jc w:val="both"/>
        <w:rPr>
          <w:rFonts w:asciiTheme="minorBidi" w:hAnsiTheme="minorBidi"/>
          <w:b/>
          <w:bCs/>
          <w:sz w:val="40"/>
          <w:szCs w:val="40"/>
          <w:rtl/>
        </w:rPr>
      </w:pPr>
    </w:p>
    <w:p w:rsidR="00CC5236" w:rsidRPr="0068401F" w:rsidRDefault="00CC5236" w:rsidP="00CC5236">
      <w:pPr>
        <w:tabs>
          <w:tab w:val="left" w:pos="-382"/>
        </w:tabs>
        <w:bidi/>
        <w:ind w:left="-524" w:right="-426" w:firstLine="142"/>
        <w:jc w:val="center"/>
        <w:rPr>
          <w:b/>
          <w:bCs/>
          <w:sz w:val="44"/>
          <w:szCs w:val="44"/>
          <w:u w:val="single"/>
          <w:rtl/>
        </w:rPr>
      </w:pPr>
      <w:r>
        <w:rPr>
          <w:rFonts w:asciiTheme="minorBidi" w:hAnsiTheme="minorBidi" w:hint="cs"/>
          <w:b/>
          <w:bCs/>
          <w:sz w:val="44"/>
          <w:szCs w:val="44"/>
          <w:u w:val="single"/>
          <w:rtl/>
        </w:rPr>
        <w:t>המכללה האקדמית קרית אונו</w:t>
      </w:r>
    </w:p>
    <w:p w:rsidR="00CC5236" w:rsidRPr="000A0A2C" w:rsidRDefault="00CC5236" w:rsidP="00CC5236">
      <w:pPr>
        <w:tabs>
          <w:tab w:val="left" w:pos="-382"/>
        </w:tabs>
        <w:bidi/>
        <w:ind w:left="-524" w:right="-426" w:firstLine="142"/>
        <w:jc w:val="center"/>
        <w:rPr>
          <w:rFonts w:asciiTheme="minorBidi" w:hAnsiTheme="minorBidi"/>
          <w:b/>
          <w:bCs/>
          <w:sz w:val="28"/>
          <w:szCs w:val="28"/>
        </w:rPr>
      </w:pPr>
      <w:r w:rsidRPr="000A0A2C">
        <w:rPr>
          <w:rFonts w:asciiTheme="minorBidi" w:hAnsiTheme="minorBidi"/>
          <w:b/>
          <w:bCs/>
          <w:sz w:val="28"/>
          <w:szCs w:val="28"/>
          <w:rtl/>
        </w:rPr>
        <w:t>לימודי תואר ראשון</w:t>
      </w:r>
    </w:p>
    <w:p w:rsidR="00CC5236" w:rsidRPr="0068401F" w:rsidRDefault="00CC5236" w:rsidP="00CC5236">
      <w:pPr>
        <w:tabs>
          <w:tab w:val="left" w:pos="-382"/>
        </w:tabs>
        <w:bidi/>
        <w:ind w:left="-524" w:right="-426" w:firstLine="142"/>
        <w:jc w:val="center"/>
        <w:rPr>
          <w:b/>
          <w:bCs/>
          <w:sz w:val="36"/>
          <w:szCs w:val="36"/>
          <w:u w:val="single"/>
          <w:rtl/>
        </w:rPr>
      </w:pPr>
      <w:r w:rsidRPr="000A0A2C">
        <w:rPr>
          <w:rFonts w:asciiTheme="minorBidi" w:hAnsiTheme="minorBidi"/>
          <w:b/>
          <w:bCs/>
          <w:sz w:val="28"/>
          <w:szCs w:val="28"/>
          <w:rtl/>
        </w:rPr>
        <w:t>במוסיקה</w:t>
      </w:r>
      <w:r w:rsidRPr="000A0A2C">
        <w:rPr>
          <w:rFonts w:asciiTheme="minorBidi" w:hAnsiTheme="minorBidi"/>
          <w:b/>
          <w:bCs/>
          <w:sz w:val="28"/>
          <w:szCs w:val="28"/>
        </w:rPr>
        <w:t xml:space="preserve"> </w:t>
      </w:r>
      <w:r w:rsidRPr="000A0A2C">
        <w:rPr>
          <w:rFonts w:asciiTheme="minorBidi" w:hAnsiTheme="minorBidi"/>
          <w:b/>
          <w:bCs/>
          <w:sz w:val="28"/>
          <w:szCs w:val="28"/>
          <w:rtl/>
        </w:rPr>
        <w:t>רב</w:t>
      </w:r>
      <w:r w:rsidRPr="000A0A2C">
        <w:rPr>
          <w:rFonts w:asciiTheme="minorBidi" w:hAnsiTheme="minorBidi"/>
          <w:b/>
          <w:bCs/>
          <w:sz w:val="28"/>
          <w:szCs w:val="28"/>
        </w:rPr>
        <w:t xml:space="preserve"> </w:t>
      </w:r>
      <w:r w:rsidRPr="000A0A2C">
        <w:rPr>
          <w:rFonts w:asciiTheme="minorBidi" w:hAnsiTheme="minorBidi"/>
          <w:b/>
          <w:bCs/>
          <w:sz w:val="28"/>
          <w:szCs w:val="28"/>
          <w:rtl/>
        </w:rPr>
        <w:t xml:space="preserve">תחומית </w:t>
      </w:r>
      <w:r w:rsidRPr="000A0A2C">
        <w:rPr>
          <w:rFonts w:asciiTheme="minorBidi" w:hAnsiTheme="minorBidi"/>
          <w:sz w:val="28"/>
          <w:szCs w:val="28"/>
        </w:rPr>
        <w:t xml:space="preserve"> </w:t>
      </w:r>
      <w:proofErr w:type="spellStart"/>
      <w:r w:rsidRPr="000A0A2C">
        <w:rPr>
          <w:rFonts w:asciiTheme="minorBidi" w:hAnsiTheme="minorBidi"/>
          <w:b/>
          <w:bCs/>
          <w:sz w:val="28"/>
          <w:szCs w:val="28"/>
        </w:rPr>
        <w:t>B.Mus</w:t>
      </w:r>
      <w:proofErr w:type="spellEnd"/>
    </w:p>
    <w:p w:rsidR="00CC5236" w:rsidRDefault="00CC5236" w:rsidP="00CC5236">
      <w:pPr>
        <w:tabs>
          <w:tab w:val="left" w:pos="-382"/>
        </w:tabs>
        <w:bidi/>
        <w:ind w:left="-524" w:right="-426" w:firstLine="142"/>
        <w:jc w:val="center"/>
        <w:rPr>
          <w:rFonts w:asciiTheme="minorBidi" w:hAnsiTheme="minorBidi"/>
          <w:b/>
          <w:bCs/>
          <w:rtl/>
        </w:rPr>
      </w:pPr>
      <w:r w:rsidRPr="00F90488">
        <w:rPr>
          <w:rFonts w:asciiTheme="minorBidi" w:hAnsiTheme="minorBidi"/>
          <w:b/>
          <w:bCs/>
          <w:rtl/>
        </w:rPr>
        <w:t>מספר קורס</w:t>
      </w:r>
      <w:r>
        <w:rPr>
          <w:rFonts w:asciiTheme="minorBidi" w:hAnsiTheme="minorBidi" w:hint="cs"/>
          <w:b/>
          <w:bCs/>
          <w:rtl/>
        </w:rPr>
        <w:t>-</w:t>
      </w:r>
      <w:r w:rsidRPr="00F90488">
        <w:rPr>
          <w:rFonts w:asciiTheme="minorBidi" w:hAnsiTheme="minorBidi"/>
          <w:b/>
          <w:bCs/>
          <w:rtl/>
        </w:rPr>
        <w:t xml:space="preserve"> </w:t>
      </w:r>
      <w:r>
        <w:rPr>
          <w:rFonts w:asciiTheme="minorBidi" w:hAnsiTheme="minorBidi" w:hint="cs"/>
          <w:b/>
          <w:bCs/>
          <w:rtl/>
        </w:rPr>
        <w:t>5240</w:t>
      </w:r>
    </w:p>
    <w:p w:rsidR="00CC5236" w:rsidRPr="00F90488" w:rsidRDefault="00CC5236" w:rsidP="00CC5236">
      <w:pPr>
        <w:tabs>
          <w:tab w:val="left" w:pos="-382"/>
        </w:tabs>
        <w:bidi/>
        <w:ind w:left="-524" w:right="-426" w:firstLine="142"/>
        <w:jc w:val="center"/>
        <w:rPr>
          <w:rFonts w:asciiTheme="minorBidi" w:hAnsiTheme="minorBidi"/>
          <w:b/>
          <w:bCs/>
          <w:rtl/>
        </w:rPr>
      </w:pPr>
    </w:p>
    <w:p w:rsidR="00CC5236" w:rsidRDefault="00CC5236" w:rsidP="00CC5236">
      <w:pPr>
        <w:tabs>
          <w:tab w:val="left" w:pos="-382"/>
        </w:tabs>
        <w:bidi/>
        <w:ind w:left="-524" w:right="-426" w:firstLine="142"/>
        <w:jc w:val="center"/>
        <w:rPr>
          <w:rFonts w:asciiTheme="minorBidi" w:hAnsiTheme="minorBidi"/>
          <w:b/>
          <w:bCs/>
          <w:sz w:val="36"/>
          <w:szCs w:val="36"/>
          <w:u w:val="single"/>
        </w:rPr>
      </w:pPr>
      <w:r>
        <w:rPr>
          <w:rFonts w:asciiTheme="minorBidi" w:hAnsiTheme="minorBidi" w:hint="cs"/>
          <w:b/>
          <w:bCs/>
          <w:sz w:val="36"/>
          <w:szCs w:val="36"/>
          <w:u w:val="single"/>
          <w:rtl/>
        </w:rPr>
        <w:t xml:space="preserve">קונטרפונקט 1- שנה ג'- </w:t>
      </w:r>
      <w:r>
        <w:rPr>
          <w:rFonts w:asciiTheme="minorBidi" w:hAnsiTheme="minorBidi"/>
          <w:b/>
          <w:bCs/>
          <w:sz w:val="36"/>
          <w:szCs w:val="36"/>
          <w:u w:val="single"/>
          <w:rtl/>
        </w:rPr>
        <w:t>סמסטר-</w:t>
      </w:r>
      <w:r>
        <w:rPr>
          <w:rFonts w:asciiTheme="minorBidi" w:hAnsiTheme="minorBidi"/>
          <w:b/>
          <w:bCs/>
          <w:sz w:val="36"/>
          <w:szCs w:val="36"/>
          <w:u w:val="single"/>
        </w:rPr>
        <w:t>2</w:t>
      </w:r>
    </w:p>
    <w:p w:rsidR="00CC5236" w:rsidRPr="00D35238" w:rsidRDefault="00CC5236" w:rsidP="00CC5236">
      <w:pPr>
        <w:tabs>
          <w:tab w:val="left" w:pos="-382"/>
        </w:tabs>
        <w:bidi/>
        <w:ind w:left="-524" w:right="-426" w:firstLine="142"/>
        <w:jc w:val="center"/>
        <w:rPr>
          <w:rFonts w:asciiTheme="minorBidi" w:hAnsiTheme="minorBidi"/>
          <w:sz w:val="32"/>
          <w:szCs w:val="32"/>
          <w:rtl/>
        </w:rPr>
      </w:pPr>
      <w:r>
        <w:rPr>
          <w:rFonts w:asciiTheme="minorBidi" w:hAnsiTheme="minorBidi" w:hint="cs"/>
          <w:sz w:val="32"/>
          <w:szCs w:val="32"/>
          <w:rtl/>
        </w:rPr>
        <w:t>רפי קדישזון</w:t>
      </w:r>
    </w:p>
    <w:p w:rsidR="00CC5236" w:rsidRDefault="00CC5236" w:rsidP="00CC5236">
      <w:pPr>
        <w:tabs>
          <w:tab w:val="left" w:pos="-382"/>
        </w:tabs>
        <w:bidi/>
        <w:ind w:left="-524" w:right="-426" w:firstLine="142"/>
        <w:jc w:val="both"/>
        <w:rPr>
          <w:b/>
          <w:bCs/>
          <w:sz w:val="36"/>
          <w:szCs w:val="36"/>
          <w:u w:val="single"/>
          <w:rtl/>
        </w:rPr>
      </w:pPr>
    </w:p>
    <w:p w:rsidR="00CC5236" w:rsidRPr="00D35238" w:rsidRDefault="00CC5236" w:rsidP="00CC5236">
      <w:pPr>
        <w:tabs>
          <w:tab w:val="left" w:pos="-382"/>
        </w:tabs>
        <w:bidi/>
        <w:ind w:left="-524" w:right="-426" w:firstLine="142"/>
        <w:jc w:val="both"/>
        <w:rPr>
          <w:rFonts w:asciiTheme="minorBidi" w:hAnsiTheme="minorBidi"/>
          <w:sz w:val="32"/>
          <w:szCs w:val="32"/>
          <w:rtl/>
        </w:rPr>
      </w:pPr>
      <w:r w:rsidRPr="0068401F">
        <w:rPr>
          <w:rFonts w:asciiTheme="minorBidi" w:hAnsiTheme="minorBidi"/>
          <w:b/>
          <w:bCs/>
          <w:sz w:val="40"/>
          <w:szCs w:val="40"/>
          <w:rtl/>
        </w:rPr>
        <w:t xml:space="preserve">     </w:t>
      </w:r>
      <w:r w:rsidRPr="0068401F">
        <w:rPr>
          <w:rFonts w:asciiTheme="minorBidi" w:hAnsiTheme="minorBidi" w:hint="cs"/>
          <w:b/>
          <w:bCs/>
          <w:sz w:val="40"/>
          <w:szCs w:val="40"/>
          <w:rtl/>
        </w:rPr>
        <w:t xml:space="preserve"> </w:t>
      </w:r>
      <w:r w:rsidRPr="00D35238">
        <w:rPr>
          <w:rFonts w:asciiTheme="minorBidi" w:hAnsiTheme="minorBidi"/>
          <w:sz w:val="32"/>
          <w:szCs w:val="32"/>
          <w:rtl/>
        </w:rPr>
        <w:t xml:space="preserve">ערך ורשם : לוי חיים </w:t>
      </w:r>
    </w:p>
    <w:p w:rsidR="00CC5236" w:rsidRDefault="00CC5236" w:rsidP="00F2056D">
      <w:pPr>
        <w:tabs>
          <w:tab w:val="left" w:pos="-382"/>
        </w:tabs>
        <w:bidi/>
        <w:ind w:left="-524" w:right="-426" w:firstLine="142"/>
        <w:jc w:val="both"/>
        <w:rPr>
          <w:rFonts w:asciiTheme="minorBidi" w:hAnsiTheme="minorBidi"/>
          <w:sz w:val="32"/>
          <w:szCs w:val="32"/>
          <w:rtl/>
        </w:rPr>
      </w:pPr>
      <w:r w:rsidRPr="0068401F">
        <w:rPr>
          <w:rFonts w:asciiTheme="minorBidi" w:hAnsiTheme="minorBidi" w:hint="cs"/>
          <w:b/>
          <w:bCs/>
          <w:sz w:val="32"/>
          <w:szCs w:val="32"/>
          <w:rtl/>
        </w:rPr>
        <w:t xml:space="preserve">        </w:t>
      </w:r>
      <w:r w:rsidRPr="00D35238">
        <w:rPr>
          <w:rFonts w:asciiTheme="minorBidi" w:hAnsiTheme="minorBidi" w:hint="cs"/>
          <w:sz w:val="32"/>
          <w:szCs w:val="32"/>
          <w:rtl/>
        </w:rPr>
        <w:t xml:space="preserve">מתוך </w:t>
      </w:r>
      <w:r>
        <w:rPr>
          <w:rFonts w:asciiTheme="minorBidi" w:hAnsiTheme="minorBidi" w:hint="cs"/>
          <w:sz w:val="32"/>
          <w:szCs w:val="32"/>
          <w:rtl/>
        </w:rPr>
        <w:t xml:space="preserve">לימודי התואר </w:t>
      </w:r>
      <w:r w:rsidR="00F2056D">
        <w:rPr>
          <w:rFonts w:asciiTheme="minorBidi" w:hAnsiTheme="minorBidi" w:hint="cs"/>
          <w:sz w:val="32"/>
          <w:szCs w:val="32"/>
          <w:rtl/>
        </w:rPr>
        <w:t>אפריל</w:t>
      </w:r>
      <w:r w:rsidRPr="00D35238">
        <w:rPr>
          <w:rFonts w:asciiTheme="minorBidi" w:hAnsiTheme="minorBidi" w:hint="cs"/>
          <w:sz w:val="32"/>
          <w:szCs w:val="32"/>
          <w:rtl/>
        </w:rPr>
        <w:t>, 20</w:t>
      </w:r>
      <w:r>
        <w:rPr>
          <w:rFonts w:asciiTheme="minorBidi" w:hAnsiTheme="minorBidi" w:hint="cs"/>
          <w:sz w:val="32"/>
          <w:szCs w:val="32"/>
          <w:rtl/>
        </w:rPr>
        <w:t>20</w:t>
      </w:r>
    </w:p>
    <w:p w:rsidR="00782F1F" w:rsidRDefault="00782F1F" w:rsidP="00782F1F">
      <w:pPr>
        <w:tabs>
          <w:tab w:val="left" w:pos="-382"/>
        </w:tabs>
        <w:bidi/>
        <w:ind w:left="-524" w:right="-426" w:firstLine="142"/>
        <w:jc w:val="both"/>
        <w:rPr>
          <w:rFonts w:asciiTheme="minorBidi" w:hAnsiTheme="minorBidi"/>
          <w:sz w:val="32"/>
          <w:szCs w:val="32"/>
          <w:rtl/>
        </w:rPr>
      </w:pPr>
    </w:p>
    <w:p w:rsidR="00782F1F" w:rsidRDefault="00782F1F" w:rsidP="00782F1F">
      <w:pPr>
        <w:tabs>
          <w:tab w:val="left" w:pos="-382"/>
        </w:tabs>
        <w:bidi/>
        <w:ind w:left="-524" w:right="-426" w:firstLine="142"/>
        <w:jc w:val="both"/>
        <w:rPr>
          <w:rFonts w:asciiTheme="minorBidi" w:hAnsiTheme="minorBidi"/>
          <w:sz w:val="32"/>
          <w:szCs w:val="32"/>
          <w:rtl/>
        </w:rPr>
      </w:pPr>
    </w:p>
    <w:p w:rsidR="00782F1F" w:rsidRDefault="00782F1F" w:rsidP="00782F1F">
      <w:pPr>
        <w:jc w:val="center"/>
        <w:rPr>
          <w:rFonts w:asciiTheme="majorBidi" w:hAnsiTheme="majorBidi" w:cstheme="majorBidi"/>
          <w:b/>
          <w:bCs/>
          <w:sz w:val="36"/>
          <w:szCs w:val="36"/>
          <w:u w:val="single"/>
          <w:rtl/>
        </w:rPr>
      </w:pPr>
      <w:r w:rsidRPr="000A5760">
        <w:rPr>
          <w:rFonts w:asciiTheme="majorBidi" w:hAnsiTheme="majorBidi" w:cstheme="majorBidi"/>
          <w:b/>
          <w:bCs/>
          <w:sz w:val="36"/>
          <w:szCs w:val="36"/>
          <w:u w:val="single"/>
          <w:rtl/>
        </w:rPr>
        <w:lastRenderedPageBreak/>
        <w:t>רשימת  הנושאים</w:t>
      </w:r>
    </w:p>
    <w:tbl>
      <w:tblPr>
        <w:bidiVisual/>
        <w:tblW w:w="8731"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1"/>
        <w:gridCol w:w="4590"/>
        <w:gridCol w:w="810"/>
        <w:gridCol w:w="810"/>
      </w:tblGrid>
      <w:tr w:rsidR="00782F1F" w:rsidRPr="00C02DBC" w:rsidTr="00C573B1">
        <w:trPr>
          <w:trHeight w:val="332"/>
        </w:trPr>
        <w:tc>
          <w:tcPr>
            <w:tcW w:w="2521" w:type="dxa"/>
          </w:tcPr>
          <w:p w:rsidR="00782F1F" w:rsidRPr="00C02DBC" w:rsidRDefault="00782F1F" w:rsidP="00C573B1">
            <w:pPr>
              <w:pStyle w:val="NoSpacing"/>
              <w:jc w:val="center"/>
              <w:rPr>
                <w:rFonts w:asciiTheme="majorBidi" w:hAnsiTheme="majorBidi" w:cstheme="majorBidi"/>
                <w:b/>
                <w:bCs/>
                <w:sz w:val="24"/>
                <w:szCs w:val="24"/>
              </w:rPr>
            </w:pPr>
            <w:r w:rsidRPr="00C02DBC">
              <w:rPr>
                <w:rFonts w:asciiTheme="majorBidi" w:hAnsiTheme="majorBidi" w:cstheme="majorBidi"/>
                <w:b/>
                <w:bCs/>
                <w:sz w:val="24"/>
                <w:szCs w:val="24"/>
                <w:rtl/>
              </w:rPr>
              <w:t>נושא</w:t>
            </w:r>
          </w:p>
        </w:tc>
        <w:tc>
          <w:tcPr>
            <w:tcW w:w="4590" w:type="dxa"/>
          </w:tcPr>
          <w:p w:rsidR="00782F1F" w:rsidRPr="00C02DBC" w:rsidRDefault="00782F1F" w:rsidP="00C573B1">
            <w:pPr>
              <w:pStyle w:val="NoSpacing"/>
              <w:jc w:val="center"/>
              <w:rPr>
                <w:rFonts w:asciiTheme="majorBidi" w:hAnsiTheme="majorBidi" w:cstheme="majorBidi"/>
                <w:b/>
                <w:bCs/>
                <w:sz w:val="24"/>
                <w:szCs w:val="24"/>
                <w:rtl/>
              </w:rPr>
            </w:pPr>
            <w:r w:rsidRPr="00C02DBC">
              <w:rPr>
                <w:rFonts w:asciiTheme="majorBidi" w:hAnsiTheme="majorBidi" w:cstheme="majorBidi"/>
                <w:b/>
                <w:bCs/>
                <w:sz w:val="24"/>
                <w:szCs w:val="24"/>
                <w:rtl/>
              </w:rPr>
              <w:t>תת נושא</w:t>
            </w:r>
          </w:p>
        </w:tc>
        <w:tc>
          <w:tcPr>
            <w:tcW w:w="810" w:type="dxa"/>
          </w:tcPr>
          <w:p w:rsidR="00782F1F" w:rsidRPr="00C02DBC" w:rsidRDefault="00782F1F" w:rsidP="00C573B1">
            <w:pPr>
              <w:pStyle w:val="NoSpacing"/>
              <w:jc w:val="center"/>
              <w:rPr>
                <w:rFonts w:asciiTheme="majorBidi" w:hAnsiTheme="majorBidi" w:cstheme="majorBidi"/>
                <w:b/>
                <w:bCs/>
                <w:sz w:val="24"/>
                <w:szCs w:val="24"/>
                <w:rtl/>
              </w:rPr>
            </w:pPr>
            <w:r w:rsidRPr="00C02DBC">
              <w:rPr>
                <w:rFonts w:asciiTheme="majorBidi" w:hAnsiTheme="majorBidi" w:cstheme="majorBidi"/>
                <w:b/>
                <w:bCs/>
                <w:sz w:val="24"/>
                <w:szCs w:val="24"/>
                <w:rtl/>
              </w:rPr>
              <w:t>סעיף</w:t>
            </w:r>
          </w:p>
        </w:tc>
        <w:tc>
          <w:tcPr>
            <w:tcW w:w="810" w:type="dxa"/>
          </w:tcPr>
          <w:p w:rsidR="00782F1F" w:rsidRPr="00C02DBC" w:rsidRDefault="00782F1F" w:rsidP="00C573B1">
            <w:pPr>
              <w:pStyle w:val="NoSpacing"/>
              <w:jc w:val="center"/>
              <w:rPr>
                <w:rFonts w:asciiTheme="majorBidi" w:hAnsiTheme="majorBidi" w:cstheme="majorBidi"/>
                <w:b/>
                <w:bCs/>
                <w:sz w:val="24"/>
                <w:szCs w:val="24"/>
                <w:rtl/>
              </w:rPr>
            </w:pPr>
            <w:r w:rsidRPr="00C02DBC">
              <w:rPr>
                <w:rFonts w:asciiTheme="majorBidi" w:hAnsiTheme="majorBidi" w:cstheme="majorBidi"/>
                <w:b/>
                <w:bCs/>
                <w:sz w:val="24"/>
                <w:szCs w:val="24"/>
                <w:rtl/>
              </w:rPr>
              <w:t>עמוד</w:t>
            </w:r>
          </w:p>
          <w:p w:rsidR="00782F1F" w:rsidRPr="00C02DBC" w:rsidRDefault="00782F1F" w:rsidP="00C573B1">
            <w:pPr>
              <w:pStyle w:val="NoSpacing"/>
              <w:jc w:val="center"/>
              <w:rPr>
                <w:rFonts w:asciiTheme="majorBidi" w:hAnsiTheme="majorBidi" w:cstheme="majorBidi"/>
                <w:b/>
                <w:bCs/>
                <w:sz w:val="24"/>
                <w:szCs w:val="24"/>
              </w:rPr>
            </w:pPr>
          </w:p>
        </w:tc>
      </w:tr>
      <w:tr w:rsidR="00782F1F" w:rsidRPr="00C02DBC" w:rsidTr="00C573B1">
        <w:tc>
          <w:tcPr>
            <w:tcW w:w="2521" w:type="dxa"/>
          </w:tcPr>
          <w:p w:rsidR="00782F1F" w:rsidRPr="00180096" w:rsidRDefault="00782F1F" w:rsidP="007F0A61">
            <w:pPr>
              <w:pStyle w:val="NoSpacing"/>
              <w:bidi/>
              <w:rPr>
                <w:rFonts w:asciiTheme="majorBidi" w:hAnsiTheme="majorBidi" w:cstheme="majorBidi"/>
                <w:color w:val="FF0000"/>
                <w:sz w:val="24"/>
                <w:szCs w:val="24"/>
                <w:rtl/>
              </w:rPr>
            </w:pPr>
            <w:r w:rsidRPr="00180096">
              <w:rPr>
                <w:rFonts w:asciiTheme="majorBidi" w:hAnsiTheme="majorBidi" w:cstheme="majorBidi"/>
                <w:color w:val="FF0000"/>
                <w:sz w:val="24"/>
                <w:szCs w:val="24"/>
                <w:rtl/>
              </w:rPr>
              <w:t>קונטרפונקט</w:t>
            </w:r>
            <w:r w:rsidRPr="00180096">
              <w:rPr>
                <w:rFonts w:asciiTheme="majorBidi" w:hAnsiTheme="majorBidi" w:cstheme="majorBidi" w:hint="cs"/>
                <w:color w:val="FF0000"/>
                <w:sz w:val="24"/>
                <w:szCs w:val="24"/>
                <w:rtl/>
              </w:rPr>
              <w:t xml:space="preserve">2 </w:t>
            </w:r>
            <w:r w:rsidR="007F0A61">
              <w:rPr>
                <w:rFonts w:asciiTheme="majorBidi" w:hAnsiTheme="majorBidi" w:cstheme="majorBidi" w:hint="cs"/>
                <w:color w:val="FF0000"/>
                <w:sz w:val="24"/>
                <w:szCs w:val="24"/>
                <w:rtl/>
              </w:rPr>
              <w:t>-</w:t>
            </w:r>
            <w:r w:rsidRPr="00180096">
              <w:rPr>
                <w:rFonts w:asciiTheme="majorBidi" w:hAnsiTheme="majorBidi" w:cstheme="majorBidi"/>
                <w:color w:val="FF0000"/>
                <w:sz w:val="24"/>
                <w:szCs w:val="24"/>
                <w:rtl/>
              </w:rPr>
              <w:t>שיעור מס' 1</w:t>
            </w:r>
          </w:p>
        </w:tc>
        <w:tc>
          <w:tcPr>
            <w:tcW w:w="4590" w:type="dxa"/>
          </w:tcPr>
          <w:p w:rsidR="00782F1F" w:rsidRPr="002C0D21" w:rsidRDefault="002C0D21" w:rsidP="002C0D21">
            <w:pPr>
              <w:pStyle w:val="NoSpacing"/>
              <w:bidi/>
              <w:rPr>
                <w:rFonts w:asciiTheme="majorBidi" w:hAnsiTheme="majorBidi" w:cstheme="majorBidi"/>
                <w:color w:val="FF0000"/>
                <w:sz w:val="24"/>
                <w:szCs w:val="24"/>
              </w:rPr>
            </w:pPr>
            <w:r w:rsidRPr="002C0D21">
              <w:rPr>
                <w:rFonts w:asciiTheme="majorBidi" w:hAnsiTheme="majorBidi" w:cstheme="majorBidi" w:hint="cs"/>
                <w:color w:val="FF0000"/>
                <w:sz w:val="24"/>
                <w:szCs w:val="24"/>
                <w:rtl/>
              </w:rPr>
              <w:t>22.3.2020</w:t>
            </w:r>
          </w:p>
        </w:tc>
        <w:tc>
          <w:tcPr>
            <w:tcW w:w="810" w:type="dxa"/>
          </w:tcPr>
          <w:p w:rsidR="00782F1F" w:rsidRPr="00180096" w:rsidRDefault="003469D1" w:rsidP="00C573B1">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1</w:t>
            </w:r>
          </w:p>
        </w:tc>
        <w:tc>
          <w:tcPr>
            <w:tcW w:w="810" w:type="dxa"/>
          </w:tcPr>
          <w:p w:rsidR="00782F1F" w:rsidRPr="00180096" w:rsidRDefault="00C3702D" w:rsidP="00C573B1">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Pr="00AF2FDD"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ההשהיה</w:t>
            </w:r>
          </w:p>
        </w:tc>
        <w:tc>
          <w:tcPr>
            <w:tcW w:w="810" w:type="dxa"/>
          </w:tcPr>
          <w:p w:rsidR="00782F1F" w:rsidRPr="00C02DBC" w:rsidRDefault="00AB5AD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782F1F" w:rsidRPr="00C02DBC" w:rsidRDefault="00C3702D"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ההרפיה</w:t>
            </w:r>
          </w:p>
        </w:tc>
        <w:tc>
          <w:tcPr>
            <w:tcW w:w="810" w:type="dxa"/>
          </w:tcPr>
          <w:p w:rsidR="00782F1F" w:rsidRPr="00C02DBC"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2</w:t>
            </w:r>
          </w:p>
        </w:tc>
        <w:tc>
          <w:tcPr>
            <w:tcW w:w="810" w:type="dxa"/>
          </w:tcPr>
          <w:p w:rsidR="00782F1F" w:rsidRDefault="00C3702D"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הרפייה מאוחרת</w:t>
            </w:r>
          </w:p>
        </w:tc>
        <w:tc>
          <w:tcPr>
            <w:tcW w:w="810" w:type="dxa"/>
          </w:tcPr>
          <w:p w:rsidR="00782F1F" w:rsidRDefault="00AB5AD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3</w:t>
            </w:r>
          </w:p>
        </w:tc>
        <w:tc>
          <w:tcPr>
            <w:tcW w:w="810" w:type="dxa"/>
          </w:tcPr>
          <w:p w:rsidR="00782F1F" w:rsidRDefault="00C3702D"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מרווח חיוני</w:t>
            </w:r>
          </w:p>
        </w:tc>
        <w:tc>
          <w:tcPr>
            <w:tcW w:w="810" w:type="dxa"/>
          </w:tcPr>
          <w:p w:rsidR="00782F1F" w:rsidRPr="00C02DBC" w:rsidRDefault="00AB5AD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c>
          <w:tcPr>
            <w:tcW w:w="810" w:type="dxa"/>
          </w:tcPr>
          <w:p w:rsidR="00782F1F" w:rsidRPr="00C02DBC" w:rsidRDefault="00C3702D"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מרווח אפשרי</w:t>
            </w:r>
          </w:p>
        </w:tc>
        <w:tc>
          <w:tcPr>
            <w:tcW w:w="810" w:type="dxa"/>
          </w:tcPr>
          <w:p w:rsidR="00782F1F" w:rsidRPr="00C02DBC" w:rsidRDefault="00AB5AD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c>
          <w:tcPr>
            <w:tcW w:w="810" w:type="dxa"/>
          </w:tcPr>
          <w:p w:rsidR="00782F1F" w:rsidRDefault="00C3702D"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מרווח מושלם</w:t>
            </w:r>
          </w:p>
        </w:tc>
        <w:tc>
          <w:tcPr>
            <w:tcW w:w="810" w:type="dxa"/>
          </w:tcPr>
          <w:p w:rsidR="00782F1F" w:rsidRPr="00C02DBC" w:rsidRDefault="00AB5AD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c>
          <w:tcPr>
            <w:tcW w:w="810" w:type="dxa"/>
          </w:tcPr>
          <w:p w:rsidR="00782F1F" w:rsidRPr="00C02DBC" w:rsidRDefault="00C3702D"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Default="00782F1F" w:rsidP="00AB5AD4">
            <w:pPr>
              <w:pStyle w:val="NoSpacing"/>
              <w:bidi/>
              <w:rPr>
                <w:rFonts w:asciiTheme="majorBidi" w:hAnsiTheme="majorBidi" w:cstheme="majorBidi"/>
                <w:sz w:val="24"/>
                <w:szCs w:val="24"/>
                <w:rtl/>
              </w:rPr>
            </w:pPr>
            <w:r>
              <w:rPr>
                <w:rFonts w:asciiTheme="majorBidi" w:hAnsiTheme="majorBidi" w:cstheme="majorBidi" w:hint="cs"/>
                <w:sz w:val="24"/>
                <w:szCs w:val="24"/>
                <w:rtl/>
              </w:rPr>
              <w:t>סינקופ</w:t>
            </w:r>
            <w:r w:rsidR="00AB5AD4">
              <w:rPr>
                <w:rFonts w:asciiTheme="majorBidi" w:hAnsiTheme="majorBidi" w:cstheme="majorBidi" w:hint="cs"/>
                <w:sz w:val="24"/>
                <w:szCs w:val="24"/>
                <w:rtl/>
              </w:rPr>
              <w:t>ה</w:t>
            </w:r>
          </w:p>
        </w:tc>
        <w:tc>
          <w:tcPr>
            <w:tcW w:w="810" w:type="dxa"/>
          </w:tcPr>
          <w:p w:rsidR="00782F1F" w:rsidRPr="00C02DBC" w:rsidRDefault="00AB5AD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c>
          <w:tcPr>
            <w:tcW w:w="810" w:type="dxa"/>
          </w:tcPr>
          <w:p w:rsidR="00782F1F" w:rsidRDefault="00C3702D"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קפיצה בעקבות צעדים</w:t>
            </w:r>
          </w:p>
        </w:tc>
        <w:tc>
          <w:tcPr>
            <w:tcW w:w="810" w:type="dxa"/>
          </w:tcPr>
          <w:p w:rsidR="00782F1F" w:rsidRPr="00C02DBC" w:rsidRDefault="00AB5AD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8</w:t>
            </w:r>
          </w:p>
        </w:tc>
        <w:tc>
          <w:tcPr>
            <w:tcW w:w="810" w:type="dxa"/>
          </w:tcPr>
          <w:p w:rsidR="00782F1F" w:rsidRPr="00C02DBC" w:rsidRDefault="00C62CB3"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האנטיסיפציה</w:t>
            </w:r>
          </w:p>
        </w:tc>
        <w:tc>
          <w:tcPr>
            <w:tcW w:w="810" w:type="dxa"/>
          </w:tcPr>
          <w:p w:rsidR="00782F1F" w:rsidRPr="00C02DBC" w:rsidRDefault="00AB5AD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9</w:t>
            </w:r>
          </w:p>
        </w:tc>
        <w:tc>
          <w:tcPr>
            <w:tcW w:w="810" w:type="dxa"/>
          </w:tcPr>
          <w:p w:rsidR="00782F1F" w:rsidRDefault="00C62CB3"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782F1F" w:rsidRPr="00C02DBC" w:rsidTr="00C573B1">
        <w:tc>
          <w:tcPr>
            <w:tcW w:w="2521" w:type="dxa"/>
          </w:tcPr>
          <w:p w:rsidR="00782F1F" w:rsidRPr="00C02DBC" w:rsidRDefault="00782F1F" w:rsidP="00C573B1">
            <w:pPr>
              <w:pStyle w:val="NoSpacing"/>
              <w:bidi/>
              <w:rPr>
                <w:rFonts w:asciiTheme="majorBidi" w:hAnsiTheme="majorBidi" w:cstheme="majorBidi"/>
                <w:color w:val="FF0000"/>
                <w:sz w:val="24"/>
                <w:szCs w:val="24"/>
                <w:rtl/>
              </w:rPr>
            </w:pPr>
          </w:p>
        </w:tc>
        <w:tc>
          <w:tcPr>
            <w:tcW w:w="4590" w:type="dxa"/>
          </w:tcPr>
          <w:p w:rsidR="00782F1F" w:rsidRDefault="00782F1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תנועה מקבילה</w:t>
            </w:r>
          </w:p>
        </w:tc>
        <w:tc>
          <w:tcPr>
            <w:tcW w:w="810" w:type="dxa"/>
          </w:tcPr>
          <w:p w:rsidR="00782F1F" w:rsidRPr="00C02DBC" w:rsidRDefault="00AB5AD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10</w:t>
            </w:r>
          </w:p>
        </w:tc>
        <w:tc>
          <w:tcPr>
            <w:tcW w:w="810" w:type="dxa"/>
          </w:tcPr>
          <w:p w:rsidR="00782F1F" w:rsidRPr="00C02DBC" w:rsidRDefault="00C62CB3"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r>
      <w:tr w:rsidR="00180096" w:rsidRPr="00C02DBC" w:rsidTr="00C573B1">
        <w:tc>
          <w:tcPr>
            <w:tcW w:w="2521" w:type="dxa"/>
          </w:tcPr>
          <w:p w:rsidR="00180096" w:rsidRPr="00C02DBC" w:rsidRDefault="00180096" w:rsidP="007F0A61">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 xml:space="preserve">2 </w:t>
            </w:r>
            <w:r w:rsidR="007F0A61">
              <w:rPr>
                <w:rFonts w:asciiTheme="majorBidi" w:hAnsiTheme="majorBidi" w:cstheme="majorBidi" w:hint="cs"/>
                <w:color w:val="FF0000"/>
                <w:sz w:val="24"/>
                <w:szCs w:val="24"/>
                <w:rtl/>
              </w:rPr>
              <w:t>-</w:t>
            </w:r>
            <w:r w:rsidRPr="00C02DBC">
              <w:rPr>
                <w:rFonts w:asciiTheme="majorBidi" w:hAnsiTheme="majorBidi" w:cstheme="majorBidi"/>
                <w:color w:val="FF0000"/>
                <w:sz w:val="24"/>
                <w:szCs w:val="24"/>
                <w:rtl/>
              </w:rPr>
              <w:t xml:space="preserve">שיעור מס' </w:t>
            </w:r>
            <w:r>
              <w:rPr>
                <w:rFonts w:asciiTheme="majorBidi" w:hAnsiTheme="majorBidi" w:cstheme="majorBidi" w:hint="cs"/>
                <w:color w:val="FF0000"/>
                <w:sz w:val="24"/>
                <w:szCs w:val="24"/>
                <w:rtl/>
              </w:rPr>
              <w:t>2</w:t>
            </w:r>
          </w:p>
        </w:tc>
        <w:tc>
          <w:tcPr>
            <w:tcW w:w="4590" w:type="dxa"/>
          </w:tcPr>
          <w:p w:rsidR="00180096" w:rsidRPr="002C0D21" w:rsidRDefault="002C0D21" w:rsidP="002C0D21">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29.3.2020</w:t>
            </w:r>
          </w:p>
        </w:tc>
        <w:tc>
          <w:tcPr>
            <w:tcW w:w="810" w:type="dxa"/>
          </w:tcPr>
          <w:p w:rsidR="00180096" w:rsidRPr="00C02DBC" w:rsidRDefault="003469D1" w:rsidP="009F1021">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2</w:t>
            </w:r>
          </w:p>
        </w:tc>
        <w:tc>
          <w:tcPr>
            <w:tcW w:w="810" w:type="dxa"/>
          </w:tcPr>
          <w:p w:rsidR="00180096" w:rsidRPr="00C02DBC" w:rsidRDefault="00B4494B" w:rsidP="00B4494B">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5</w:t>
            </w:r>
          </w:p>
        </w:tc>
      </w:tr>
      <w:tr w:rsidR="00B4494B" w:rsidRPr="00C02DBC" w:rsidTr="00C573B1">
        <w:tc>
          <w:tcPr>
            <w:tcW w:w="2521" w:type="dxa"/>
          </w:tcPr>
          <w:p w:rsidR="00B4494B" w:rsidRPr="00C02DBC" w:rsidRDefault="00B4494B" w:rsidP="00F94C98">
            <w:pPr>
              <w:pStyle w:val="NoSpacing"/>
              <w:bidi/>
              <w:rPr>
                <w:rFonts w:asciiTheme="majorBidi" w:hAnsiTheme="majorBidi" w:cstheme="majorBidi"/>
                <w:color w:val="FF0000"/>
                <w:sz w:val="24"/>
                <w:szCs w:val="24"/>
                <w:rtl/>
              </w:rPr>
            </w:pPr>
          </w:p>
        </w:tc>
        <w:tc>
          <w:tcPr>
            <w:tcW w:w="459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גיוון התנועות</w:t>
            </w:r>
          </w:p>
        </w:tc>
        <w:tc>
          <w:tcPr>
            <w:tcW w:w="81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sz w:val="24"/>
                <w:szCs w:val="24"/>
              </w:rPr>
              <w:t>1</w:t>
            </w:r>
          </w:p>
        </w:tc>
        <w:tc>
          <w:tcPr>
            <w:tcW w:w="810" w:type="dxa"/>
          </w:tcPr>
          <w:p w:rsidR="00B4494B" w:rsidRPr="00C02DBC"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B4494B" w:rsidRPr="00C02DBC" w:rsidTr="00C573B1">
        <w:tc>
          <w:tcPr>
            <w:tcW w:w="2521" w:type="dxa"/>
          </w:tcPr>
          <w:p w:rsidR="00B4494B" w:rsidRPr="00C02DBC" w:rsidRDefault="00B4494B" w:rsidP="00F94C98">
            <w:pPr>
              <w:pStyle w:val="NoSpacing"/>
              <w:bidi/>
              <w:rPr>
                <w:rFonts w:asciiTheme="majorBidi" w:hAnsiTheme="majorBidi" w:cstheme="majorBidi"/>
                <w:color w:val="FF0000"/>
                <w:sz w:val="24"/>
                <w:szCs w:val="24"/>
                <w:rtl/>
              </w:rPr>
            </w:pPr>
          </w:p>
        </w:tc>
        <w:tc>
          <w:tcPr>
            <w:tcW w:w="459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התנועה הריתמית</w:t>
            </w:r>
          </w:p>
        </w:tc>
        <w:tc>
          <w:tcPr>
            <w:tcW w:w="810" w:type="dxa"/>
          </w:tcPr>
          <w:p w:rsidR="00B4494B" w:rsidRDefault="00B4494B" w:rsidP="00F94C98">
            <w:pPr>
              <w:pStyle w:val="NoSpacing"/>
              <w:bidi/>
              <w:rPr>
                <w:rFonts w:asciiTheme="majorBidi" w:hAnsiTheme="majorBidi" w:cstheme="majorBidi"/>
                <w:sz w:val="24"/>
                <w:szCs w:val="24"/>
              </w:rPr>
            </w:pPr>
            <w:r>
              <w:rPr>
                <w:rFonts w:asciiTheme="majorBidi" w:hAnsiTheme="majorBidi" w:cstheme="majorBidi" w:hint="cs"/>
                <w:sz w:val="24"/>
                <w:szCs w:val="24"/>
                <w:rtl/>
              </w:rPr>
              <w:t>2</w:t>
            </w:r>
          </w:p>
        </w:tc>
        <w:tc>
          <w:tcPr>
            <w:tcW w:w="810" w:type="dxa"/>
          </w:tcPr>
          <w:p w:rsidR="00B4494B"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B4494B" w:rsidRPr="00C02DBC" w:rsidTr="00C573B1">
        <w:tc>
          <w:tcPr>
            <w:tcW w:w="2521" w:type="dxa"/>
          </w:tcPr>
          <w:p w:rsidR="00B4494B" w:rsidRPr="00C02DBC" w:rsidRDefault="00B4494B" w:rsidP="00F94C98">
            <w:pPr>
              <w:pStyle w:val="NoSpacing"/>
              <w:bidi/>
              <w:rPr>
                <w:rFonts w:asciiTheme="majorBidi" w:hAnsiTheme="majorBidi" w:cstheme="majorBidi"/>
                <w:color w:val="FF0000"/>
                <w:sz w:val="24"/>
                <w:szCs w:val="24"/>
                <w:rtl/>
              </w:rPr>
            </w:pPr>
          </w:p>
        </w:tc>
        <w:tc>
          <w:tcPr>
            <w:tcW w:w="459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חיבור בקשת של שני צלילים</w:t>
            </w:r>
          </w:p>
        </w:tc>
        <w:tc>
          <w:tcPr>
            <w:tcW w:w="810" w:type="dxa"/>
          </w:tcPr>
          <w:p w:rsidR="00B4494B" w:rsidRPr="00C02DBC"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3</w:t>
            </w:r>
          </w:p>
        </w:tc>
        <w:tc>
          <w:tcPr>
            <w:tcW w:w="810" w:type="dxa"/>
          </w:tcPr>
          <w:p w:rsidR="00B4494B" w:rsidRPr="00C02DBC"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B4494B" w:rsidRPr="00C02DBC" w:rsidTr="00C573B1">
        <w:tc>
          <w:tcPr>
            <w:tcW w:w="2521" w:type="dxa"/>
          </w:tcPr>
          <w:p w:rsidR="00B4494B" w:rsidRPr="00C02DBC" w:rsidRDefault="00B4494B" w:rsidP="00F94C98">
            <w:pPr>
              <w:pStyle w:val="NoSpacing"/>
              <w:bidi/>
              <w:rPr>
                <w:rFonts w:asciiTheme="majorBidi" w:hAnsiTheme="majorBidi" w:cstheme="majorBidi"/>
                <w:color w:val="FF0000"/>
                <w:sz w:val="24"/>
                <w:szCs w:val="24"/>
                <w:rtl/>
              </w:rPr>
            </w:pPr>
          </w:p>
        </w:tc>
        <w:tc>
          <w:tcPr>
            <w:tcW w:w="459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אוקטבות וקוינטות סינקופטיות</w:t>
            </w:r>
          </w:p>
        </w:tc>
        <w:tc>
          <w:tcPr>
            <w:tcW w:w="810" w:type="dxa"/>
          </w:tcPr>
          <w:p w:rsidR="00B4494B" w:rsidRPr="00C02DBC"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c>
          <w:tcPr>
            <w:tcW w:w="810" w:type="dxa"/>
          </w:tcPr>
          <w:p w:rsidR="00B4494B" w:rsidRPr="00C02DBC"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B4494B" w:rsidRPr="00C02DBC" w:rsidTr="00C573B1">
        <w:tc>
          <w:tcPr>
            <w:tcW w:w="2521" w:type="dxa"/>
          </w:tcPr>
          <w:p w:rsidR="00B4494B" w:rsidRPr="00C02DBC" w:rsidRDefault="00B4494B" w:rsidP="00F94C98">
            <w:pPr>
              <w:pStyle w:val="NoSpacing"/>
              <w:bidi/>
              <w:rPr>
                <w:rFonts w:asciiTheme="majorBidi" w:hAnsiTheme="majorBidi" w:cstheme="majorBidi"/>
                <w:color w:val="FF0000"/>
                <w:sz w:val="24"/>
                <w:szCs w:val="24"/>
                <w:rtl/>
              </w:rPr>
            </w:pPr>
          </w:p>
        </w:tc>
        <w:tc>
          <w:tcPr>
            <w:tcW w:w="459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שרשרת השהיות</w:t>
            </w:r>
          </w:p>
        </w:tc>
        <w:tc>
          <w:tcPr>
            <w:tcW w:w="810" w:type="dxa"/>
          </w:tcPr>
          <w:p w:rsidR="00B4494B" w:rsidRDefault="00B4494B" w:rsidP="00F94C98">
            <w:pPr>
              <w:pStyle w:val="NoSpacing"/>
              <w:bidi/>
              <w:rPr>
                <w:rFonts w:asciiTheme="majorBidi" w:hAnsiTheme="majorBidi" w:cstheme="majorBidi"/>
                <w:sz w:val="24"/>
                <w:szCs w:val="24"/>
              </w:rPr>
            </w:pPr>
            <w:r>
              <w:rPr>
                <w:rFonts w:asciiTheme="majorBidi" w:hAnsiTheme="majorBidi" w:cstheme="majorBidi" w:hint="cs"/>
                <w:sz w:val="24"/>
                <w:szCs w:val="24"/>
                <w:rtl/>
              </w:rPr>
              <w:t>5</w:t>
            </w:r>
          </w:p>
        </w:tc>
        <w:tc>
          <w:tcPr>
            <w:tcW w:w="810" w:type="dxa"/>
          </w:tcPr>
          <w:p w:rsidR="00B4494B"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B4494B" w:rsidRPr="00C02DBC" w:rsidTr="00C573B1">
        <w:tc>
          <w:tcPr>
            <w:tcW w:w="2521" w:type="dxa"/>
          </w:tcPr>
          <w:p w:rsidR="00B4494B" w:rsidRPr="00C02DBC" w:rsidRDefault="00B4494B" w:rsidP="00F94C98">
            <w:pPr>
              <w:pStyle w:val="NoSpacing"/>
              <w:bidi/>
              <w:rPr>
                <w:rFonts w:asciiTheme="majorBidi" w:hAnsiTheme="majorBidi" w:cstheme="majorBidi"/>
                <w:color w:val="FF0000"/>
                <w:sz w:val="24"/>
                <w:szCs w:val="24"/>
                <w:rtl/>
              </w:rPr>
            </w:pPr>
          </w:p>
        </w:tc>
        <w:tc>
          <w:tcPr>
            <w:tcW w:w="459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הנטל הריתמי</w:t>
            </w:r>
          </w:p>
        </w:tc>
        <w:tc>
          <w:tcPr>
            <w:tcW w:w="810" w:type="dxa"/>
          </w:tcPr>
          <w:p w:rsidR="00B4494B" w:rsidRPr="00C02DBC"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c>
          <w:tcPr>
            <w:tcW w:w="810" w:type="dxa"/>
          </w:tcPr>
          <w:p w:rsidR="00B4494B" w:rsidRPr="00C02DBC"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B4494B" w:rsidRPr="00C02DBC" w:rsidTr="00C573B1">
        <w:tc>
          <w:tcPr>
            <w:tcW w:w="2521" w:type="dxa"/>
          </w:tcPr>
          <w:p w:rsidR="00B4494B" w:rsidRPr="00C02DBC" w:rsidRDefault="00B4494B" w:rsidP="00F94C98">
            <w:pPr>
              <w:pStyle w:val="NoSpacing"/>
              <w:bidi/>
              <w:rPr>
                <w:rFonts w:asciiTheme="majorBidi" w:hAnsiTheme="majorBidi" w:cstheme="majorBidi"/>
                <w:color w:val="FF0000"/>
                <w:sz w:val="24"/>
                <w:szCs w:val="24"/>
                <w:rtl/>
              </w:rPr>
            </w:pPr>
          </w:p>
        </w:tc>
        <w:tc>
          <w:tcPr>
            <w:tcW w:w="459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הצליל המעוקם</w:t>
            </w:r>
          </w:p>
        </w:tc>
        <w:tc>
          <w:tcPr>
            <w:tcW w:w="810" w:type="dxa"/>
          </w:tcPr>
          <w:p w:rsidR="00B4494B" w:rsidRPr="00C02DBC"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c>
          <w:tcPr>
            <w:tcW w:w="810" w:type="dxa"/>
          </w:tcPr>
          <w:p w:rsidR="00B4494B" w:rsidRPr="00C02DBC"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B4494B" w:rsidRPr="00C02DBC" w:rsidTr="00C573B1">
        <w:tc>
          <w:tcPr>
            <w:tcW w:w="2521" w:type="dxa"/>
          </w:tcPr>
          <w:p w:rsidR="00B4494B" w:rsidRPr="00C02DBC" w:rsidRDefault="00B4494B" w:rsidP="00F94C98">
            <w:pPr>
              <w:pStyle w:val="NoSpacing"/>
              <w:bidi/>
              <w:rPr>
                <w:rFonts w:asciiTheme="majorBidi" w:hAnsiTheme="majorBidi" w:cstheme="majorBidi"/>
                <w:color w:val="FF0000"/>
                <w:sz w:val="24"/>
                <w:szCs w:val="24"/>
                <w:rtl/>
              </w:rPr>
            </w:pPr>
          </w:p>
        </w:tc>
        <w:tc>
          <w:tcPr>
            <w:tcW w:w="4590" w:type="dxa"/>
          </w:tcPr>
          <w:p w:rsidR="00B4494B" w:rsidRDefault="00B4494B" w:rsidP="006E21A3">
            <w:pPr>
              <w:pStyle w:val="NoSpacing"/>
              <w:bidi/>
              <w:rPr>
                <w:rFonts w:asciiTheme="majorBidi" w:hAnsiTheme="majorBidi" w:cstheme="majorBidi"/>
                <w:sz w:val="24"/>
                <w:szCs w:val="24"/>
                <w:rtl/>
              </w:rPr>
            </w:pPr>
            <w:r>
              <w:rPr>
                <w:rFonts w:asciiTheme="majorBidi" w:hAnsiTheme="majorBidi" w:cstheme="majorBidi" w:hint="cs"/>
                <w:sz w:val="24"/>
                <w:szCs w:val="24"/>
                <w:rtl/>
              </w:rPr>
              <w:t>צליל קורדיאלי</w:t>
            </w:r>
          </w:p>
        </w:tc>
        <w:tc>
          <w:tcPr>
            <w:tcW w:w="810" w:type="dxa"/>
          </w:tcPr>
          <w:p w:rsidR="00B4494B" w:rsidRDefault="00B4494B" w:rsidP="006E21A3">
            <w:pPr>
              <w:pStyle w:val="NoSpacing"/>
              <w:bidi/>
              <w:rPr>
                <w:rFonts w:asciiTheme="majorBidi" w:hAnsiTheme="majorBidi" w:cstheme="majorBidi"/>
                <w:sz w:val="24"/>
                <w:szCs w:val="24"/>
                <w:rtl/>
              </w:rPr>
            </w:pPr>
            <w:r>
              <w:rPr>
                <w:rFonts w:asciiTheme="majorBidi" w:hAnsiTheme="majorBidi" w:cstheme="majorBidi" w:hint="cs"/>
                <w:sz w:val="24"/>
                <w:szCs w:val="24"/>
                <w:rtl/>
              </w:rPr>
              <w:t>8</w:t>
            </w:r>
          </w:p>
        </w:tc>
        <w:tc>
          <w:tcPr>
            <w:tcW w:w="810" w:type="dxa"/>
          </w:tcPr>
          <w:p w:rsidR="00B4494B"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B4494B" w:rsidRPr="00C02DBC" w:rsidTr="00C573B1">
        <w:tc>
          <w:tcPr>
            <w:tcW w:w="2521" w:type="dxa"/>
          </w:tcPr>
          <w:p w:rsidR="00B4494B" w:rsidRPr="00C02DBC" w:rsidRDefault="00B4494B" w:rsidP="00F94C98">
            <w:pPr>
              <w:pStyle w:val="NoSpacing"/>
              <w:bidi/>
              <w:rPr>
                <w:rFonts w:asciiTheme="majorBidi" w:hAnsiTheme="majorBidi" w:cstheme="majorBidi"/>
                <w:color w:val="FF0000"/>
                <w:sz w:val="24"/>
                <w:szCs w:val="24"/>
                <w:rtl/>
              </w:rPr>
            </w:pPr>
          </w:p>
        </w:tc>
        <w:tc>
          <w:tcPr>
            <w:tcW w:w="459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צליל שוהה</w:t>
            </w:r>
          </w:p>
        </w:tc>
        <w:tc>
          <w:tcPr>
            <w:tcW w:w="810" w:type="dxa"/>
          </w:tcPr>
          <w:p w:rsidR="00B4494B" w:rsidRDefault="00B4494B" w:rsidP="00F94C98">
            <w:pPr>
              <w:pStyle w:val="NoSpacing"/>
              <w:bidi/>
              <w:rPr>
                <w:rFonts w:asciiTheme="majorBidi" w:hAnsiTheme="majorBidi" w:cstheme="majorBidi"/>
                <w:sz w:val="24"/>
                <w:szCs w:val="24"/>
                <w:rtl/>
              </w:rPr>
            </w:pPr>
            <w:r>
              <w:rPr>
                <w:rFonts w:asciiTheme="majorBidi" w:hAnsiTheme="majorBidi" w:cstheme="majorBidi" w:hint="cs"/>
                <w:sz w:val="24"/>
                <w:szCs w:val="24"/>
                <w:rtl/>
              </w:rPr>
              <w:t>9</w:t>
            </w:r>
          </w:p>
        </w:tc>
        <w:tc>
          <w:tcPr>
            <w:tcW w:w="810" w:type="dxa"/>
          </w:tcPr>
          <w:p w:rsidR="00B4494B" w:rsidRPr="00C02DBC"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r>
      <w:tr w:rsidR="005F7BC7" w:rsidRPr="00C02DBC" w:rsidTr="00C573B1">
        <w:tc>
          <w:tcPr>
            <w:tcW w:w="2521" w:type="dxa"/>
          </w:tcPr>
          <w:p w:rsidR="005F7BC7" w:rsidRPr="00C02DBC" w:rsidRDefault="005F7BC7" w:rsidP="007F0A61">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sidR="007F0A61">
              <w:rPr>
                <w:rFonts w:asciiTheme="majorBidi" w:hAnsiTheme="majorBidi" w:cstheme="majorBidi" w:hint="cs"/>
                <w:color w:val="FF0000"/>
                <w:sz w:val="24"/>
                <w:szCs w:val="24"/>
                <w:rtl/>
              </w:rPr>
              <w:t>-</w:t>
            </w:r>
            <w:r>
              <w:rPr>
                <w:rFonts w:asciiTheme="majorBidi" w:hAnsiTheme="majorBidi" w:cstheme="majorBidi" w:hint="cs"/>
                <w:color w:val="FF0000"/>
                <w:sz w:val="24"/>
                <w:szCs w:val="24"/>
                <w:rtl/>
              </w:rPr>
              <w:t xml:space="preserve">2 </w:t>
            </w:r>
            <w:r w:rsidRPr="00C02DBC">
              <w:rPr>
                <w:rFonts w:asciiTheme="majorBidi" w:hAnsiTheme="majorBidi" w:cstheme="majorBidi"/>
                <w:color w:val="FF0000"/>
                <w:sz w:val="24"/>
                <w:szCs w:val="24"/>
                <w:rtl/>
              </w:rPr>
              <w:t xml:space="preserve">שיעור מס' </w:t>
            </w:r>
            <w:r>
              <w:rPr>
                <w:rFonts w:asciiTheme="majorBidi" w:hAnsiTheme="majorBidi" w:cstheme="majorBidi" w:hint="cs"/>
                <w:color w:val="FF0000"/>
                <w:sz w:val="24"/>
                <w:szCs w:val="24"/>
                <w:rtl/>
              </w:rPr>
              <w:t>3</w:t>
            </w:r>
          </w:p>
        </w:tc>
        <w:tc>
          <w:tcPr>
            <w:tcW w:w="4590" w:type="dxa"/>
          </w:tcPr>
          <w:p w:rsidR="005F7BC7" w:rsidRPr="002C0D21" w:rsidRDefault="002C0D21" w:rsidP="009F1021">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5.4.2020</w:t>
            </w:r>
          </w:p>
        </w:tc>
        <w:tc>
          <w:tcPr>
            <w:tcW w:w="810" w:type="dxa"/>
          </w:tcPr>
          <w:p w:rsidR="005F7BC7" w:rsidRPr="00C02DBC" w:rsidRDefault="005F7BC7" w:rsidP="009F1021">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3</w:t>
            </w:r>
          </w:p>
        </w:tc>
        <w:tc>
          <w:tcPr>
            <w:tcW w:w="810" w:type="dxa"/>
          </w:tcPr>
          <w:p w:rsidR="005F7BC7" w:rsidRPr="00C02DBC" w:rsidRDefault="005F7BC7" w:rsidP="00180096">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6</w:t>
            </w:r>
            <w:r w:rsidR="00C62CB3">
              <w:rPr>
                <w:rFonts w:asciiTheme="majorBidi" w:hAnsiTheme="majorBidi" w:cstheme="majorBidi" w:hint="cs"/>
                <w:color w:val="FF0000"/>
                <w:sz w:val="24"/>
                <w:szCs w:val="24"/>
                <w:rtl/>
              </w:rPr>
              <w:t>-7</w:t>
            </w:r>
          </w:p>
        </w:tc>
      </w:tr>
      <w:tr w:rsidR="005F7BC7" w:rsidRPr="00C02DBC" w:rsidTr="00C573B1">
        <w:tc>
          <w:tcPr>
            <w:tcW w:w="2521" w:type="dxa"/>
          </w:tcPr>
          <w:p w:rsidR="005F7BC7" w:rsidRPr="00C02DBC" w:rsidRDefault="005F7BC7" w:rsidP="00D97E67">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גישה</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המטרה</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2</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הצעד</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3</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עובר</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r>
      <w:tr w:rsidR="00B4494B" w:rsidRPr="00C02DBC" w:rsidTr="00C573B1">
        <w:tc>
          <w:tcPr>
            <w:tcW w:w="2521" w:type="dxa"/>
          </w:tcPr>
          <w:p w:rsidR="00B4494B" w:rsidRPr="00C02DBC" w:rsidRDefault="00B4494B" w:rsidP="00C573B1">
            <w:pPr>
              <w:pStyle w:val="NoSpacing"/>
              <w:bidi/>
              <w:rPr>
                <w:rFonts w:asciiTheme="majorBidi" w:hAnsiTheme="majorBidi" w:cstheme="majorBidi"/>
                <w:color w:val="FF0000"/>
                <w:sz w:val="24"/>
                <w:szCs w:val="24"/>
                <w:rtl/>
              </w:rPr>
            </w:pPr>
          </w:p>
        </w:tc>
        <w:tc>
          <w:tcPr>
            <w:tcW w:w="459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עובר כרומטי</w:t>
            </w:r>
          </w:p>
        </w:tc>
        <w:tc>
          <w:tcPr>
            <w:tcW w:w="81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c>
          <w:tcPr>
            <w:tcW w:w="810" w:type="dxa"/>
          </w:tcPr>
          <w:p w:rsidR="00B4494B"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r>
      <w:tr w:rsidR="00B4494B" w:rsidRPr="00C02DBC" w:rsidTr="00C573B1">
        <w:tc>
          <w:tcPr>
            <w:tcW w:w="2521" w:type="dxa"/>
          </w:tcPr>
          <w:p w:rsidR="00B4494B" w:rsidRPr="00C02DBC" w:rsidRDefault="00B4494B" w:rsidP="00C573B1">
            <w:pPr>
              <w:pStyle w:val="NoSpacing"/>
              <w:bidi/>
              <w:rPr>
                <w:rFonts w:asciiTheme="majorBidi" w:hAnsiTheme="majorBidi" w:cstheme="majorBidi"/>
                <w:color w:val="FF0000"/>
                <w:sz w:val="24"/>
                <w:szCs w:val="24"/>
                <w:rtl/>
              </w:rPr>
            </w:pPr>
          </w:p>
        </w:tc>
        <w:tc>
          <w:tcPr>
            <w:tcW w:w="459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שכן</w:t>
            </w:r>
          </w:p>
        </w:tc>
        <w:tc>
          <w:tcPr>
            <w:tcW w:w="81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c>
          <w:tcPr>
            <w:tcW w:w="810" w:type="dxa"/>
          </w:tcPr>
          <w:p w:rsidR="00B4494B"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r>
      <w:tr w:rsidR="00B4494B" w:rsidRPr="00C02DBC" w:rsidTr="00C573B1">
        <w:tc>
          <w:tcPr>
            <w:tcW w:w="2521" w:type="dxa"/>
          </w:tcPr>
          <w:p w:rsidR="00B4494B" w:rsidRPr="00C02DBC" w:rsidRDefault="00B4494B" w:rsidP="00C573B1">
            <w:pPr>
              <w:pStyle w:val="NoSpacing"/>
              <w:bidi/>
              <w:rPr>
                <w:rFonts w:asciiTheme="majorBidi" w:hAnsiTheme="majorBidi" w:cstheme="majorBidi"/>
                <w:color w:val="FF0000"/>
                <w:sz w:val="24"/>
                <w:szCs w:val="24"/>
                <w:rtl/>
              </w:rPr>
            </w:pPr>
          </w:p>
        </w:tc>
        <w:tc>
          <w:tcPr>
            <w:tcW w:w="459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שכן לא מוכן</w:t>
            </w:r>
          </w:p>
        </w:tc>
        <w:tc>
          <w:tcPr>
            <w:tcW w:w="81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c>
          <w:tcPr>
            <w:tcW w:w="810" w:type="dxa"/>
          </w:tcPr>
          <w:p w:rsidR="00B4494B"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r>
      <w:tr w:rsidR="00B4494B" w:rsidRPr="00C02DBC" w:rsidTr="00C573B1">
        <w:tc>
          <w:tcPr>
            <w:tcW w:w="2521" w:type="dxa"/>
          </w:tcPr>
          <w:p w:rsidR="00B4494B" w:rsidRPr="00C02DBC" w:rsidRDefault="00B4494B" w:rsidP="00C573B1">
            <w:pPr>
              <w:pStyle w:val="NoSpacing"/>
              <w:bidi/>
              <w:rPr>
                <w:rFonts w:asciiTheme="majorBidi" w:hAnsiTheme="majorBidi" w:cstheme="majorBidi"/>
                <w:color w:val="FF0000"/>
                <w:sz w:val="24"/>
                <w:szCs w:val="24"/>
                <w:rtl/>
              </w:rPr>
            </w:pPr>
          </w:p>
        </w:tc>
        <w:tc>
          <w:tcPr>
            <w:tcW w:w="459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מטרה</w:t>
            </w:r>
          </w:p>
        </w:tc>
        <w:tc>
          <w:tcPr>
            <w:tcW w:w="81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8</w:t>
            </w:r>
          </w:p>
        </w:tc>
        <w:tc>
          <w:tcPr>
            <w:tcW w:w="810" w:type="dxa"/>
          </w:tcPr>
          <w:p w:rsidR="00B4494B"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r>
      <w:tr w:rsidR="00B4494B" w:rsidRPr="00C02DBC" w:rsidTr="00C573B1">
        <w:tc>
          <w:tcPr>
            <w:tcW w:w="2521" w:type="dxa"/>
          </w:tcPr>
          <w:p w:rsidR="00B4494B" w:rsidRPr="00C02DBC" w:rsidRDefault="00B4494B" w:rsidP="00C573B1">
            <w:pPr>
              <w:pStyle w:val="NoSpacing"/>
              <w:bidi/>
              <w:rPr>
                <w:rFonts w:asciiTheme="majorBidi" w:hAnsiTheme="majorBidi" w:cstheme="majorBidi"/>
                <w:color w:val="FF0000"/>
                <w:sz w:val="24"/>
                <w:szCs w:val="24"/>
                <w:rtl/>
              </w:rPr>
            </w:pPr>
          </w:p>
        </w:tc>
        <w:tc>
          <w:tcPr>
            <w:tcW w:w="459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כרומטי כפול</w:t>
            </w:r>
          </w:p>
        </w:tc>
        <w:tc>
          <w:tcPr>
            <w:tcW w:w="810" w:type="dxa"/>
          </w:tcPr>
          <w:p w:rsidR="00B4494B"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9</w:t>
            </w:r>
          </w:p>
        </w:tc>
        <w:tc>
          <w:tcPr>
            <w:tcW w:w="810" w:type="dxa"/>
          </w:tcPr>
          <w:p w:rsidR="00B4494B"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כרומטי משולש</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10</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צליל בריחה</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11</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כתיבה בטון מוביל</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12</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ניתוח מלודי</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13</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הרמון מול צליל מטרה</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14</w:t>
            </w:r>
          </w:p>
        </w:tc>
        <w:tc>
          <w:tcPr>
            <w:tcW w:w="810" w:type="dxa"/>
          </w:tcPr>
          <w:p w:rsidR="005F7BC7" w:rsidRDefault="00B4494B"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הרמון כרומטי חלקי</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15</w:t>
            </w:r>
          </w:p>
        </w:tc>
        <w:tc>
          <w:tcPr>
            <w:tcW w:w="810" w:type="dxa"/>
          </w:tcPr>
          <w:p w:rsidR="005F7BC7" w:rsidRDefault="00C62CB3"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964391">
            <w:pPr>
              <w:pStyle w:val="NoSpacing"/>
              <w:bidi/>
              <w:rPr>
                <w:rFonts w:asciiTheme="majorBidi" w:hAnsiTheme="majorBidi" w:cstheme="majorBidi"/>
                <w:sz w:val="24"/>
                <w:szCs w:val="24"/>
              </w:rPr>
            </w:pPr>
            <w:r>
              <w:rPr>
                <w:rFonts w:asciiTheme="majorBidi" w:hAnsiTheme="majorBidi" w:cstheme="majorBidi"/>
                <w:sz w:val="24"/>
                <w:szCs w:val="24"/>
              </w:rPr>
              <w:t>Anticipa</w:t>
            </w:r>
            <w:r w:rsidR="00964391">
              <w:rPr>
                <w:rFonts w:asciiTheme="majorBidi" w:hAnsiTheme="majorBidi" w:cstheme="majorBidi"/>
                <w:sz w:val="24"/>
                <w:szCs w:val="24"/>
              </w:rPr>
              <w:t>t</w:t>
            </w:r>
            <w:r>
              <w:rPr>
                <w:rFonts w:asciiTheme="majorBidi" w:hAnsiTheme="majorBidi" w:cstheme="majorBidi"/>
                <w:sz w:val="24"/>
                <w:szCs w:val="24"/>
              </w:rPr>
              <w:t>ion</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sz w:val="24"/>
                <w:szCs w:val="24"/>
              </w:rPr>
              <w:t>16</w:t>
            </w:r>
          </w:p>
        </w:tc>
        <w:tc>
          <w:tcPr>
            <w:tcW w:w="810" w:type="dxa"/>
          </w:tcPr>
          <w:p w:rsidR="005F7BC7" w:rsidRDefault="00C62CB3"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r>
      <w:tr w:rsidR="004D64E7" w:rsidRPr="00C02DBC" w:rsidTr="00C573B1">
        <w:tc>
          <w:tcPr>
            <w:tcW w:w="2521" w:type="dxa"/>
          </w:tcPr>
          <w:p w:rsidR="004D64E7" w:rsidRPr="00C02DBC" w:rsidRDefault="004D64E7" w:rsidP="00C573B1">
            <w:pPr>
              <w:pStyle w:val="NoSpacing"/>
              <w:bidi/>
              <w:rPr>
                <w:rFonts w:asciiTheme="majorBidi" w:hAnsiTheme="majorBidi" w:cstheme="majorBidi"/>
                <w:color w:val="FF0000"/>
                <w:sz w:val="24"/>
                <w:szCs w:val="24"/>
                <w:rtl/>
              </w:rPr>
            </w:pPr>
          </w:p>
        </w:tc>
        <w:tc>
          <w:tcPr>
            <w:tcW w:w="4590" w:type="dxa"/>
          </w:tcPr>
          <w:p w:rsidR="004D64E7" w:rsidRDefault="004D64E7" w:rsidP="00964391">
            <w:pPr>
              <w:pStyle w:val="NoSpacing"/>
              <w:bidi/>
              <w:rPr>
                <w:rFonts w:asciiTheme="majorBidi" w:hAnsiTheme="majorBidi" w:cstheme="majorBidi"/>
                <w:sz w:val="24"/>
                <w:szCs w:val="24"/>
              </w:rPr>
            </w:pPr>
            <w:r>
              <w:rPr>
                <w:rFonts w:asciiTheme="majorBidi" w:hAnsiTheme="majorBidi" w:cstheme="majorBidi" w:hint="cs"/>
                <w:sz w:val="24"/>
                <w:szCs w:val="24"/>
                <w:rtl/>
              </w:rPr>
              <w:t>כתיבה הרמונית</w:t>
            </w:r>
          </w:p>
        </w:tc>
        <w:tc>
          <w:tcPr>
            <w:tcW w:w="810" w:type="dxa"/>
          </w:tcPr>
          <w:p w:rsidR="004D64E7" w:rsidRDefault="004D64E7" w:rsidP="00C573B1">
            <w:pPr>
              <w:pStyle w:val="NoSpacing"/>
              <w:bidi/>
              <w:rPr>
                <w:rFonts w:asciiTheme="majorBidi" w:hAnsiTheme="majorBidi" w:cstheme="majorBidi"/>
                <w:sz w:val="24"/>
                <w:szCs w:val="24"/>
              </w:rPr>
            </w:pPr>
            <w:r>
              <w:rPr>
                <w:rFonts w:asciiTheme="majorBidi" w:hAnsiTheme="majorBidi" w:cstheme="majorBidi" w:hint="cs"/>
                <w:sz w:val="24"/>
                <w:szCs w:val="24"/>
                <w:rtl/>
              </w:rPr>
              <w:t>17</w:t>
            </w:r>
          </w:p>
        </w:tc>
        <w:tc>
          <w:tcPr>
            <w:tcW w:w="810" w:type="dxa"/>
          </w:tcPr>
          <w:p w:rsidR="004D64E7" w:rsidRDefault="00C62CB3"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7</w:t>
            </w:r>
          </w:p>
        </w:tc>
      </w:tr>
      <w:tr w:rsidR="004D64E7" w:rsidRPr="00C02DBC" w:rsidTr="00C573B1">
        <w:tc>
          <w:tcPr>
            <w:tcW w:w="2521" w:type="dxa"/>
          </w:tcPr>
          <w:p w:rsidR="004D64E7" w:rsidRPr="00C02DBC" w:rsidRDefault="004D64E7" w:rsidP="00C573B1">
            <w:pPr>
              <w:pStyle w:val="NoSpacing"/>
              <w:bidi/>
              <w:rPr>
                <w:rFonts w:asciiTheme="majorBidi" w:hAnsiTheme="majorBidi" w:cstheme="majorBidi"/>
                <w:color w:val="FF0000"/>
                <w:sz w:val="24"/>
                <w:szCs w:val="24"/>
                <w:rtl/>
              </w:rPr>
            </w:pPr>
          </w:p>
        </w:tc>
        <w:tc>
          <w:tcPr>
            <w:tcW w:w="4590" w:type="dxa"/>
          </w:tcPr>
          <w:p w:rsidR="004D64E7" w:rsidRDefault="004D64E7" w:rsidP="00964391">
            <w:pPr>
              <w:pStyle w:val="NoSpacing"/>
              <w:bidi/>
              <w:rPr>
                <w:rFonts w:asciiTheme="majorBidi" w:hAnsiTheme="majorBidi" w:cstheme="majorBidi"/>
                <w:sz w:val="24"/>
                <w:szCs w:val="24"/>
              </w:rPr>
            </w:pPr>
          </w:p>
        </w:tc>
        <w:tc>
          <w:tcPr>
            <w:tcW w:w="810" w:type="dxa"/>
          </w:tcPr>
          <w:p w:rsidR="004D64E7" w:rsidRDefault="004D64E7" w:rsidP="00C573B1">
            <w:pPr>
              <w:pStyle w:val="NoSpacing"/>
              <w:bidi/>
              <w:rPr>
                <w:rFonts w:asciiTheme="majorBidi" w:hAnsiTheme="majorBidi" w:cstheme="majorBidi"/>
                <w:sz w:val="24"/>
                <w:szCs w:val="24"/>
              </w:rPr>
            </w:pPr>
          </w:p>
        </w:tc>
        <w:tc>
          <w:tcPr>
            <w:tcW w:w="810" w:type="dxa"/>
          </w:tcPr>
          <w:p w:rsidR="004D64E7" w:rsidRDefault="004D64E7" w:rsidP="00C573B1">
            <w:pPr>
              <w:pStyle w:val="NoSpacing"/>
              <w:bidi/>
              <w:rPr>
                <w:rFonts w:asciiTheme="majorBidi" w:hAnsiTheme="majorBidi" w:cstheme="majorBidi"/>
                <w:sz w:val="24"/>
                <w:szCs w:val="24"/>
                <w:rtl/>
              </w:rPr>
            </w:pPr>
          </w:p>
        </w:tc>
      </w:tr>
      <w:tr w:rsidR="004D64E7" w:rsidRPr="00C02DBC" w:rsidTr="00C573B1">
        <w:tc>
          <w:tcPr>
            <w:tcW w:w="2521" w:type="dxa"/>
          </w:tcPr>
          <w:p w:rsidR="004D64E7" w:rsidRPr="00C02DBC" w:rsidRDefault="004D64E7" w:rsidP="00C573B1">
            <w:pPr>
              <w:pStyle w:val="NoSpacing"/>
              <w:bidi/>
              <w:rPr>
                <w:rFonts w:asciiTheme="majorBidi" w:hAnsiTheme="majorBidi" w:cstheme="majorBidi"/>
                <w:color w:val="FF0000"/>
                <w:sz w:val="24"/>
                <w:szCs w:val="24"/>
                <w:rtl/>
              </w:rPr>
            </w:pPr>
          </w:p>
        </w:tc>
        <w:tc>
          <w:tcPr>
            <w:tcW w:w="4590" w:type="dxa"/>
          </w:tcPr>
          <w:p w:rsidR="004D64E7" w:rsidRDefault="004D64E7" w:rsidP="00964391">
            <w:pPr>
              <w:pStyle w:val="NoSpacing"/>
              <w:bidi/>
              <w:rPr>
                <w:rFonts w:asciiTheme="majorBidi" w:hAnsiTheme="majorBidi" w:cstheme="majorBidi"/>
                <w:sz w:val="24"/>
                <w:szCs w:val="24"/>
              </w:rPr>
            </w:pPr>
          </w:p>
        </w:tc>
        <w:tc>
          <w:tcPr>
            <w:tcW w:w="810" w:type="dxa"/>
          </w:tcPr>
          <w:p w:rsidR="004D64E7" w:rsidRDefault="004D64E7" w:rsidP="00C573B1">
            <w:pPr>
              <w:pStyle w:val="NoSpacing"/>
              <w:bidi/>
              <w:rPr>
                <w:rFonts w:asciiTheme="majorBidi" w:hAnsiTheme="majorBidi" w:cstheme="majorBidi"/>
                <w:sz w:val="24"/>
                <w:szCs w:val="24"/>
              </w:rPr>
            </w:pPr>
          </w:p>
        </w:tc>
        <w:tc>
          <w:tcPr>
            <w:tcW w:w="810" w:type="dxa"/>
          </w:tcPr>
          <w:p w:rsidR="004D64E7" w:rsidRDefault="004D64E7" w:rsidP="00C573B1">
            <w:pPr>
              <w:pStyle w:val="NoSpacing"/>
              <w:bidi/>
              <w:rPr>
                <w:rFonts w:asciiTheme="majorBidi" w:hAnsiTheme="majorBidi" w:cstheme="majorBidi"/>
                <w:sz w:val="24"/>
                <w:szCs w:val="24"/>
                <w:rtl/>
              </w:rPr>
            </w:pPr>
          </w:p>
        </w:tc>
      </w:tr>
      <w:tr w:rsidR="005F7BC7" w:rsidRPr="00C02DBC" w:rsidTr="00C573B1">
        <w:tc>
          <w:tcPr>
            <w:tcW w:w="2521" w:type="dxa"/>
          </w:tcPr>
          <w:p w:rsidR="005F7BC7" w:rsidRPr="00C02DBC" w:rsidRDefault="005F7BC7" w:rsidP="007F0A61">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lastRenderedPageBreak/>
              <w:t>קונטרפונקט</w:t>
            </w:r>
            <w:r>
              <w:rPr>
                <w:rFonts w:asciiTheme="majorBidi" w:hAnsiTheme="majorBidi" w:cstheme="majorBidi" w:hint="cs"/>
                <w:color w:val="FF0000"/>
                <w:sz w:val="24"/>
                <w:szCs w:val="24"/>
                <w:rtl/>
              </w:rPr>
              <w:t>2</w:t>
            </w:r>
            <w:r w:rsidR="007F0A61">
              <w:rPr>
                <w:rFonts w:asciiTheme="majorBidi" w:hAnsiTheme="majorBidi" w:cstheme="majorBidi" w:hint="cs"/>
                <w:color w:val="FF0000"/>
                <w:sz w:val="24"/>
                <w:szCs w:val="24"/>
                <w:rtl/>
              </w:rPr>
              <w:t>-</w:t>
            </w:r>
            <w:r>
              <w:rPr>
                <w:rFonts w:asciiTheme="majorBidi" w:hAnsiTheme="majorBidi" w:cstheme="majorBidi" w:hint="cs"/>
                <w:color w:val="FF0000"/>
                <w:sz w:val="24"/>
                <w:szCs w:val="24"/>
                <w:rtl/>
              </w:rPr>
              <w:t xml:space="preserve"> </w:t>
            </w:r>
            <w:r w:rsidRPr="00C02DBC">
              <w:rPr>
                <w:rFonts w:asciiTheme="majorBidi" w:hAnsiTheme="majorBidi" w:cstheme="majorBidi"/>
                <w:color w:val="FF0000"/>
                <w:sz w:val="24"/>
                <w:szCs w:val="24"/>
                <w:rtl/>
              </w:rPr>
              <w:t xml:space="preserve">שיעור מס' </w:t>
            </w:r>
            <w:r>
              <w:rPr>
                <w:rFonts w:asciiTheme="majorBidi" w:hAnsiTheme="majorBidi" w:cstheme="majorBidi" w:hint="cs"/>
                <w:color w:val="FF0000"/>
                <w:sz w:val="24"/>
                <w:szCs w:val="24"/>
                <w:rtl/>
              </w:rPr>
              <w:t>4</w:t>
            </w:r>
          </w:p>
        </w:tc>
        <w:tc>
          <w:tcPr>
            <w:tcW w:w="4590" w:type="dxa"/>
          </w:tcPr>
          <w:p w:rsidR="005F7BC7" w:rsidRPr="002C0D21" w:rsidRDefault="002C0D21" w:rsidP="002C0D21">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12.4.2020</w:t>
            </w:r>
          </w:p>
        </w:tc>
        <w:tc>
          <w:tcPr>
            <w:tcW w:w="810" w:type="dxa"/>
          </w:tcPr>
          <w:p w:rsidR="005F7BC7" w:rsidRPr="00C02DBC" w:rsidRDefault="005F7BC7" w:rsidP="009F1021">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4</w:t>
            </w:r>
          </w:p>
        </w:tc>
        <w:tc>
          <w:tcPr>
            <w:tcW w:w="810" w:type="dxa"/>
          </w:tcPr>
          <w:p w:rsidR="005F7BC7" w:rsidRPr="00C02DBC" w:rsidRDefault="00C62CB3" w:rsidP="009F1021">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8-9</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שני קולות 1:1 תו מול תו</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5F7BC7" w:rsidRDefault="00C62CB3"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8</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שני קולות 2:1 שני תוים מול תו </w:t>
            </w:r>
          </w:p>
        </w:tc>
        <w:tc>
          <w:tcPr>
            <w:tcW w:w="810" w:type="dxa"/>
          </w:tcPr>
          <w:p w:rsidR="005F7BC7" w:rsidRDefault="005F7BC7"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2</w:t>
            </w:r>
          </w:p>
        </w:tc>
        <w:tc>
          <w:tcPr>
            <w:tcW w:w="810" w:type="dxa"/>
          </w:tcPr>
          <w:p w:rsidR="005F7BC7" w:rsidRDefault="00C62CB3" w:rsidP="004D64E7">
            <w:pPr>
              <w:pStyle w:val="NoSpacing"/>
              <w:bidi/>
              <w:rPr>
                <w:rFonts w:asciiTheme="majorBidi" w:hAnsiTheme="majorBidi" w:cstheme="majorBidi"/>
                <w:sz w:val="24"/>
                <w:szCs w:val="24"/>
                <w:rtl/>
              </w:rPr>
            </w:pPr>
            <w:r>
              <w:rPr>
                <w:rFonts w:asciiTheme="majorBidi" w:hAnsiTheme="majorBidi" w:cstheme="majorBidi" w:hint="cs"/>
                <w:sz w:val="24"/>
                <w:szCs w:val="24"/>
                <w:rtl/>
              </w:rPr>
              <w:t>9</w:t>
            </w:r>
          </w:p>
        </w:tc>
      </w:tr>
      <w:tr w:rsidR="00C62CB3" w:rsidRPr="00C02DBC" w:rsidTr="00C573B1">
        <w:tc>
          <w:tcPr>
            <w:tcW w:w="2521" w:type="dxa"/>
          </w:tcPr>
          <w:p w:rsidR="00C62CB3" w:rsidRPr="00C02DBC" w:rsidRDefault="00C62CB3" w:rsidP="00C62CB3">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 xml:space="preserve">2- </w:t>
            </w:r>
            <w:r w:rsidRPr="00C02DBC">
              <w:rPr>
                <w:rFonts w:asciiTheme="majorBidi" w:hAnsiTheme="majorBidi" w:cstheme="majorBidi"/>
                <w:color w:val="FF0000"/>
                <w:sz w:val="24"/>
                <w:szCs w:val="24"/>
                <w:rtl/>
              </w:rPr>
              <w:t xml:space="preserve">שיעור מס' </w:t>
            </w:r>
            <w:r>
              <w:rPr>
                <w:rFonts w:asciiTheme="majorBidi" w:hAnsiTheme="majorBidi" w:cstheme="majorBidi" w:hint="cs"/>
                <w:color w:val="FF0000"/>
                <w:sz w:val="24"/>
                <w:szCs w:val="24"/>
                <w:rtl/>
              </w:rPr>
              <w:t>5</w:t>
            </w:r>
          </w:p>
        </w:tc>
        <w:tc>
          <w:tcPr>
            <w:tcW w:w="4590" w:type="dxa"/>
          </w:tcPr>
          <w:p w:rsidR="00C62CB3" w:rsidRPr="002C0D21" w:rsidRDefault="002C0D21" w:rsidP="002C0D21">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19.4.2020</w:t>
            </w:r>
          </w:p>
        </w:tc>
        <w:tc>
          <w:tcPr>
            <w:tcW w:w="810" w:type="dxa"/>
          </w:tcPr>
          <w:p w:rsidR="00C62CB3" w:rsidRPr="006D769F" w:rsidRDefault="006D769F" w:rsidP="006D769F">
            <w:pPr>
              <w:pStyle w:val="NoSpacing"/>
              <w:bidi/>
              <w:jc w:val="center"/>
              <w:rPr>
                <w:rFonts w:asciiTheme="majorBidi" w:hAnsiTheme="majorBidi" w:cstheme="majorBidi"/>
                <w:color w:val="FF0000"/>
                <w:sz w:val="24"/>
                <w:szCs w:val="24"/>
                <w:rtl/>
              </w:rPr>
            </w:pPr>
            <w:r w:rsidRPr="006D769F">
              <w:rPr>
                <w:rFonts w:asciiTheme="majorBidi" w:hAnsiTheme="majorBidi" w:cstheme="majorBidi" w:hint="cs"/>
                <w:color w:val="FF0000"/>
                <w:sz w:val="24"/>
                <w:szCs w:val="24"/>
                <w:rtl/>
              </w:rPr>
              <w:t>5</w:t>
            </w:r>
          </w:p>
        </w:tc>
        <w:tc>
          <w:tcPr>
            <w:tcW w:w="810" w:type="dxa"/>
          </w:tcPr>
          <w:p w:rsidR="00C62CB3" w:rsidRDefault="006D769F" w:rsidP="006D769F">
            <w:pPr>
              <w:pStyle w:val="NoSpacing"/>
              <w:bidi/>
              <w:jc w:val="center"/>
              <w:rPr>
                <w:rFonts w:asciiTheme="majorBidi" w:hAnsiTheme="majorBidi" w:cstheme="majorBidi"/>
                <w:sz w:val="24"/>
                <w:szCs w:val="24"/>
                <w:rtl/>
              </w:rPr>
            </w:pPr>
            <w:r>
              <w:rPr>
                <w:rFonts w:asciiTheme="majorBidi" w:hAnsiTheme="majorBidi" w:cstheme="majorBidi" w:hint="cs"/>
                <w:color w:val="FF0000"/>
                <w:sz w:val="24"/>
                <w:szCs w:val="24"/>
                <w:rtl/>
              </w:rPr>
              <w:t>10-12</w:t>
            </w:r>
          </w:p>
        </w:tc>
      </w:tr>
      <w:tr w:rsidR="005F7BC7" w:rsidRPr="00C02DBC" w:rsidTr="00C573B1">
        <w:tc>
          <w:tcPr>
            <w:tcW w:w="2521" w:type="dxa"/>
          </w:tcPr>
          <w:p w:rsidR="005F7BC7" w:rsidRPr="00C02DBC" w:rsidRDefault="005F7BC7" w:rsidP="00C62CB3">
            <w:pPr>
              <w:pStyle w:val="NoSpacing"/>
              <w:bidi/>
              <w:rPr>
                <w:rFonts w:asciiTheme="majorBidi" w:hAnsiTheme="majorBidi" w:cstheme="majorBidi"/>
                <w:color w:val="FF0000"/>
                <w:sz w:val="24"/>
                <w:szCs w:val="24"/>
                <w:rtl/>
              </w:rPr>
            </w:pPr>
          </w:p>
        </w:tc>
        <w:tc>
          <w:tcPr>
            <w:tcW w:w="4590" w:type="dxa"/>
          </w:tcPr>
          <w:p w:rsidR="005F7BC7" w:rsidRDefault="005F7BC7" w:rsidP="00D97E67">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שני קולות 3:1 שלושה תוים מול תו </w:t>
            </w:r>
          </w:p>
        </w:tc>
        <w:tc>
          <w:tcPr>
            <w:tcW w:w="810" w:type="dxa"/>
          </w:tcPr>
          <w:p w:rsidR="005F7BC7" w:rsidRDefault="006D769F" w:rsidP="00D97E67">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5F7BC7" w:rsidRDefault="006D769F" w:rsidP="004D64E7">
            <w:pPr>
              <w:pStyle w:val="NoSpacing"/>
              <w:bidi/>
              <w:rPr>
                <w:rFonts w:asciiTheme="majorBidi" w:hAnsiTheme="majorBidi" w:cstheme="majorBidi"/>
                <w:sz w:val="24"/>
                <w:szCs w:val="24"/>
                <w:rtl/>
              </w:rPr>
            </w:pPr>
            <w:r>
              <w:rPr>
                <w:rFonts w:asciiTheme="majorBidi" w:hAnsiTheme="majorBidi" w:cstheme="majorBidi" w:hint="cs"/>
                <w:sz w:val="24"/>
                <w:szCs w:val="24"/>
                <w:rtl/>
              </w:rPr>
              <w:t>10-12</w:t>
            </w:r>
          </w:p>
        </w:tc>
      </w:tr>
      <w:tr w:rsidR="00EB56B6" w:rsidRPr="00C02DBC" w:rsidTr="00C573B1">
        <w:tc>
          <w:tcPr>
            <w:tcW w:w="2521" w:type="dxa"/>
          </w:tcPr>
          <w:p w:rsidR="00EB56B6" w:rsidRPr="00C02DBC" w:rsidRDefault="00EB56B6" w:rsidP="00C62CB3">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 xml:space="preserve">2 </w:t>
            </w:r>
            <w:r w:rsidR="007F0A61">
              <w:rPr>
                <w:rFonts w:asciiTheme="majorBidi" w:hAnsiTheme="majorBidi" w:cstheme="majorBidi" w:hint="cs"/>
                <w:color w:val="FF0000"/>
                <w:sz w:val="24"/>
                <w:szCs w:val="24"/>
                <w:rtl/>
              </w:rPr>
              <w:t>-</w:t>
            </w:r>
            <w:r w:rsidRPr="00C02DBC">
              <w:rPr>
                <w:rFonts w:asciiTheme="majorBidi" w:hAnsiTheme="majorBidi" w:cstheme="majorBidi"/>
                <w:color w:val="FF0000"/>
                <w:sz w:val="24"/>
                <w:szCs w:val="24"/>
                <w:rtl/>
              </w:rPr>
              <w:t xml:space="preserve">שיעור מס' </w:t>
            </w:r>
            <w:r w:rsidR="00C62CB3">
              <w:rPr>
                <w:rFonts w:asciiTheme="majorBidi" w:hAnsiTheme="majorBidi" w:cstheme="majorBidi" w:hint="cs"/>
                <w:color w:val="FF0000"/>
                <w:sz w:val="24"/>
                <w:szCs w:val="24"/>
                <w:rtl/>
              </w:rPr>
              <w:t>6</w:t>
            </w:r>
          </w:p>
        </w:tc>
        <w:tc>
          <w:tcPr>
            <w:tcW w:w="4590" w:type="dxa"/>
          </w:tcPr>
          <w:p w:rsidR="00EB56B6" w:rsidRPr="002C0D21" w:rsidRDefault="002C0D21" w:rsidP="002C0D21">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26.4.2020</w:t>
            </w:r>
          </w:p>
        </w:tc>
        <w:tc>
          <w:tcPr>
            <w:tcW w:w="810" w:type="dxa"/>
          </w:tcPr>
          <w:p w:rsidR="00EB56B6" w:rsidRPr="00C02DBC" w:rsidRDefault="006D769F" w:rsidP="006E21A3">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6</w:t>
            </w:r>
          </w:p>
        </w:tc>
        <w:tc>
          <w:tcPr>
            <w:tcW w:w="810" w:type="dxa"/>
          </w:tcPr>
          <w:p w:rsidR="00EB56B6" w:rsidRPr="00C02DBC" w:rsidRDefault="006D769F" w:rsidP="000359D3">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13-1</w:t>
            </w:r>
            <w:r w:rsidR="000359D3">
              <w:rPr>
                <w:rFonts w:asciiTheme="majorBidi" w:hAnsiTheme="majorBidi" w:cstheme="majorBidi" w:hint="cs"/>
                <w:color w:val="FF0000"/>
                <w:sz w:val="24"/>
                <w:szCs w:val="24"/>
                <w:rtl/>
              </w:rPr>
              <w:t>5</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A92552">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חוקי הכתיבה שני קולות </w:t>
            </w:r>
            <w:r>
              <w:rPr>
                <w:rFonts w:asciiTheme="majorBidi" w:hAnsiTheme="majorBidi" w:cstheme="majorBidi"/>
                <w:sz w:val="24"/>
                <w:szCs w:val="24"/>
              </w:rPr>
              <w:t>1</w:t>
            </w:r>
            <w:r>
              <w:rPr>
                <w:rFonts w:asciiTheme="majorBidi" w:hAnsiTheme="majorBidi" w:cstheme="majorBidi" w:hint="cs"/>
                <w:sz w:val="24"/>
                <w:szCs w:val="24"/>
                <w:rtl/>
              </w:rPr>
              <w:t>:1</w:t>
            </w:r>
          </w:p>
        </w:tc>
        <w:tc>
          <w:tcPr>
            <w:tcW w:w="810" w:type="dxa"/>
          </w:tcPr>
          <w:p w:rsidR="005F7BC7" w:rsidRDefault="00EB56B6" w:rsidP="00D97E67">
            <w:pPr>
              <w:pStyle w:val="NoSpacing"/>
              <w:bidi/>
              <w:rPr>
                <w:rFonts w:asciiTheme="majorBidi" w:hAnsiTheme="majorBidi" w:cstheme="majorBidi"/>
                <w:sz w:val="24"/>
                <w:szCs w:val="24"/>
                <w:rtl/>
              </w:rPr>
            </w:pPr>
            <w:r>
              <w:rPr>
                <w:rFonts w:asciiTheme="majorBidi" w:hAnsiTheme="majorBidi" w:cstheme="majorBidi"/>
                <w:sz w:val="24"/>
                <w:szCs w:val="24"/>
              </w:rPr>
              <w:t>1</w:t>
            </w:r>
          </w:p>
        </w:tc>
        <w:tc>
          <w:tcPr>
            <w:tcW w:w="810" w:type="dxa"/>
          </w:tcPr>
          <w:p w:rsidR="005F7BC7" w:rsidRDefault="004D64E7" w:rsidP="00C3702D">
            <w:pPr>
              <w:pStyle w:val="NoSpacing"/>
              <w:bidi/>
              <w:rPr>
                <w:rFonts w:asciiTheme="majorBidi" w:hAnsiTheme="majorBidi" w:cstheme="majorBidi"/>
                <w:sz w:val="24"/>
                <w:szCs w:val="24"/>
                <w:rtl/>
              </w:rPr>
            </w:pPr>
            <w:r>
              <w:rPr>
                <w:rFonts w:asciiTheme="majorBidi" w:hAnsiTheme="majorBidi" w:cstheme="majorBidi" w:hint="cs"/>
                <w:sz w:val="24"/>
                <w:szCs w:val="24"/>
                <w:rtl/>
              </w:rPr>
              <w:t>13</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A92552">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חוקי הכתיבה שני קולות </w:t>
            </w:r>
            <w:r>
              <w:rPr>
                <w:rFonts w:asciiTheme="majorBidi" w:hAnsiTheme="majorBidi" w:cstheme="majorBidi"/>
                <w:sz w:val="24"/>
                <w:szCs w:val="24"/>
              </w:rPr>
              <w:t>1</w:t>
            </w:r>
            <w:r>
              <w:rPr>
                <w:rFonts w:asciiTheme="majorBidi" w:hAnsiTheme="majorBidi" w:cstheme="majorBidi" w:hint="cs"/>
                <w:sz w:val="24"/>
                <w:szCs w:val="24"/>
                <w:rtl/>
              </w:rPr>
              <w:t>:</w:t>
            </w:r>
            <w:r>
              <w:rPr>
                <w:rFonts w:asciiTheme="majorBidi" w:hAnsiTheme="majorBidi" w:cstheme="majorBidi"/>
                <w:sz w:val="24"/>
                <w:szCs w:val="24"/>
              </w:rPr>
              <w:t>2</w:t>
            </w:r>
          </w:p>
        </w:tc>
        <w:tc>
          <w:tcPr>
            <w:tcW w:w="810" w:type="dxa"/>
          </w:tcPr>
          <w:p w:rsidR="005F7BC7" w:rsidRDefault="00EB56B6" w:rsidP="00C573B1">
            <w:pPr>
              <w:pStyle w:val="NoSpacing"/>
              <w:bidi/>
              <w:rPr>
                <w:rFonts w:asciiTheme="majorBidi" w:hAnsiTheme="majorBidi" w:cstheme="majorBidi"/>
                <w:sz w:val="24"/>
                <w:szCs w:val="24"/>
                <w:rtl/>
              </w:rPr>
            </w:pPr>
            <w:r>
              <w:rPr>
                <w:rFonts w:asciiTheme="majorBidi" w:hAnsiTheme="majorBidi" w:cstheme="majorBidi"/>
                <w:sz w:val="24"/>
                <w:szCs w:val="24"/>
              </w:rPr>
              <w:t>2</w:t>
            </w:r>
          </w:p>
        </w:tc>
        <w:tc>
          <w:tcPr>
            <w:tcW w:w="810" w:type="dxa"/>
          </w:tcPr>
          <w:p w:rsidR="005F7BC7" w:rsidRDefault="004D64E7"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1</w:t>
            </w:r>
            <w:r w:rsidR="000359D3">
              <w:rPr>
                <w:rFonts w:asciiTheme="majorBidi" w:hAnsiTheme="majorBidi" w:cstheme="majorBidi" w:hint="cs"/>
                <w:sz w:val="24"/>
                <w:szCs w:val="24"/>
                <w:rtl/>
              </w:rPr>
              <w:t>5</w:t>
            </w:r>
          </w:p>
        </w:tc>
      </w:tr>
      <w:tr w:rsidR="006D769F" w:rsidRPr="00C02DBC" w:rsidTr="00C573B1">
        <w:tc>
          <w:tcPr>
            <w:tcW w:w="2521" w:type="dxa"/>
          </w:tcPr>
          <w:p w:rsidR="006D769F" w:rsidRPr="00C02DBC" w:rsidRDefault="006D769F" w:rsidP="00C573B1">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2 -</w:t>
            </w:r>
            <w:r w:rsidRPr="00C02DBC">
              <w:rPr>
                <w:rFonts w:asciiTheme="majorBidi" w:hAnsiTheme="majorBidi" w:cstheme="majorBidi"/>
                <w:color w:val="FF0000"/>
                <w:sz w:val="24"/>
                <w:szCs w:val="24"/>
                <w:rtl/>
              </w:rPr>
              <w:t xml:space="preserve">שיעור מס' </w:t>
            </w:r>
            <w:r>
              <w:rPr>
                <w:rFonts w:asciiTheme="majorBidi" w:hAnsiTheme="majorBidi" w:cstheme="majorBidi" w:hint="cs"/>
                <w:color w:val="FF0000"/>
                <w:sz w:val="24"/>
                <w:szCs w:val="24"/>
                <w:rtl/>
              </w:rPr>
              <w:t>7</w:t>
            </w:r>
          </w:p>
        </w:tc>
        <w:tc>
          <w:tcPr>
            <w:tcW w:w="4590" w:type="dxa"/>
          </w:tcPr>
          <w:p w:rsidR="006D769F" w:rsidRPr="002C0D21" w:rsidRDefault="002C0D21" w:rsidP="00A92552">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3.5.2020</w:t>
            </w:r>
          </w:p>
        </w:tc>
        <w:tc>
          <w:tcPr>
            <w:tcW w:w="810" w:type="dxa"/>
          </w:tcPr>
          <w:p w:rsidR="006D769F" w:rsidRDefault="006D769F" w:rsidP="006D769F">
            <w:pPr>
              <w:pStyle w:val="NoSpacing"/>
              <w:bidi/>
              <w:jc w:val="center"/>
              <w:rPr>
                <w:rFonts w:asciiTheme="majorBidi" w:hAnsiTheme="majorBidi" w:cstheme="majorBidi"/>
                <w:sz w:val="24"/>
                <w:szCs w:val="24"/>
              </w:rPr>
            </w:pPr>
            <w:r>
              <w:rPr>
                <w:rFonts w:asciiTheme="majorBidi" w:hAnsiTheme="majorBidi" w:cstheme="majorBidi" w:hint="cs"/>
                <w:color w:val="FF0000"/>
                <w:sz w:val="24"/>
                <w:szCs w:val="24"/>
                <w:rtl/>
              </w:rPr>
              <w:t>7</w:t>
            </w:r>
          </w:p>
        </w:tc>
        <w:tc>
          <w:tcPr>
            <w:tcW w:w="810" w:type="dxa"/>
          </w:tcPr>
          <w:p w:rsidR="006D769F" w:rsidRDefault="006D769F" w:rsidP="000359D3">
            <w:pPr>
              <w:pStyle w:val="NoSpacing"/>
              <w:bidi/>
              <w:rPr>
                <w:rFonts w:asciiTheme="majorBidi" w:hAnsiTheme="majorBidi" w:cstheme="majorBidi"/>
                <w:sz w:val="24"/>
                <w:szCs w:val="24"/>
                <w:rtl/>
              </w:rPr>
            </w:pPr>
            <w:r>
              <w:rPr>
                <w:rFonts w:asciiTheme="majorBidi" w:hAnsiTheme="majorBidi" w:cstheme="majorBidi" w:hint="cs"/>
                <w:color w:val="FF0000"/>
                <w:sz w:val="24"/>
                <w:szCs w:val="24"/>
                <w:rtl/>
              </w:rPr>
              <w:t>1</w:t>
            </w:r>
            <w:r w:rsidR="000359D3">
              <w:rPr>
                <w:rFonts w:asciiTheme="majorBidi" w:hAnsiTheme="majorBidi" w:cstheme="majorBidi" w:hint="cs"/>
                <w:color w:val="FF0000"/>
                <w:sz w:val="24"/>
                <w:szCs w:val="24"/>
                <w:rtl/>
              </w:rPr>
              <w:t>6</w:t>
            </w:r>
            <w:r>
              <w:rPr>
                <w:rFonts w:asciiTheme="majorBidi" w:hAnsiTheme="majorBidi" w:cstheme="majorBidi" w:hint="cs"/>
                <w:color w:val="FF0000"/>
                <w:sz w:val="24"/>
                <w:szCs w:val="24"/>
                <w:rtl/>
              </w:rPr>
              <w:t>-1</w:t>
            </w:r>
            <w:r w:rsidR="000359D3">
              <w:rPr>
                <w:rFonts w:asciiTheme="majorBidi" w:hAnsiTheme="majorBidi" w:cstheme="majorBidi" w:hint="cs"/>
                <w:color w:val="FF0000"/>
                <w:sz w:val="24"/>
                <w:szCs w:val="24"/>
                <w:rtl/>
              </w:rPr>
              <w:t>7</w:t>
            </w:r>
          </w:p>
        </w:tc>
      </w:tr>
      <w:tr w:rsidR="005F7BC7" w:rsidRPr="00C02DBC" w:rsidTr="00C573B1">
        <w:tc>
          <w:tcPr>
            <w:tcW w:w="2521" w:type="dxa"/>
          </w:tcPr>
          <w:p w:rsidR="005F7BC7" w:rsidRPr="00C02DBC" w:rsidRDefault="005F7BC7" w:rsidP="00C573B1">
            <w:pPr>
              <w:pStyle w:val="NoSpacing"/>
              <w:bidi/>
              <w:rPr>
                <w:rFonts w:asciiTheme="majorBidi" w:hAnsiTheme="majorBidi" w:cstheme="majorBidi"/>
                <w:color w:val="FF0000"/>
                <w:sz w:val="24"/>
                <w:szCs w:val="24"/>
                <w:rtl/>
              </w:rPr>
            </w:pPr>
          </w:p>
        </w:tc>
        <w:tc>
          <w:tcPr>
            <w:tcW w:w="4590" w:type="dxa"/>
          </w:tcPr>
          <w:p w:rsidR="005F7BC7" w:rsidRDefault="005F7BC7" w:rsidP="00A92552">
            <w:pPr>
              <w:pStyle w:val="NoSpacing"/>
              <w:bidi/>
              <w:rPr>
                <w:rFonts w:asciiTheme="majorBidi" w:hAnsiTheme="majorBidi" w:cstheme="majorBidi"/>
                <w:sz w:val="24"/>
                <w:szCs w:val="24"/>
                <w:rtl/>
              </w:rPr>
            </w:pPr>
            <w:r>
              <w:rPr>
                <w:rFonts w:asciiTheme="majorBidi" w:hAnsiTheme="majorBidi" w:cstheme="majorBidi" w:hint="cs"/>
                <w:sz w:val="24"/>
                <w:szCs w:val="24"/>
                <w:rtl/>
              </w:rPr>
              <w:t>חוקי הכתיבה שני קולות 3:1</w:t>
            </w:r>
          </w:p>
        </w:tc>
        <w:tc>
          <w:tcPr>
            <w:tcW w:w="810" w:type="dxa"/>
          </w:tcPr>
          <w:p w:rsidR="005F7BC7" w:rsidRDefault="006D769F"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5F7BC7" w:rsidRDefault="004D64E7"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1</w:t>
            </w:r>
            <w:r w:rsidR="000359D3">
              <w:rPr>
                <w:rFonts w:asciiTheme="majorBidi" w:hAnsiTheme="majorBidi" w:cstheme="majorBidi" w:hint="cs"/>
                <w:sz w:val="24"/>
                <w:szCs w:val="24"/>
                <w:rtl/>
              </w:rPr>
              <w:t>6</w:t>
            </w:r>
          </w:p>
        </w:tc>
      </w:tr>
      <w:tr w:rsidR="00EB56B6" w:rsidRPr="00C02DBC" w:rsidTr="00C573B1">
        <w:tc>
          <w:tcPr>
            <w:tcW w:w="2521" w:type="dxa"/>
          </w:tcPr>
          <w:p w:rsidR="00EB56B6" w:rsidRPr="00C02DBC" w:rsidRDefault="00EB56B6" w:rsidP="005F7BC7">
            <w:pPr>
              <w:pStyle w:val="NoSpacing"/>
              <w:bidi/>
              <w:rPr>
                <w:rFonts w:asciiTheme="majorBidi" w:hAnsiTheme="majorBidi" w:cstheme="majorBidi"/>
                <w:color w:val="FF0000"/>
                <w:sz w:val="24"/>
                <w:szCs w:val="24"/>
                <w:rtl/>
              </w:rPr>
            </w:pPr>
          </w:p>
        </w:tc>
        <w:tc>
          <w:tcPr>
            <w:tcW w:w="4590" w:type="dxa"/>
          </w:tcPr>
          <w:p w:rsidR="00EB56B6" w:rsidRDefault="00EB56B6" w:rsidP="00EB56B6">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חוקי הכתיבה שני קולות </w:t>
            </w:r>
            <w:r>
              <w:rPr>
                <w:rFonts w:asciiTheme="majorBidi" w:hAnsiTheme="majorBidi" w:cstheme="majorBidi"/>
                <w:sz w:val="24"/>
                <w:szCs w:val="24"/>
              </w:rPr>
              <w:t>1</w:t>
            </w:r>
            <w:r>
              <w:rPr>
                <w:rFonts w:asciiTheme="majorBidi" w:hAnsiTheme="majorBidi" w:cstheme="majorBidi" w:hint="cs"/>
                <w:sz w:val="24"/>
                <w:szCs w:val="24"/>
                <w:rtl/>
              </w:rPr>
              <w:t>:</w:t>
            </w:r>
            <w:r>
              <w:rPr>
                <w:rFonts w:asciiTheme="majorBidi" w:hAnsiTheme="majorBidi" w:cstheme="majorBidi"/>
                <w:sz w:val="24"/>
                <w:szCs w:val="24"/>
              </w:rPr>
              <w:t>4</w:t>
            </w:r>
          </w:p>
        </w:tc>
        <w:tc>
          <w:tcPr>
            <w:tcW w:w="810" w:type="dxa"/>
          </w:tcPr>
          <w:p w:rsidR="00EB56B6" w:rsidRDefault="006D769F" w:rsidP="006E21A3">
            <w:pPr>
              <w:pStyle w:val="NoSpacing"/>
              <w:bidi/>
              <w:rPr>
                <w:rFonts w:asciiTheme="majorBidi" w:hAnsiTheme="majorBidi" w:cstheme="majorBidi"/>
                <w:sz w:val="24"/>
                <w:szCs w:val="24"/>
                <w:rtl/>
              </w:rPr>
            </w:pPr>
            <w:r>
              <w:rPr>
                <w:rFonts w:asciiTheme="majorBidi" w:hAnsiTheme="majorBidi" w:cstheme="majorBidi" w:hint="cs"/>
                <w:sz w:val="24"/>
                <w:szCs w:val="24"/>
                <w:rtl/>
              </w:rPr>
              <w:t>2</w:t>
            </w:r>
          </w:p>
        </w:tc>
        <w:tc>
          <w:tcPr>
            <w:tcW w:w="810" w:type="dxa"/>
          </w:tcPr>
          <w:p w:rsidR="00EB56B6" w:rsidRDefault="00B4494B"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1</w:t>
            </w:r>
            <w:r w:rsidR="000359D3">
              <w:rPr>
                <w:rFonts w:asciiTheme="majorBidi" w:hAnsiTheme="majorBidi" w:cstheme="majorBidi" w:hint="cs"/>
                <w:sz w:val="24"/>
                <w:szCs w:val="24"/>
                <w:rtl/>
              </w:rPr>
              <w:t>7</w:t>
            </w:r>
          </w:p>
        </w:tc>
      </w:tr>
      <w:tr w:rsidR="007F0A61" w:rsidRPr="00C02DBC" w:rsidTr="00C573B1">
        <w:tc>
          <w:tcPr>
            <w:tcW w:w="2521" w:type="dxa"/>
          </w:tcPr>
          <w:p w:rsidR="007F0A61" w:rsidRPr="00C02DBC" w:rsidRDefault="007F0A61" w:rsidP="006D769F">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2 -</w:t>
            </w:r>
            <w:r w:rsidRPr="00C02DBC">
              <w:rPr>
                <w:rFonts w:asciiTheme="majorBidi" w:hAnsiTheme="majorBidi" w:cstheme="majorBidi"/>
                <w:color w:val="FF0000"/>
                <w:sz w:val="24"/>
                <w:szCs w:val="24"/>
                <w:rtl/>
              </w:rPr>
              <w:t xml:space="preserve">שיעור מס' </w:t>
            </w:r>
            <w:r w:rsidR="006D769F">
              <w:rPr>
                <w:rFonts w:asciiTheme="majorBidi" w:hAnsiTheme="majorBidi" w:cstheme="majorBidi" w:hint="cs"/>
                <w:color w:val="FF0000"/>
                <w:sz w:val="24"/>
                <w:szCs w:val="24"/>
                <w:rtl/>
              </w:rPr>
              <w:t>8</w:t>
            </w:r>
          </w:p>
        </w:tc>
        <w:tc>
          <w:tcPr>
            <w:tcW w:w="4590" w:type="dxa"/>
          </w:tcPr>
          <w:p w:rsidR="007F0A61" w:rsidRPr="002C0D21" w:rsidRDefault="002C0D21" w:rsidP="00180096">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10.5.2020</w:t>
            </w:r>
          </w:p>
        </w:tc>
        <w:tc>
          <w:tcPr>
            <w:tcW w:w="810" w:type="dxa"/>
          </w:tcPr>
          <w:p w:rsidR="007F0A61" w:rsidRPr="00C02DBC" w:rsidRDefault="006D769F" w:rsidP="00016A56">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8</w:t>
            </w:r>
          </w:p>
        </w:tc>
        <w:tc>
          <w:tcPr>
            <w:tcW w:w="810" w:type="dxa"/>
          </w:tcPr>
          <w:p w:rsidR="007F0A61" w:rsidRPr="00C02DBC" w:rsidRDefault="006D769F" w:rsidP="000359D3">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1</w:t>
            </w:r>
            <w:r w:rsidR="000359D3">
              <w:rPr>
                <w:rFonts w:asciiTheme="majorBidi" w:hAnsiTheme="majorBidi" w:cstheme="majorBidi" w:hint="cs"/>
                <w:color w:val="FF0000"/>
                <w:sz w:val="24"/>
                <w:szCs w:val="24"/>
                <w:rtl/>
              </w:rPr>
              <w:t>8</w:t>
            </w:r>
            <w:r>
              <w:rPr>
                <w:rFonts w:asciiTheme="majorBidi" w:hAnsiTheme="majorBidi" w:cstheme="majorBidi" w:hint="cs"/>
                <w:color w:val="FF0000"/>
                <w:sz w:val="24"/>
                <w:szCs w:val="24"/>
                <w:rtl/>
              </w:rPr>
              <w:t>-18</w:t>
            </w:r>
          </w:p>
        </w:tc>
      </w:tr>
      <w:tr w:rsidR="00802785" w:rsidRPr="00C02DBC" w:rsidTr="00C573B1">
        <w:tc>
          <w:tcPr>
            <w:tcW w:w="2521" w:type="dxa"/>
          </w:tcPr>
          <w:p w:rsidR="00802785" w:rsidRPr="00C02DBC" w:rsidRDefault="00802785" w:rsidP="007F0A61">
            <w:pPr>
              <w:pStyle w:val="NoSpacing"/>
              <w:bidi/>
              <w:rPr>
                <w:rFonts w:asciiTheme="majorBidi" w:hAnsiTheme="majorBidi" w:cstheme="majorBidi"/>
                <w:color w:val="FF0000"/>
                <w:sz w:val="24"/>
                <w:szCs w:val="24"/>
                <w:rtl/>
              </w:rPr>
            </w:pPr>
          </w:p>
        </w:tc>
        <w:tc>
          <w:tcPr>
            <w:tcW w:w="4590" w:type="dxa"/>
          </w:tcPr>
          <w:p w:rsidR="00802785" w:rsidRDefault="00802785" w:rsidP="00180096">
            <w:pPr>
              <w:pStyle w:val="NoSpacing"/>
              <w:bidi/>
              <w:rPr>
                <w:rFonts w:asciiTheme="majorBidi" w:hAnsiTheme="majorBidi" w:cstheme="majorBidi"/>
                <w:sz w:val="24"/>
                <w:szCs w:val="24"/>
                <w:rtl/>
              </w:rPr>
            </w:pPr>
            <w:r w:rsidRPr="00802785">
              <w:rPr>
                <w:rFonts w:asciiTheme="majorBidi" w:hAnsiTheme="majorBidi" w:cstheme="majorBidi" w:hint="cs"/>
                <w:rtl/>
              </w:rPr>
              <w:t>מעבר מ-1:1 ל-3:1 דומה בעיקרון למעבר ל- 2:1</w:t>
            </w:r>
          </w:p>
        </w:tc>
        <w:tc>
          <w:tcPr>
            <w:tcW w:w="810" w:type="dxa"/>
          </w:tcPr>
          <w:p w:rsidR="00802785" w:rsidRDefault="00802785"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802785" w:rsidRDefault="00802785"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1</w:t>
            </w:r>
            <w:r w:rsidR="000359D3">
              <w:rPr>
                <w:rFonts w:asciiTheme="majorBidi" w:hAnsiTheme="majorBidi" w:cstheme="majorBidi" w:hint="cs"/>
                <w:sz w:val="24"/>
                <w:szCs w:val="24"/>
                <w:rtl/>
              </w:rPr>
              <w:t>8</w:t>
            </w:r>
          </w:p>
        </w:tc>
      </w:tr>
      <w:tr w:rsidR="00802785" w:rsidRPr="00C02DBC" w:rsidTr="00C573B1">
        <w:tc>
          <w:tcPr>
            <w:tcW w:w="2521" w:type="dxa"/>
          </w:tcPr>
          <w:p w:rsidR="00802785" w:rsidRPr="00C02DBC" w:rsidRDefault="00802785" w:rsidP="007F0A61">
            <w:pPr>
              <w:pStyle w:val="NoSpacing"/>
              <w:bidi/>
              <w:rPr>
                <w:rFonts w:asciiTheme="majorBidi" w:hAnsiTheme="majorBidi" w:cstheme="majorBidi"/>
                <w:color w:val="FF0000"/>
                <w:sz w:val="24"/>
                <w:szCs w:val="24"/>
                <w:rtl/>
              </w:rPr>
            </w:pPr>
          </w:p>
        </w:tc>
        <w:tc>
          <w:tcPr>
            <w:tcW w:w="4590" w:type="dxa"/>
          </w:tcPr>
          <w:p w:rsidR="00802785" w:rsidRDefault="00802785" w:rsidP="00180096">
            <w:pPr>
              <w:pStyle w:val="NoSpacing"/>
              <w:bidi/>
              <w:rPr>
                <w:rFonts w:asciiTheme="majorBidi" w:hAnsiTheme="majorBidi" w:cstheme="majorBidi"/>
                <w:sz w:val="24"/>
                <w:szCs w:val="24"/>
                <w:rtl/>
              </w:rPr>
            </w:pPr>
            <w:r w:rsidRPr="00802785">
              <w:rPr>
                <w:rFonts w:asciiTheme="majorBidi" w:hAnsiTheme="majorBidi" w:cstheme="majorBidi" w:hint="cs"/>
                <w:rtl/>
              </w:rPr>
              <w:t>חיבור שבין שני צלילים בקשת סגורה</w:t>
            </w:r>
          </w:p>
        </w:tc>
        <w:tc>
          <w:tcPr>
            <w:tcW w:w="810" w:type="dxa"/>
          </w:tcPr>
          <w:p w:rsidR="00802785" w:rsidRDefault="00802785"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2</w:t>
            </w:r>
          </w:p>
        </w:tc>
        <w:tc>
          <w:tcPr>
            <w:tcW w:w="810" w:type="dxa"/>
          </w:tcPr>
          <w:p w:rsidR="00802785" w:rsidRDefault="00802785" w:rsidP="00C54F81">
            <w:pPr>
              <w:pStyle w:val="NoSpacing"/>
              <w:bidi/>
              <w:rPr>
                <w:rFonts w:asciiTheme="majorBidi" w:hAnsiTheme="majorBidi" w:cstheme="majorBidi"/>
                <w:sz w:val="24"/>
                <w:szCs w:val="24"/>
                <w:rtl/>
              </w:rPr>
            </w:pPr>
            <w:r>
              <w:rPr>
                <w:rFonts w:asciiTheme="majorBidi" w:hAnsiTheme="majorBidi" w:cstheme="majorBidi" w:hint="cs"/>
                <w:sz w:val="24"/>
                <w:szCs w:val="24"/>
                <w:rtl/>
              </w:rPr>
              <w:t>1</w:t>
            </w:r>
            <w:r w:rsidR="00C54F81">
              <w:rPr>
                <w:rFonts w:asciiTheme="majorBidi" w:hAnsiTheme="majorBidi" w:cstheme="majorBidi" w:hint="cs"/>
                <w:sz w:val="24"/>
                <w:szCs w:val="24"/>
                <w:rtl/>
              </w:rPr>
              <w:t>8</w:t>
            </w:r>
          </w:p>
        </w:tc>
      </w:tr>
      <w:tr w:rsidR="00802785" w:rsidRPr="00C02DBC" w:rsidTr="00C573B1">
        <w:tc>
          <w:tcPr>
            <w:tcW w:w="2521" w:type="dxa"/>
          </w:tcPr>
          <w:p w:rsidR="00802785" w:rsidRPr="00C02DBC" w:rsidRDefault="00802785" w:rsidP="007F0A61">
            <w:pPr>
              <w:pStyle w:val="NoSpacing"/>
              <w:bidi/>
              <w:rPr>
                <w:rFonts w:asciiTheme="majorBidi" w:hAnsiTheme="majorBidi" w:cstheme="majorBidi"/>
                <w:color w:val="FF0000"/>
                <w:sz w:val="24"/>
                <w:szCs w:val="24"/>
                <w:rtl/>
              </w:rPr>
            </w:pPr>
          </w:p>
        </w:tc>
        <w:tc>
          <w:tcPr>
            <w:tcW w:w="4590" w:type="dxa"/>
          </w:tcPr>
          <w:p w:rsidR="00802785" w:rsidRPr="00802785" w:rsidRDefault="00802785" w:rsidP="00180096">
            <w:pPr>
              <w:pStyle w:val="NoSpacing"/>
              <w:bidi/>
              <w:rPr>
                <w:rFonts w:asciiTheme="majorBidi" w:hAnsiTheme="majorBidi" w:cstheme="majorBidi"/>
                <w:rtl/>
              </w:rPr>
            </w:pPr>
            <w:r w:rsidRPr="00802785">
              <w:rPr>
                <w:rFonts w:asciiTheme="majorBidi" w:hAnsiTheme="majorBidi" w:cstheme="majorBidi" w:hint="cs"/>
                <w:rtl/>
              </w:rPr>
              <w:t>אוקטבות וקוינטות סינקופטיות.</w:t>
            </w:r>
          </w:p>
        </w:tc>
        <w:tc>
          <w:tcPr>
            <w:tcW w:w="810" w:type="dxa"/>
          </w:tcPr>
          <w:p w:rsidR="00802785" w:rsidRDefault="00802785"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3</w:t>
            </w:r>
          </w:p>
        </w:tc>
        <w:tc>
          <w:tcPr>
            <w:tcW w:w="810" w:type="dxa"/>
          </w:tcPr>
          <w:p w:rsidR="00802785" w:rsidRDefault="00802785" w:rsidP="00C54F81">
            <w:pPr>
              <w:pStyle w:val="NoSpacing"/>
              <w:bidi/>
              <w:rPr>
                <w:rFonts w:asciiTheme="majorBidi" w:hAnsiTheme="majorBidi" w:cstheme="majorBidi"/>
                <w:sz w:val="24"/>
                <w:szCs w:val="24"/>
                <w:rtl/>
              </w:rPr>
            </w:pPr>
            <w:r>
              <w:rPr>
                <w:rFonts w:asciiTheme="majorBidi" w:hAnsiTheme="majorBidi" w:cstheme="majorBidi" w:hint="cs"/>
                <w:sz w:val="24"/>
                <w:szCs w:val="24"/>
                <w:rtl/>
              </w:rPr>
              <w:t>1</w:t>
            </w:r>
            <w:r w:rsidR="00C54F81">
              <w:rPr>
                <w:rFonts w:asciiTheme="majorBidi" w:hAnsiTheme="majorBidi" w:cstheme="majorBidi" w:hint="cs"/>
                <w:sz w:val="24"/>
                <w:szCs w:val="24"/>
                <w:rtl/>
              </w:rPr>
              <w:t>8</w:t>
            </w:r>
          </w:p>
        </w:tc>
      </w:tr>
      <w:tr w:rsidR="006D769F" w:rsidRPr="00C02DBC" w:rsidTr="00C573B1">
        <w:tc>
          <w:tcPr>
            <w:tcW w:w="2521" w:type="dxa"/>
          </w:tcPr>
          <w:p w:rsidR="006D769F" w:rsidRPr="00C02DBC" w:rsidRDefault="006D769F" w:rsidP="006D769F">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2 -</w:t>
            </w:r>
            <w:r w:rsidRPr="00C02DBC">
              <w:rPr>
                <w:rFonts w:asciiTheme="majorBidi" w:hAnsiTheme="majorBidi" w:cstheme="majorBidi"/>
                <w:color w:val="FF0000"/>
                <w:sz w:val="24"/>
                <w:szCs w:val="24"/>
                <w:rtl/>
              </w:rPr>
              <w:t xml:space="preserve">שיעור מס' </w:t>
            </w:r>
            <w:r>
              <w:rPr>
                <w:rFonts w:asciiTheme="majorBidi" w:hAnsiTheme="majorBidi" w:cstheme="majorBidi" w:hint="cs"/>
                <w:color w:val="FF0000"/>
                <w:sz w:val="24"/>
                <w:szCs w:val="24"/>
                <w:rtl/>
              </w:rPr>
              <w:t>9</w:t>
            </w:r>
          </w:p>
        </w:tc>
        <w:tc>
          <w:tcPr>
            <w:tcW w:w="4590" w:type="dxa"/>
          </w:tcPr>
          <w:p w:rsidR="006D769F" w:rsidRPr="002C0D21" w:rsidRDefault="002C0D21" w:rsidP="00A14D3B">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17/5/2020</w:t>
            </w:r>
          </w:p>
        </w:tc>
        <w:tc>
          <w:tcPr>
            <w:tcW w:w="810" w:type="dxa"/>
          </w:tcPr>
          <w:p w:rsidR="006D769F" w:rsidRPr="00C02DBC" w:rsidRDefault="006D769F" w:rsidP="00D169AE">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9</w:t>
            </w:r>
          </w:p>
        </w:tc>
        <w:tc>
          <w:tcPr>
            <w:tcW w:w="810" w:type="dxa"/>
          </w:tcPr>
          <w:p w:rsidR="006D769F" w:rsidRPr="00C02DBC" w:rsidRDefault="006D769F" w:rsidP="006D769F">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19-20</w:t>
            </w:r>
          </w:p>
        </w:tc>
      </w:tr>
      <w:tr w:rsidR="00B4494B" w:rsidRPr="00C02DBC" w:rsidTr="00C573B1">
        <w:tc>
          <w:tcPr>
            <w:tcW w:w="2521" w:type="dxa"/>
          </w:tcPr>
          <w:p w:rsidR="00B4494B" w:rsidRPr="00C02DBC" w:rsidRDefault="00B4494B" w:rsidP="007F0A61">
            <w:pPr>
              <w:pStyle w:val="NoSpacing"/>
              <w:bidi/>
              <w:rPr>
                <w:rFonts w:asciiTheme="majorBidi" w:hAnsiTheme="majorBidi" w:cstheme="majorBidi"/>
                <w:color w:val="FF0000"/>
                <w:sz w:val="24"/>
                <w:szCs w:val="24"/>
                <w:rtl/>
              </w:rPr>
            </w:pPr>
          </w:p>
        </w:tc>
        <w:tc>
          <w:tcPr>
            <w:tcW w:w="4590" w:type="dxa"/>
          </w:tcPr>
          <w:p w:rsidR="00B4494B" w:rsidRDefault="002C0D21" w:rsidP="002C0D21">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 </w:t>
            </w:r>
            <w:r w:rsidR="00B4494B">
              <w:rPr>
                <w:rFonts w:asciiTheme="majorBidi" w:hAnsiTheme="majorBidi" w:cstheme="majorBidi" w:hint="cs"/>
                <w:sz w:val="24"/>
                <w:szCs w:val="24"/>
                <w:rtl/>
              </w:rPr>
              <w:t xml:space="preserve">שלושה קולות </w:t>
            </w:r>
            <w:r w:rsidR="00B4494B">
              <w:rPr>
                <w:rFonts w:asciiTheme="majorBidi" w:hAnsiTheme="majorBidi" w:cstheme="majorBidi"/>
                <w:sz w:val="24"/>
                <w:szCs w:val="24"/>
                <w:rtl/>
              </w:rPr>
              <w:t>–</w:t>
            </w:r>
            <w:r w:rsidR="00B4494B">
              <w:rPr>
                <w:rFonts w:asciiTheme="majorBidi" w:hAnsiTheme="majorBidi" w:cstheme="majorBidi" w:hint="cs"/>
                <w:sz w:val="24"/>
                <w:szCs w:val="24"/>
                <w:rtl/>
              </w:rPr>
              <w:t xml:space="preserve"> 1:1 4:1</w:t>
            </w:r>
            <w:r>
              <w:rPr>
                <w:rFonts w:asciiTheme="majorBidi" w:hAnsiTheme="majorBidi" w:cstheme="majorBidi" w:hint="cs"/>
                <w:sz w:val="24"/>
                <w:szCs w:val="24"/>
                <w:rtl/>
              </w:rPr>
              <w:t xml:space="preserve">  </w:t>
            </w:r>
          </w:p>
        </w:tc>
        <w:tc>
          <w:tcPr>
            <w:tcW w:w="810" w:type="dxa"/>
          </w:tcPr>
          <w:p w:rsidR="00B4494B" w:rsidRDefault="00B4494B"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c>
          <w:tcPr>
            <w:tcW w:w="810" w:type="dxa"/>
          </w:tcPr>
          <w:p w:rsidR="00B4494B" w:rsidRDefault="00B4494B" w:rsidP="006D769F">
            <w:pPr>
              <w:pStyle w:val="NoSpacing"/>
              <w:bidi/>
              <w:rPr>
                <w:rFonts w:asciiTheme="majorBidi" w:hAnsiTheme="majorBidi" w:cstheme="majorBidi"/>
                <w:sz w:val="24"/>
                <w:szCs w:val="24"/>
                <w:rtl/>
              </w:rPr>
            </w:pPr>
            <w:r>
              <w:rPr>
                <w:rFonts w:asciiTheme="majorBidi" w:hAnsiTheme="majorBidi" w:cstheme="majorBidi" w:hint="cs"/>
                <w:sz w:val="24"/>
                <w:szCs w:val="24"/>
                <w:rtl/>
              </w:rPr>
              <w:t>1</w:t>
            </w:r>
            <w:r w:rsidR="006D769F">
              <w:rPr>
                <w:rFonts w:asciiTheme="majorBidi" w:hAnsiTheme="majorBidi" w:cstheme="majorBidi" w:hint="cs"/>
                <w:sz w:val="24"/>
                <w:szCs w:val="24"/>
                <w:rtl/>
              </w:rPr>
              <w:t>9</w:t>
            </w:r>
          </w:p>
        </w:tc>
      </w:tr>
      <w:tr w:rsidR="00B4494B" w:rsidRPr="00C02DBC" w:rsidTr="00C573B1">
        <w:tc>
          <w:tcPr>
            <w:tcW w:w="2521" w:type="dxa"/>
          </w:tcPr>
          <w:p w:rsidR="00B4494B" w:rsidRPr="00C02DBC" w:rsidRDefault="00B4494B" w:rsidP="007F0A61">
            <w:pPr>
              <w:pStyle w:val="NoSpacing"/>
              <w:bidi/>
              <w:rPr>
                <w:rFonts w:asciiTheme="majorBidi" w:hAnsiTheme="majorBidi" w:cstheme="majorBidi"/>
                <w:color w:val="FF0000"/>
                <w:sz w:val="24"/>
                <w:szCs w:val="24"/>
                <w:rtl/>
              </w:rPr>
            </w:pPr>
          </w:p>
        </w:tc>
        <w:tc>
          <w:tcPr>
            <w:tcW w:w="4590" w:type="dxa"/>
          </w:tcPr>
          <w:p w:rsidR="00B4494B" w:rsidRDefault="00B4494B" w:rsidP="00A077FC">
            <w:pPr>
              <w:pStyle w:val="NoSpacing"/>
              <w:bidi/>
              <w:rPr>
                <w:rFonts w:asciiTheme="majorBidi" w:hAnsiTheme="majorBidi" w:cstheme="majorBidi"/>
                <w:sz w:val="24"/>
                <w:szCs w:val="24"/>
                <w:rtl/>
              </w:rPr>
            </w:pPr>
            <w:r>
              <w:rPr>
                <w:rFonts w:asciiTheme="majorBidi" w:hAnsiTheme="majorBidi" w:cstheme="majorBidi"/>
                <w:sz w:val="24"/>
                <w:szCs w:val="24"/>
              </w:rPr>
              <w:t xml:space="preserve"> </w:t>
            </w:r>
            <w:r w:rsidR="00A077FC">
              <w:rPr>
                <w:rFonts w:asciiTheme="majorBidi" w:hAnsiTheme="majorBidi" w:cstheme="majorBidi" w:hint="cs"/>
                <w:sz w:val="24"/>
                <w:szCs w:val="24"/>
                <w:rtl/>
              </w:rPr>
              <w:t>מ</w:t>
            </w:r>
            <w:r>
              <w:rPr>
                <w:rFonts w:asciiTheme="majorBidi" w:hAnsiTheme="majorBidi" w:cstheme="majorBidi" w:hint="cs"/>
                <w:sz w:val="24"/>
                <w:szCs w:val="24"/>
                <w:rtl/>
              </w:rPr>
              <w:t xml:space="preserve">וצרט- סונטה לפסנתר </w:t>
            </w:r>
            <w:proofErr w:type="spellStart"/>
            <w:r>
              <w:rPr>
                <w:rFonts w:asciiTheme="majorBidi" w:hAnsiTheme="majorBidi" w:cstheme="majorBidi"/>
                <w:sz w:val="24"/>
                <w:szCs w:val="24"/>
              </w:rPr>
              <w:t>Kv</w:t>
            </w:r>
            <w:proofErr w:type="spellEnd"/>
            <w:r>
              <w:rPr>
                <w:rFonts w:asciiTheme="majorBidi" w:hAnsiTheme="majorBidi" w:cstheme="majorBidi"/>
                <w:sz w:val="24"/>
                <w:szCs w:val="24"/>
              </w:rPr>
              <w:t xml:space="preserve"> 498 </w:t>
            </w:r>
            <w:r>
              <w:rPr>
                <w:rFonts w:asciiTheme="majorBidi" w:hAnsiTheme="majorBidi" w:cstheme="majorBidi" w:hint="cs"/>
                <w:sz w:val="24"/>
                <w:szCs w:val="24"/>
                <w:rtl/>
              </w:rPr>
              <w:t xml:space="preserve">  </w:t>
            </w:r>
          </w:p>
        </w:tc>
        <w:tc>
          <w:tcPr>
            <w:tcW w:w="810" w:type="dxa"/>
          </w:tcPr>
          <w:p w:rsidR="00B4494B" w:rsidRDefault="00B4494B" w:rsidP="00A14D3B">
            <w:pPr>
              <w:pStyle w:val="NoSpacing"/>
              <w:bidi/>
              <w:rPr>
                <w:rFonts w:asciiTheme="majorBidi" w:hAnsiTheme="majorBidi" w:cstheme="majorBidi"/>
                <w:sz w:val="24"/>
                <w:szCs w:val="24"/>
              </w:rPr>
            </w:pPr>
            <w:r>
              <w:rPr>
                <w:rFonts w:asciiTheme="majorBidi" w:hAnsiTheme="majorBidi" w:cstheme="majorBidi" w:hint="cs"/>
                <w:sz w:val="24"/>
                <w:szCs w:val="24"/>
                <w:rtl/>
              </w:rPr>
              <w:t>5</w:t>
            </w:r>
          </w:p>
        </w:tc>
        <w:tc>
          <w:tcPr>
            <w:tcW w:w="810" w:type="dxa"/>
          </w:tcPr>
          <w:p w:rsidR="00B4494B" w:rsidRDefault="00B4494B" w:rsidP="006D769F">
            <w:pPr>
              <w:pStyle w:val="NoSpacing"/>
              <w:bidi/>
              <w:rPr>
                <w:rFonts w:asciiTheme="majorBidi" w:hAnsiTheme="majorBidi" w:cstheme="majorBidi"/>
                <w:sz w:val="24"/>
                <w:szCs w:val="24"/>
                <w:rtl/>
              </w:rPr>
            </w:pPr>
            <w:r>
              <w:rPr>
                <w:rFonts w:asciiTheme="majorBidi" w:hAnsiTheme="majorBidi" w:cstheme="majorBidi" w:hint="cs"/>
                <w:sz w:val="24"/>
                <w:szCs w:val="24"/>
                <w:rtl/>
              </w:rPr>
              <w:t>1</w:t>
            </w:r>
            <w:r w:rsidR="006D769F">
              <w:rPr>
                <w:rFonts w:asciiTheme="majorBidi" w:hAnsiTheme="majorBidi" w:cstheme="majorBidi" w:hint="cs"/>
                <w:sz w:val="24"/>
                <w:szCs w:val="24"/>
                <w:rtl/>
              </w:rPr>
              <w:t>9</w:t>
            </w:r>
          </w:p>
        </w:tc>
      </w:tr>
      <w:tr w:rsidR="00010C39" w:rsidRPr="00C02DBC" w:rsidTr="00C573B1">
        <w:tc>
          <w:tcPr>
            <w:tcW w:w="2521" w:type="dxa"/>
          </w:tcPr>
          <w:p w:rsidR="00010C39" w:rsidRPr="00C02DBC" w:rsidRDefault="00010C39" w:rsidP="007F0A61">
            <w:pPr>
              <w:pStyle w:val="NoSpacing"/>
              <w:bidi/>
              <w:rPr>
                <w:rFonts w:asciiTheme="majorBidi" w:hAnsiTheme="majorBidi" w:cstheme="majorBidi"/>
                <w:color w:val="FF0000"/>
                <w:sz w:val="24"/>
                <w:szCs w:val="24"/>
                <w:rtl/>
              </w:rPr>
            </w:pPr>
          </w:p>
        </w:tc>
        <w:tc>
          <w:tcPr>
            <w:tcW w:w="4590" w:type="dxa"/>
          </w:tcPr>
          <w:p w:rsidR="00010C39" w:rsidRDefault="002C0D21" w:rsidP="00A14D3B">
            <w:pPr>
              <w:pStyle w:val="NoSpacing"/>
              <w:bidi/>
              <w:rPr>
                <w:rFonts w:asciiTheme="majorBidi" w:hAnsiTheme="majorBidi" w:cstheme="majorBidi"/>
                <w:sz w:val="24"/>
                <w:szCs w:val="24"/>
              </w:rPr>
            </w:pPr>
            <w:r>
              <w:rPr>
                <w:rFonts w:asciiTheme="majorBidi" w:hAnsiTheme="majorBidi" w:cstheme="majorBidi" w:hint="cs"/>
                <w:sz w:val="24"/>
                <w:szCs w:val="24"/>
                <w:rtl/>
              </w:rPr>
              <w:t xml:space="preserve"> </w:t>
            </w:r>
            <w:r w:rsidR="00010C39">
              <w:rPr>
                <w:rFonts w:asciiTheme="majorBidi" w:hAnsiTheme="majorBidi" w:cstheme="majorBidi" w:hint="cs"/>
                <w:sz w:val="24"/>
                <w:szCs w:val="24"/>
                <w:rtl/>
              </w:rPr>
              <w:t>קטעים דו קוליים קצרים-דף 41</w:t>
            </w:r>
          </w:p>
        </w:tc>
        <w:tc>
          <w:tcPr>
            <w:tcW w:w="810" w:type="dxa"/>
          </w:tcPr>
          <w:p w:rsidR="00010C39" w:rsidRDefault="00010C39" w:rsidP="00A14D3B">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c>
          <w:tcPr>
            <w:tcW w:w="810" w:type="dxa"/>
          </w:tcPr>
          <w:p w:rsidR="00010C39" w:rsidRDefault="006D769F" w:rsidP="00C54F81">
            <w:pPr>
              <w:pStyle w:val="NoSpacing"/>
              <w:bidi/>
              <w:rPr>
                <w:rFonts w:asciiTheme="majorBidi" w:hAnsiTheme="majorBidi" w:cstheme="majorBidi"/>
                <w:sz w:val="24"/>
                <w:szCs w:val="24"/>
                <w:rtl/>
              </w:rPr>
            </w:pPr>
            <w:r>
              <w:rPr>
                <w:rFonts w:asciiTheme="majorBidi" w:hAnsiTheme="majorBidi" w:cstheme="majorBidi" w:hint="cs"/>
                <w:sz w:val="24"/>
                <w:szCs w:val="24"/>
                <w:rtl/>
              </w:rPr>
              <w:t>20</w:t>
            </w:r>
          </w:p>
        </w:tc>
      </w:tr>
      <w:tr w:rsidR="006D769F" w:rsidRPr="00C02DBC" w:rsidTr="00C573B1">
        <w:tc>
          <w:tcPr>
            <w:tcW w:w="2521" w:type="dxa"/>
          </w:tcPr>
          <w:p w:rsidR="006D769F" w:rsidRPr="00C02DBC" w:rsidRDefault="006D769F" w:rsidP="006D769F">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 xml:space="preserve">2 </w:t>
            </w:r>
            <w:r w:rsidRPr="00C02DBC">
              <w:rPr>
                <w:rFonts w:asciiTheme="majorBidi" w:hAnsiTheme="majorBidi" w:cstheme="majorBidi"/>
                <w:color w:val="FF0000"/>
                <w:sz w:val="24"/>
                <w:szCs w:val="24"/>
                <w:rtl/>
              </w:rPr>
              <w:t xml:space="preserve">שיעור מס' </w:t>
            </w:r>
            <w:r>
              <w:rPr>
                <w:rFonts w:asciiTheme="majorBidi" w:hAnsiTheme="majorBidi" w:cstheme="majorBidi" w:hint="cs"/>
                <w:color w:val="FF0000"/>
                <w:sz w:val="24"/>
                <w:szCs w:val="24"/>
                <w:rtl/>
              </w:rPr>
              <w:t>10</w:t>
            </w:r>
          </w:p>
        </w:tc>
        <w:tc>
          <w:tcPr>
            <w:tcW w:w="4590" w:type="dxa"/>
          </w:tcPr>
          <w:p w:rsidR="006D769F" w:rsidRPr="002C0D21" w:rsidRDefault="002C0D21" w:rsidP="00053156">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24/5/2020</w:t>
            </w:r>
          </w:p>
        </w:tc>
        <w:tc>
          <w:tcPr>
            <w:tcW w:w="810" w:type="dxa"/>
          </w:tcPr>
          <w:p w:rsidR="006D769F" w:rsidRPr="00C02DBC" w:rsidRDefault="006D769F" w:rsidP="00D169AE">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10</w:t>
            </w:r>
          </w:p>
        </w:tc>
        <w:tc>
          <w:tcPr>
            <w:tcW w:w="810" w:type="dxa"/>
          </w:tcPr>
          <w:p w:rsidR="006D769F" w:rsidRPr="00C02DBC" w:rsidRDefault="006D769F" w:rsidP="000359D3">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21-2</w:t>
            </w:r>
            <w:r w:rsidR="000359D3">
              <w:rPr>
                <w:rFonts w:asciiTheme="majorBidi" w:hAnsiTheme="majorBidi" w:cstheme="majorBidi" w:hint="cs"/>
                <w:color w:val="FF0000"/>
                <w:sz w:val="24"/>
                <w:szCs w:val="24"/>
                <w:rtl/>
              </w:rPr>
              <w:t>1</w:t>
            </w:r>
          </w:p>
        </w:tc>
      </w:tr>
      <w:tr w:rsidR="00053156" w:rsidRPr="00C02DBC" w:rsidTr="00C573B1">
        <w:tc>
          <w:tcPr>
            <w:tcW w:w="2521" w:type="dxa"/>
          </w:tcPr>
          <w:p w:rsidR="00053156" w:rsidRPr="00C02DBC" w:rsidRDefault="00053156" w:rsidP="00053156">
            <w:pPr>
              <w:pStyle w:val="NoSpacing"/>
              <w:bidi/>
              <w:rPr>
                <w:rFonts w:asciiTheme="majorBidi" w:hAnsiTheme="majorBidi" w:cstheme="majorBidi"/>
                <w:color w:val="FF0000"/>
                <w:sz w:val="24"/>
                <w:szCs w:val="24"/>
                <w:rtl/>
              </w:rPr>
            </w:pPr>
          </w:p>
        </w:tc>
        <w:tc>
          <w:tcPr>
            <w:tcW w:w="4590" w:type="dxa"/>
          </w:tcPr>
          <w:p w:rsidR="00053156" w:rsidRDefault="00053156" w:rsidP="002C0D21">
            <w:pPr>
              <w:pStyle w:val="NoSpacing"/>
              <w:bidi/>
              <w:rPr>
                <w:rFonts w:asciiTheme="majorBidi" w:hAnsiTheme="majorBidi" w:cstheme="majorBidi"/>
                <w:sz w:val="24"/>
                <w:szCs w:val="24"/>
                <w:rtl/>
              </w:rPr>
            </w:pPr>
            <w:r>
              <w:rPr>
                <w:rFonts w:asciiTheme="majorBidi" w:hAnsiTheme="majorBidi" w:cstheme="majorBidi" w:hint="cs"/>
                <w:sz w:val="24"/>
                <w:szCs w:val="24"/>
                <w:rtl/>
              </w:rPr>
              <w:t>מינואט</w:t>
            </w:r>
            <w:r w:rsidR="00443D6D">
              <w:rPr>
                <w:rFonts w:asciiTheme="majorBidi" w:hAnsiTheme="majorBidi" w:cstheme="majorBidi" w:hint="cs"/>
                <w:sz w:val="24"/>
                <w:szCs w:val="24"/>
                <w:rtl/>
              </w:rPr>
              <w:t xml:space="preserve">- שיעור מקוון </w:t>
            </w:r>
          </w:p>
        </w:tc>
        <w:tc>
          <w:tcPr>
            <w:tcW w:w="810" w:type="dxa"/>
          </w:tcPr>
          <w:p w:rsidR="00053156" w:rsidRDefault="00053156" w:rsidP="00053156">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053156" w:rsidRDefault="006D769F"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21</w:t>
            </w:r>
            <w:r w:rsidR="007A472E">
              <w:rPr>
                <w:rFonts w:asciiTheme="majorBidi" w:hAnsiTheme="majorBidi" w:cstheme="majorBidi" w:hint="cs"/>
                <w:sz w:val="24"/>
                <w:szCs w:val="24"/>
                <w:rtl/>
              </w:rPr>
              <w:t>-2</w:t>
            </w:r>
            <w:r w:rsidR="000359D3">
              <w:rPr>
                <w:rFonts w:asciiTheme="majorBidi" w:hAnsiTheme="majorBidi" w:cstheme="majorBidi" w:hint="cs"/>
                <w:sz w:val="24"/>
                <w:szCs w:val="24"/>
                <w:rtl/>
              </w:rPr>
              <w:t>1</w:t>
            </w:r>
          </w:p>
        </w:tc>
      </w:tr>
      <w:tr w:rsidR="006D769F" w:rsidRPr="00C02DBC" w:rsidTr="00C573B1">
        <w:tc>
          <w:tcPr>
            <w:tcW w:w="2521" w:type="dxa"/>
          </w:tcPr>
          <w:p w:rsidR="006D769F" w:rsidRPr="00C02DBC" w:rsidRDefault="006D769F" w:rsidP="006D769F">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 xml:space="preserve">2 </w:t>
            </w:r>
            <w:r w:rsidRPr="00C02DBC">
              <w:rPr>
                <w:rFonts w:asciiTheme="majorBidi" w:hAnsiTheme="majorBidi" w:cstheme="majorBidi"/>
                <w:color w:val="FF0000"/>
                <w:sz w:val="24"/>
                <w:szCs w:val="24"/>
                <w:rtl/>
              </w:rPr>
              <w:t xml:space="preserve">שיעור מס' </w:t>
            </w:r>
            <w:r>
              <w:rPr>
                <w:rFonts w:asciiTheme="majorBidi" w:hAnsiTheme="majorBidi" w:cstheme="majorBidi" w:hint="cs"/>
                <w:color w:val="FF0000"/>
                <w:sz w:val="24"/>
                <w:szCs w:val="24"/>
                <w:rtl/>
              </w:rPr>
              <w:t>11</w:t>
            </w:r>
          </w:p>
        </w:tc>
        <w:tc>
          <w:tcPr>
            <w:tcW w:w="4590" w:type="dxa"/>
          </w:tcPr>
          <w:p w:rsidR="006D769F" w:rsidRPr="002C0D21" w:rsidRDefault="002C0D21" w:rsidP="00053156">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31/5/2020</w:t>
            </w:r>
          </w:p>
        </w:tc>
        <w:tc>
          <w:tcPr>
            <w:tcW w:w="810" w:type="dxa"/>
          </w:tcPr>
          <w:p w:rsidR="006D769F" w:rsidRPr="00C02DBC" w:rsidRDefault="006D769F" w:rsidP="00D169AE">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11</w:t>
            </w:r>
          </w:p>
        </w:tc>
        <w:tc>
          <w:tcPr>
            <w:tcW w:w="810" w:type="dxa"/>
          </w:tcPr>
          <w:p w:rsidR="006D769F" w:rsidRPr="00C02DBC" w:rsidRDefault="006D769F" w:rsidP="000359D3">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2</w:t>
            </w:r>
            <w:r w:rsidR="000359D3">
              <w:rPr>
                <w:rFonts w:asciiTheme="majorBidi" w:hAnsiTheme="majorBidi" w:cstheme="majorBidi" w:hint="cs"/>
                <w:color w:val="FF0000"/>
                <w:sz w:val="24"/>
                <w:szCs w:val="24"/>
                <w:rtl/>
              </w:rPr>
              <w:t>2</w:t>
            </w:r>
            <w:r>
              <w:rPr>
                <w:rFonts w:asciiTheme="majorBidi" w:hAnsiTheme="majorBidi" w:cstheme="majorBidi" w:hint="cs"/>
                <w:color w:val="FF0000"/>
                <w:sz w:val="24"/>
                <w:szCs w:val="24"/>
                <w:rtl/>
              </w:rPr>
              <w:t>-2</w:t>
            </w:r>
            <w:r w:rsidR="000359D3">
              <w:rPr>
                <w:rFonts w:asciiTheme="majorBidi" w:hAnsiTheme="majorBidi" w:cstheme="majorBidi" w:hint="cs"/>
                <w:color w:val="FF0000"/>
                <w:sz w:val="24"/>
                <w:szCs w:val="24"/>
                <w:rtl/>
              </w:rPr>
              <w:t>3</w:t>
            </w:r>
          </w:p>
        </w:tc>
      </w:tr>
      <w:tr w:rsidR="00366207" w:rsidRPr="00C02DBC" w:rsidTr="00C573B1">
        <w:tc>
          <w:tcPr>
            <w:tcW w:w="2521" w:type="dxa"/>
          </w:tcPr>
          <w:p w:rsidR="00366207" w:rsidRPr="00C02DBC" w:rsidRDefault="00366207" w:rsidP="00053156">
            <w:pPr>
              <w:pStyle w:val="NoSpacing"/>
              <w:bidi/>
              <w:rPr>
                <w:rFonts w:asciiTheme="majorBidi" w:hAnsiTheme="majorBidi" w:cstheme="majorBidi"/>
                <w:color w:val="FF0000"/>
                <w:sz w:val="24"/>
                <w:szCs w:val="24"/>
                <w:rtl/>
              </w:rPr>
            </w:pPr>
          </w:p>
        </w:tc>
        <w:tc>
          <w:tcPr>
            <w:tcW w:w="4590" w:type="dxa"/>
          </w:tcPr>
          <w:p w:rsidR="00366207" w:rsidRDefault="00366207" w:rsidP="002C0D21">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קאנון- שיעור מקוון </w:t>
            </w:r>
          </w:p>
        </w:tc>
        <w:tc>
          <w:tcPr>
            <w:tcW w:w="810" w:type="dxa"/>
          </w:tcPr>
          <w:p w:rsidR="00366207" w:rsidRDefault="00366207" w:rsidP="00DD6C84">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366207" w:rsidRDefault="00366207"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2</w:t>
            </w:r>
            <w:r w:rsidR="000359D3">
              <w:rPr>
                <w:rFonts w:asciiTheme="majorBidi" w:hAnsiTheme="majorBidi" w:cstheme="majorBidi" w:hint="cs"/>
                <w:sz w:val="24"/>
                <w:szCs w:val="24"/>
                <w:rtl/>
              </w:rPr>
              <w:t>2</w:t>
            </w:r>
            <w:r>
              <w:rPr>
                <w:rFonts w:asciiTheme="majorBidi" w:hAnsiTheme="majorBidi" w:cstheme="majorBidi" w:hint="cs"/>
                <w:sz w:val="24"/>
                <w:szCs w:val="24"/>
                <w:rtl/>
              </w:rPr>
              <w:t>-2</w:t>
            </w:r>
            <w:r w:rsidR="00D169AE">
              <w:rPr>
                <w:rFonts w:asciiTheme="majorBidi" w:hAnsiTheme="majorBidi" w:cstheme="majorBidi" w:hint="cs"/>
                <w:sz w:val="24"/>
                <w:szCs w:val="24"/>
                <w:rtl/>
              </w:rPr>
              <w:t>2</w:t>
            </w:r>
          </w:p>
        </w:tc>
      </w:tr>
      <w:tr w:rsidR="00D169AE" w:rsidRPr="00C02DBC" w:rsidTr="00C573B1">
        <w:tc>
          <w:tcPr>
            <w:tcW w:w="2521" w:type="dxa"/>
          </w:tcPr>
          <w:p w:rsidR="00D169AE" w:rsidRPr="00C02DBC" w:rsidRDefault="00D169AE" w:rsidP="00053156">
            <w:pPr>
              <w:pStyle w:val="NoSpacing"/>
              <w:bidi/>
              <w:rPr>
                <w:rFonts w:asciiTheme="majorBidi" w:hAnsiTheme="majorBidi" w:cstheme="majorBidi"/>
                <w:color w:val="FF0000"/>
                <w:sz w:val="24"/>
                <w:szCs w:val="24"/>
                <w:rtl/>
              </w:rPr>
            </w:pPr>
          </w:p>
        </w:tc>
        <w:tc>
          <w:tcPr>
            <w:tcW w:w="4590" w:type="dxa"/>
          </w:tcPr>
          <w:p w:rsidR="00D169AE" w:rsidRDefault="00D169AE" w:rsidP="002C0D21">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סרטן- שיעור מקוון </w:t>
            </w:r>
          </w:p>
        </w:tc>
        <w:tc>
          <w:tcPr>
            <w:tcW w:w="810" w:type="dxa"/>
          </w:tcPr>
          <w:p w:rsidR="00D169AE" w:rsidRDefault="00D169AE"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2</w:t>
            </w:r>
          </w:p>
        </w:tc>
        <w:tc>
          <w:tcPr>
            <w:tcW w:w="810" w:type="dxa"/>
          </w:tcPr>
          <w:p w:rsidR="00D169AE" w:rsidRDefault="00D169AE"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23-23</w:t>
            </w:r>
          </w:p>
        </w:tc>
      </w:tr>
      <w:tr w:rsidR="00D169AE" w:rsidRPr="00C02DBC" w:rsidTr="00C573B1">
        <w:tc>
          <w:tcPr>
            <w:tcW w:w="2521" w:type="dxa"/>
          </w:tcPr>
          <w:p w:rsidR="00D169AE" w:rsidRPr="00C02DBC" w:rsidRDefault="00D169AE" w:rsidP="00053156">
            <w:pPr>
              <w:pStyle w:val="NoSpacing"/>
              <w:bidi/>
              <w:rPr>
                <w:rFonts w:asciiTheme="majorBidi" w:hAnsiTheme="majorBidi" w:cstheme="majorBidi"/>
                <w:color w:val="FF0000"/>
                <w:sz w:val="24"/>
                <w:szCs w:val="24"/>
                <w:rtl/>
              </w:rPr>
            </w:pPr>
          </w:p>
        </w:tc>
        <w:tc>
          <w:tcPr>
            <w:tcW w:w="4590" w:type="dxa"/>
          </w:tcPr>
          <w:p w:rsidR="00D169AE" w:rsidRDefault="00D169AE" w:rsidP="002C0D21">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היפוך- שיעור מקוון </w:t>
            </w:r>
          </w:p>
        </w:tc>
        <w:tc>
          <w:tcPr>
            <w:tcW w:w="810" w:type="dxa"/>
          </w:tcPr>
          <w:p w:rsidR="00D169AE" w:rsidRDefault="00D169AE"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3</w:t>
            </w:r>
          </w:p>
        </w:tc>
        <w:tc>
          <w:tcPr>
            <w:tcW w:w="810" w:type="dxa"/>
          </w:tcPr>
          <w:p w:rsidR="00D169AE" w:rsidRDefault="00D169AE"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24-24</w:t>
            </w:r>
          </w:p>
        </w:tc>
      </w:tr>
      <w:tr w:rsidR="006D769F" w:rsidRPr="00C02DBC" w:rsidTr="00C573B1">
        <w:tc>
          <w:tcPr>
            <w:tcW w:w="2521" w:type="dxa"/>
          </w:tcPr>
          <w:p w:rsidR="006D769F" w:rsidRPr="00C02DBC" w:rsidRDefault="006D769F" w:rsidP="006D769F">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 xml:space="preserve">2 </w:t>
            </w:r>
            <w:r w:rsidRPr="00C02DBC">
              <w:rPr>
                <w:rFonts w:asciiTheme="majorBidi" w:hAnsiTheme="majorBidi" w:cstheme="majorBidi"/>
                <w:color w:val="FF0000"/>
                <w:sz w:val="24"/>
                <w:szCs w:val="24"/>
                <w:rtl/>
              </w:rPr>
              <w:t xml:space="preserve">שיעור מס' </w:t>
            </w:r>
            <w:r>
              <w:rPr>
                <w:rFonts w:asciiTheme="majorBidi" w:hAnsiTheme="majorBidi" w:cstheme="majorBidi" w:hint="cs"/>
                <w:color w:val="FF0000"/>
                <w:sz w:val="24"/>
                <w:szCs w:val="24"/>
                <w:rtl/>
              </w:rPr>
              <w:t>12</w:t>
            </w:r>
          </w:p>
        </w:tc>
        <w:tc>
          <w:tcPr>
            <w:tcW w:w="4590" w:type="dxa"/>
          </w:tcPr>
          <w:p w:rsidR="006D769F" w:rsidRPr="002C0D21" w:rsidRDefault="002C0D21" w:rsidP="00D169AE">
            <w:pPr>
              <w:pStyle w:val="NoSpacing"/>
              <w:bidi/>
              <w:rPr>
                <w:rFonts w:asciiTheme="majorBidi" w:hAnsiTheme="majorBidi" w:cstheme="majorBidi"/>
                <w:color w:val="FF0000"/>
                <w:sz w:val="24"/>
                <w:szCs w:val="24"/>
                <w:rtl/>
              </w:rPr>
            </w:pPr>
            <w:r w:rsidRPr="002C0D21">
              <w:rPr>
                <w:rFonts w:asciiTheme="majorBidi" w:hAnsiTheme="majorBidi" w:cstheme="majorBidi" w:hint="cs"/>
                <w:color w:val="FF0000"/>
                <w:sz w:val="24"/>
                <w:szCs w:val="24"/>
                <w:rtl/>
              </w:rPr>
              <w:t>07/6/2020</w:t>
            </w:r>
          </w:p>
        </w:tc>
        <w:tc>
          <w:tcPr>
            <w:tcW w:w="810" w:type="dxa"/>
          </w:tcPr>
          <w:p w:rsidR="006D769F" w:rsidRPr="00C02DBC" w:rsidRDefault="006D769F" w:rsidP="006D769F">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12</w:t>
            </w:r>
          </w:p>
        </w:tc>
        <w:tc>
          <w:tcPr>
            <w:tcW w:w="810" w:type="dxa"/>
          </w:tcPr>
          <w:p w:rsidR="006D769F" w:rsidRPr="00C02DBC" w:rsidRDefault="006D769F" w:rsidP="000359D3">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2</w:t>
            </w:r>
            <w:r w:rsidR="000359D3">
              <w:rPr>
                <w:rFonts w:asciiTheme="majorBidi" w:hAnsiTheme="majorBidi" w:cstheme="majorBidi" w:hint="cs"/>
                <w:color w:val="FF0000"/>
                <w:sz w:val="24"/>
                <w:szCs w:val="24"/>
                <w:rtl/>
              </w:rPr>
              <w:t>4</w:t>
            </w:r>
            <w:r>
              <w:rPr>
                <w:rFonts w:asciiTheme="majorBidi" w:hAnsiTheme="majorBidi" w:cstheme="majorBidi" w:hint="cs"/>
                <w:color w:val="FF0000"/>
                <w:sz w:val="24"/>
                <w:szCs w:val="24"/>
                <w:rtl/>
              </w:rPr>
              <w:t>-25</w:t>
            </w:r>
          </w:p>
        </w:tc>
      </w:tr>
      <w:tr w:rsidR="000359D3" w:rsidRPr="00C02DBC" w:rsidTr="00C573B1">
        <w:tc>
          <w:tcPr>
            <w:tcW w:w="2521" w:type="dxa"/>
          </w:tcPr>
          <w:p w:rsidR="000359D3" w:rsidRDefault="000359D3" w:rsidP="00C573B1">
            <w:pPr>
              <w:pStyle w:val="NoSpacing"/>
              <w:bidi/>
              <w:rPr>
                <w:rFonts w:asciiTheme="majorBidi" w:hAnsiTheme="majorBidi" w:cstheme="majorBidi"/>
                <w:color w:val="FF0000"/>
                <w:sz w:val="24"/>
                <w:szCs w:val="24"/>
                <w:rtl/>
              </w:rPr>
            </w:pPr>
          </w:p>
        </w:tc>
        <w:tc>
          <w:tcPr>
            <w:tcW w:w="4590" w:type="dxa"/>
          </w:tcPr>
          <w:p w:rsidR="000359D3" w:rsidRDefault="00D169AE" w:rsidP="002C0D21">
            <w:pPr>
              <w:pStyle w:val="NoSpacing"/>
              <w:bidi/>
              <w:rPr>
                <w:rFonts w:asciiTheme="majorBidi" w:hAnsiTheme="majorBidi" w:cstheme="majorBidi"/>
                <w:sz w:val="24"/>
                <w:szCs w:val="24"/>
                <w:rtl/>
              </w:rPr>
            </w:pPr>
            <w:r>
              <w:rPr>
                <w:rFonts w:asciiTheme="majorBidi" w:hAnsiTheme="majorBidi" w:cstheme="majorBidi" w:hint="cs"/>
                <w:sz w:val="24"/>
                <w:szCs w:val="24"/>
                <w:rtl/>
              </w:rPr>
              <w:t>אינוונציות</w:t>
            </w:r>
            <w:r w:rsidR="000359D3">
              <w:rPr>
                <w:rFonts w:asciiTheme="majorBidi" w:hAnsiTheme="majorBidi" w:cstheme="majorBidi" w:hint="cs"/>
                <w:sz w:val="24"/>
                <w:szCs w:val="24"/>
                <w:rtl/>
              </w:rPr>
              <w:t xml:space="preserve"> - שיעור </w:t>
            </w:r>
            <w:r>
              <w:rPr>
                <w:rFonts w:asciiTheme="majorBidi" w:hAnsiTheme="majorBidi" w:cstheme="majorBidi" w:hint="cs"/>
                <w:sz w:val="24"/>
                <w:szCs w:val="24"/>
                <w:rtl/>
              </w:rPr>
              <w:t>פרונטלי</w:t>
            </w:r>
            <w:r w:rsidR="000359D3">
              <w:rPr>
                <w:rFonts w:asciiTheme="majorBidi" w:hAnsiTheme="majorBidi" w:cstheme="majorBidi" w:hint="cs"/>
                <w:sz w:val="24"/>
                <w:szCs w:val="24"/>
                <w:rtl/>
              </w:rPr>
              <w:t xml:space="preserve"> </w:t>
            </w:r>
          </w:p>
        </w:tc>
        <w:tc>
          <w:tcPr>
            <w:tcW w:w="810" w:type="dxa"/>
          </w:tcPr>
          <w:p w:rsidR="000359D3" w:rsidRDefault="000359D3"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0359D3" w:rsidRDefault="000359D3"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24-25</w:t>
            </w:r>
          </w:p>
        </w:tc>
      </w:tr>
      <w:tr w:rsidR="00D169AE" w:rsidRPr="00C02DBC" w:rsidTr="00C573B1">
        <w:tc>
          <w:tcPr>
            <w:tcW w:w="2521" w:type="dxa"/>
          </w:tcPr>
          <w:p w:rsidR="00D169AE" w:rsidRDefault="00D169AE" w:rsidP="00C573B1">
            <w:pPr>
              <w:pStyle w:val="NoSpacing"/>
              <w:bidi/>
              <w:rPr>
                <w:rFonts w:asciiTheme="majorBidi" w:hAnsiTheme="majorBidi" w:cstheme="majorBidi"/>
                <w:color w:val="FF0000"/>
                <w:sz w:val="24"/>
                <w:szCs w:val="24"/>
                <w:rtl/>
              </w:rPr>
            </w:pPr>
          </w:p>
        </w:tc>
        <w:tc>
          <w:tcPr>
            <w:tcW w:w="4590" w:type="dxa"/>
          </w:tcPr>
          <w:p w:rsidR="00D169AE" w:rsidRDefault="00D169AE" w:rsidP="002C0D21">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מוטיב - שיעור פרונטלי </w:t>
            </w:r>
          </w:p>
        </w:tc>
        <w:tc>
          <w:tcPr>
            <w:tcW w:w="810" w:type="dxa"/>
          </w:tcPr>
          <w:p w:rsidR="00D169AE" w:rsidRDefault="00D169AE"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2</w:t>
            </w:r>
          </w:p>
        </w:tc>
        <w:tc>
          <w:tcPr>
            <w:tcW w:w="810" w:type="dxa"/>
          </w:tcPr>
          <w:p w:rsidR="00D169AE" w:rsidRDefault="00D169AE"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24-25</w:t>
            </w:r>
          </w:p>
        </w:tc>
      </w:tr>
      <w:tr w:rsidR="00D169AE" w:rsidRPr="00C02DBC" w:rsidTr="00C573B1">
        <w:tc>
          <w:tcPr>
            <w:tcW w:w="2521" w:type="dxa"/>
          </w:tcPr>
          <w:p w:rsidR="00D169AE" w:rsidRDefault="00D169AE" w:rsidP="00C573B1">
            <w:pPr>
              <w:pStyle w:val="NoSpacing"/>
              <w:bidi/>
              <w:rPr>
                <w:rFonts w:asciiTheme="majorBidi" w:hAnsiTheme="majorBidi" w:cstheme="majorBidi"/>
                <w:color w:val="FF0000"/>
                <w:sz w:val="24"/>
                <w:szCs w:val="24"/>
                <w:rtl/>
              </w:rPr>
            </w:pPr>
          </w:p>
        </w:tc>
        <w:tc>
          <w:tcPr>
            <w:tcW w:w="4590" w:type="dxa"/>
          </w:tcPr>
          <w:p w:rsidR="00D169AE" w:rsidRDefault="00D169AE" w:rsidP="002C0D21">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אפיזודה- שיעור פרונטלי </w:t>
            </w:r>
          </w:p>
        </w:tc>
        <w:tc>
          <w:tcPr>
            <w:tcW w:w="810" w:type="dxa"/>
          </w:tcPr>
          <w:p w:rsidR="00D169AE" w:rsidRDefault="00D169AE"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3</w:t>
            </w:r>
          </w:p>
        </w:tc>
        <w:tc>
          <w:tcPr>
            <w:tcW w:w="810" w:type="dxa"/>
          </w:tcPr>
          <w:p w:rsidR="00D169AE" w:rsidRDefault="00D169AE"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24-25</w:t>
            </w:r>
          </w:p>
        </w:tc>
      </w:tr>
      <w:tr w:rsidR="00D169AE" w:rsidRPr="00C02DBC" w:rsidTr="00C573B1">
        <w:tc>
          <w:tcPr>
            <w:tcW w:w="2521" w:type="dxa"/>
          </w:tcPr>
          <w:p w:rsidR="00D169AE" w:rsidRDefault="00D169AE" w:rsidP="00C573B1">
            <w:pPr>
              <w:pStyle w:val="NoSpacing"/>
              <w:bidi/>
              <w:rPr>
                <w:rFonts w:asciiTheme="majorBidi" w:hAnsiTheme="majorBidi" w:cstheme="majorBidi"/>
                <w:color w:val="FF0000"/>
                <w:sz w:val="24"/>
                <w:szCs w:val="24"/>
                <w:rtl/>
              </w:rPr>
            </w:pPr>
          </w:p>
        </w:tc>
        <w:tc>
          <w:tcPr>
            <w:tcW w:w="4590" w:type="dxa"/>
          </w:tcPr>
          <w:p w:rsidR="00D169AE" w:rsidRDefault="00D169AE" w:rsidP="002C0D21">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סטרטו- שיעור פרונטלי </w:t>
            </w:r>
          </w:p>
        </w:tc>
        <w:tc>
          <w:tcPr>
            <w:tcW w:w="810" w:type="dxa"/>
          </w:tcPr>
          <w:p w:rsidR="00D169AE" w:rsidRDefault="00D169AE"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c>
          <w:tcPr>
            <w:tcW w:w="810" w:type="dxa"/>
          </w:tcPr>
          <w:p w:rsidR="00D169AE" w:rsidRDefault="00D169AE" w:rsidP="00D169AE">
            <w:pPr>
              <w:pStyle w:val="NoSpacing"/>
              <w:bidi/>
              <w:rPr>
                <w:rFonts w:asciiTheme="majorBidi" w:hAnsiTheme="majorBidi" w:cstheme="majorBidi"/>
                <w:sz w:val="24"/>
                <w:szCs w:val="24"/>
                <w:rtl/>
              </w:rPr>
            </w:pPr>
            <w:r>
              <w:rPr>
                <w:rFonts w:asciiTheme="majorBidi" w:hAnsiTheme="majorBidi" w:cstheme="majorBidi" w:hint="cs"/>
                <w:sz w:val="24"/>
                <w:szCs w:val="24"/>
                <w:rtl/>
              </w:rPr>
              <w:t>24-25</w:t>
            </w:r>
          </w:p>
        </w:tc>
      </w:tr>
      <w:tr w:rsidR="00663B84" w:rsidRPr="00C02DBC" w:rsidTr="00C573B1">
        <w:tc>
          <w:tcPr>
            <w:tcW w:w="2521" w:type="dxa"/>
          </w:tcPr>
          <w:p w:rsidR="00663B84" w:rsidRPr="00C02DBC" w:rsidRDefault="00663B84" w:rsidP="00663B84">
            <w:pPr>
              <w:pStyle w:val="NoSpacing"/>
              <w:bidi/>
              <w:rPr>
                <w:rFonts w:asciiTheme="majorBidi" w:hAnsiTheme="majorBidi" w:cstheme="majorBidi"/>
                <w:color w:val="FF0000"/>
                <w:sz w:val="24"/>
                <w:szCs w:val="24"/>
                <w:rtl/>
              </w:rPr>
            </w:pPr>
            <w:r w:rsidRPr="00C02DBC">
              <w:rPr>
                <w:rFonts w:asciiTheme="majorBidi" w:hAnsiTheme="majorBidi" w:cstheme="majorBidi"/>
                <w:color w:val="FF0000"/>
                <w:sz w:val="24"/>
                <w:szCs w:val="24"/>
                <w:rtl/>
              </w:rPr>
              <w:t>קונטרפונקט</w:t>
            </w:r>
            <w:r>
              <w:rPr>
                <w:rFonts w:asciiTheme="majorBidi" w:hAnsiTheme="majorBidi" w:cstheme="majorBidi" w:hint="cs"/>
                <w:color w:val="FF0000"/>
                <w:sz w:val="24"/>
                <w:szCs w:val="24"/>
                <w:rtl/>
              </w:rPr>
              <w:t xml:space="preserve">2 </w:t>
            </w:r>
            <w:r w:rsidRPr="00C02DBC">
              <w:rPr>
                <w:rFonts w:asciiTheme="majorBidi" w:hAnsiTheme="majorBidi" w:cstheme="majorBidi"/>
                <w:color w:val="FF0000"/>
                <w:sz w:val="24"/>
                <w:szCs w:val="24"/>
                <w:rtl/>
              </w:rPr>
              <w:t xml:space="preserve">שיעור </w:t>
            </w:r>
            <w:r>
              <w:rPr>
                <w:rFonts w:asciiTheme="majorBidi" w:hAnsiTheme="majorBidi" w:cstheme="majorBidi" w:hint="cs"/>
                <w:color w:val="FF0000"/>
                <w:sz w:val="24"/>
                <w:szCs w:val="24"/>
                <w:rtl/>
              </w:rPr>
              <w:t>אחרון</w:t>
            </w:r>
          </w:p>
        </w:tc>
        <w:tc>
          <w:tcPr>
            <w:tcW w:w="4590" w:type="dxa"/>
          </w:tcPr>
          <w:p w:rsidR="00663B84" w:rsidRPr="002C0D21" w:rsidRDefault="00663B84" w:rsidP="00D87EED">
            <w:pPr>
              <w:pStyle w:val="NoSpacing"/>
              <w:bidi/>
              <w:rPr>
                <w:rFonts w:asciiTheme="majorBidi" w:hAnsiTheme="majorBidi" w:cstheme="majorBidi"/>
                <w:color w:val="FF0000"/>
                <w:sz w:val="24"/>
                <w:szCs w:val="24"/>
                <w:rtl/>
              </w:rPr>
            </w:pPr>
            <w:r>
              <w:rPr>
                <w:rFonts w:asciiTheme="majorBidi" w:hAnsiTheme="majorBidi" w:cstheme="majorBidi" w:hint="cs"/>
                <w:color w:val="FF0000"/>
                <w:sz w:val="24"/>
                <w:szCs w:val="24"/>
                <w:rtl/>
              </w:rPr>
              <w:t>14</w:t>
            </w:r>
            <w:r w:rsidRPr="002C0D21">
              <w:rPr>
                <w:rFonts w:asciiTheme="majorBidi" w:hAnsiTheme="majorBidi" w:cstheme="majorBidi" w:hint="cs"/>
                <w:color w:val="FF0000"/>
                <w:sz w:val="24"/>
                <w:szCs w:val="24"/>
                <w:rtl/>
              </w:rPr>
              <w:t>/6/2020</w:t>
            </w:r>
          </w:p>
        </w:tc>
        <w:tc>
          <w:tcPr>
            <w:tcW w:w="810" w:type="dxa"/>
          </w:tcPr>
          <w:p w:rsidR="00663B84" w:rsidRPr="00C02DBC" w:rsidRDefault="00663B84" w:rsidP="00663B84">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13</w:t>
            </w:r>
          </w:p>
        </w:tc>
        <w:tc>
          <w:tcPr>
            <w:tcW w:w="810" w:type="dxa"/>
          </w:tcPr>
          <w:p w:rsidR="00663B84" w:rsidRPr="00C02DBC" w:rsidRDefault="00663B84" w:rsidP="00D87EED">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24-25</w:t>
            </w:r>
          </w:p>
        </w:tc>
      </w:tr>
      <w:tr w:rsidR="00663B84" w:rsidRPr="00C02DBC" w:rsidTr="00C573B1">
        <w:tc>
          <w:tcPr>
            <w:tcW w:w="2521" w:type="dxa"/>
          </w:tcPr>
          <w:p w:rsidR="00663B84" w:rsidRPr="00C02DBC" w:rsidRDefault="00663B84" w:rsidP="00663B84">
            <w:pPr>
              <w:pStyle w:val="NoSpacing"/>
              <w:bidi/>
              <w:rPr>
                <w:rFonts w:asciiTheme="majorBidi" w:hAnsiTheme="majorBidi" w:cstheme="majorBidi"/>
                <w:color w:val="FF0000"/>
                <w:sz w:val="24"/>
                <w:szCs w:val="24"/>
                <w:rtl/>
              </w:rPr>
            </w:pPr>
          </w:p>
        </w:tc>
        <w:tc>
          <w:tcPr>
            <w:tcW w:w="4590" w:type="dxa"/>
          </w:tcPr>
          <w:p w:rsidR="00663B84" w:rsidRPr="00663B84" w:rsidRDefault="00663B84" w:rsidP="00D87EED">
            <w:pPr>
              <w:pStyle w:val="NoSpacing"/>
              <w:bidi/>
              <w:rPr>
                <w:rFonts w:asciiTheme="majorBidi" w:hAnsiTheme="majorBidi" w:cstheme="majorBidi"/>
                <w:sz w:val="24"/>
                <w:szCs w:val="24"/>
                <w:rtl/>
              </w:rPr>
            </w:pPr>
            <w:r w:rsidRPr="00663B84">
              <w:rPr>
                <w:rFonts w:asciiTheme="majorBidi" w:hAnsiTheme="majorBidi" w:cstheme="majorBidi" w:hint="cs"/>
                <w:sz w:val="24"/>
                <w:szCs w:val="24"/>
                <w:rtl/>
              </w:rPr>
              <w:t>פוגה- שיעור פרונטלי</w:t>
            </w:r>
          </w:p>
        </w:tc>
        <w:tc>
          <w:tcPr>
            <w:tcW w:w="810" w:type="dxa"/>
          </w:tcPr>
          <w:p w:rsidR="00663B84" w:rsidRDefault="00663B84" w:rsidP="00D87EED">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663B84" w:rsidRDefault="00663B84" w:rsidP="00D87EED">
            <w:pPr>
              <w:pStyle w:val="NoSpacing"/>
              <w:bidi/>
              <w:rPr>
                <w:rFonts w:asciiTheme="majorBidi" w:hAnsiTheme="majorBidi" w:cstheme="majorBidi"/>
                <w:sz w:val="24"/>
                <w:szCs w:val="24"/>
                <w:rtl/>
              </w:rPr>
            </w:pPr>
            <w:r>
              <w:rPr>
                <w:rFonts w:asciiTheme="majorBidi" w:hAnsiTheme="majorBidi" w:cstheme="majorBidi" w:hint="cs"/>
                <w:sz w:val="24"/>
                <w:szCs w:val="24"/>
                <w:rtl/>
              </w:rPr>
              <w:t>24-25</w:t>
            </w:r>
          </w:p>
        </w:tc>
      </w:tr>
      <w:tr w:rsidR="006D769F" w:rsidRPr="00C02DBC" w:rsidTr="00C573B1">
        <w:tc>
          <w:tcPr>
            <w:tcW w:w="2521" w:type="dxa"/>
          </w:tcPr>
          <w:p w:rsidR="006D769F" w:rsidRPr="00C02DBC" w:rsidRDefault="006D769F" w:rsidP="00C573B1">
            <w:pPr>
              <w:pStyle w:val="NoSpacing"/>
              <w:bidi/>
              <w:rPr>
                <w:rFonts w:asciiTheme="majorBidi" w:hAnsiTheme="majorBidi" w:cstheme="majorBidi"/>
                <w:color w:val="FF0000"/>
                <w:sz w:val="24"/>
                <w:szCs w:val="24"/>
                <w:rtl/>
              </w:rPr>
            </w:pPr>
            <w:r>
              <w:rPr>
                <w:rFonts w:asciiTheme="majorBidi" w:hAnsiTheme="majorBidi" w:cstheme="majorBidi" w:hint="cs"/>
                <w:color w:val="FF0000"/>
                <w:sz w:val="24"/>
                <w:szCs w:val="24"/>
                <w:rtl/>
              </w:rPr>
              <w:t xml:space="preserve">שיעורי בית </w:t>
            </w:r>
          </w:p>
        </w:tc>
        <w:tc>
          <w:tcPr>
            <w:tcW w:w="4590" w:type="dxa"/>
          </w:tcPr>
          <w:p w:rsidR="006D769F" w:rsidRDefault="006D769F" w:rsidP="00C573B1">
            <w:pPr>
              <w:pStyle w:val="NoSpacing"/>
              <w:bidi/>
              <w:rPr>
                <w:rFonts w:asciiTheme="majorBidi" w:hAnsiTheme="majorBidi" w:cstheme="majorBidi"/>
                <w:sz w:val="24"/>
                <w:szCs w:val="24"/>
                <w:rtl/>
              </w:rPr>
            </w:pPr>
          </w:p>
        </w:tc>
        <w:tc>
          <w:tcPr>
            <w:tcW w:w="810" w:type="dxa"/>
          </w:tcPr>
          <w:p w:rsidR="006D769F" w:rsidRPr="00C02DBC" w:rsidRDefault="006D769F" w:rsidP="00663B84">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1</w:t>
            </w:r>
            <w:r w:rsidR="00663B84">
              <w:rPr>
                <w:rFonts w:asciiTheme="majorBidi" w:hAnsiTheme="majorBidi" w:cstheme="majorBidi" w:hint="cs"/>
                <w:color w:val="FF0000"/>
                <w:sz w:val="24"/>
                <w:szCs w:val="24"/>
                <w:rtl/>
              </w:rPr>
              <w:t>4</w:t>
            </w:r>
          </w:p>
        </w:tc>
        <w:tc>
          <w:tcPr>
            <w:tcW w:w="810" w:type="dxa"/>
          </w:tcPr>
          <w:p w:rsidR="006D769F" w:rsidRPr="00C02DBC" w:rsidRDefault="006D769F" w:rsidP="006D769F">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26-32</w:t>
            </w:r>
          </w:p>
        </w:tc>
      </w:tr>
      <w:tr w:rsidR="00053156" w:rsidRPr="00C02DBC" w:rsidTr="00C573B1">
        <w:tc>
          <w:tcPr>
            <w:tcW w:w="2521" w:type="dxa"/>
          </w:tcPr>
          <w:p w:rsidR="00053156" w:rsidRPr="00C02DBC" w:rsidRDefault="00053156" w:rsidP="00C573B1">
            <w:pPr>
              <w:pStyle w:val="NoSpacing"/>
              <w:bidi/>
              <w:rPr>
                <w:rFonts w:asciiTheme="majorBidi" w:hAnsiTheme="majorBidi" w:cstheme="majorBidi"/>
                <w:color w:val="FF0000"/>
                <w:sz w:val="24"/>
                <w:szCs w:val="24"/>
                <w:rtl/>
              </w:rPr>
            </w:pPr>
          </w:p>
        </w:tc>
        <w:tc>
          <w:tcPr>
            <w:tcW w:w="459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שיעורי בית 1</w:t>
            </w:r>
          </w:p>
        </w:tc>
        <w:tc>
          <w:tcPr>
            <w:tcW w:w="81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053156" w:rsidRDefault="007A472E"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2</w:t>
            </w:r>
            <w:r w:rsidR="000359D3">
              <w:rPr>
                <w:rFonts w:asciiTheme="majorBidi" w:hAnsiTheme="majorBidi" w:cstheme="majorBidi" w:hint="cs"/>
                <w:sz w:val="24"/>
                <w:szCs w:val="24"/>
                <w:rtl/>
              </w:rPr>
              <w:t>6</w:t>
            </w:r>
          </w:p>
        </w:tc>
      </w:tr>
      <w:tr w:rsidR="00053156" w:rsidRPr="00C02DBC" w:rsidTr="00C573B1">
        <w:tc>
          <w:tcPr>
            <w:tcW w:w="2521" w:type="dxa"/>
          </w:tcPr>
          <w:p w:rsidR="00053156" w:rsidRPr="00C02DBC" w:rsidRDefault="00053156" w:rsidP="00C573B1">
            <w:pPr>
              <w:pStyle w:val="NoSpacing"/>
              <w:bidi/>
              <w:rPr>
                <w:rFonts w:asciiTheme="majorBidi" w:hAnsiTheme="majorBidi" w:cstheme="majorBidi"/>
                <w:color w:val="FF0000"/>
                <w:sz w:val="24"/>
                <w:szCs w:val="24"/>
                <w:rtl/>
              </w:rPr>
            </w:pPr>
          </w:p>
        </w:tc>
        <w:tc>
          <w:tcPr>
            <w:tcW w:w="459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שיעורי בית 2</w:t>
            </w:r>
          </w:p>
        </w:tc>
        <w:tc>
          <w:tcPr>
            <w:tcW w:w="81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2</w:t>
            </w:r>
          </w:p>
        </w:tc>
        <w:tc>
          <w:tcPr>
            <w:tcW w:w="810" w:type="dxa"/>
          </w:tcPr>
          <w:p w:rsidR="00053156" w:rsidRDefault="00C54F81"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2</w:t>
            </w:r>
            <w:r w:rsidR="000359D3">
              <w:rPr>
                <w:rFonts w:asciiTheme="majorBidi" w:hAnsiTheme="majorBidi" w:cstheme="majorBidi" w:hint="cs"/>
                <w:sz w:val="24"/>
                <w:szCs w:val="24"/>
                <w:rtl/>
              </w:rPr>
              <w:t>7</w:t>
            </w:r>
          </w:p>
        </w:tc>
      </w:tr>
      <w:tr w:rsidR="00053156" w:rsidRPr="00C02DBC" w:rsidTr="00C573B1">
        <w:tc>
          <w:tcPr>
            <w:tcW w:w="2521" w:type="dxa"/>
          </w:tcPr>
          <w:p w:rsidR="00053156" w:rsidRPr="00C02DBC" w:rsidRDefault="00053156" w:rsidP="00C573B1">
            <w:pPr>
              <w:pStyle w:val="NoSpacing"/>
              <w:bidi/>
              <w:rPr>
                <w:rFonts w:asciiTheme="majorBidi" w:hAnsiTheme="majorBidi" w:cstheme="majorBidi"/>
                <w:color w:val="FF0000"/>
                <w:sz w:val="24"/>
                <w:szCs w:val="24"/>
                <w:rtl/>
              </w:rPr>
            </w:pPr>
          </w:p>
        </w:tc>
        <w:tc>
          <w:tcPr>
            <w:tcW w:w="459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שיעורי בית 3</w:t>
            </w:r>
          </w:p>
        </w:tc>
        <w:tc>
          <w:tcPr>
            <w:tcW w:w="81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3</w:t>
            </w:r>
          </w:p>
        </w:tc>
        <w:tc>
          <w:tcPr>
            <w:tcW w:w="810" w:type="dxa"/>
          </w:tcPr>
          <w:p w:rsidR="00053156" w:rsidRDefault="00053156"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2</w:t>
            </w:r>
            <w:r w:rsidR="000359D3">
              <w:rPr>
                <w:rFonts w:asciiTheme="majorBidi" w:hAnsiTheme="majorBidi" w:cstheme="majorBidi" w:hint="cs"/>
                <w:sz w:val="24"/>
                <w:szCs w:val="24"/>
                <w:rtl/>
              </w:rPr>
              <w:t>8</w:t>
            </w:r>
          </w:p>
        </w:tc>
      </w:tr>
      <w:tr w:rsidR="00053156" w:rsidRPr="00C02DBC" w:rsidTr="00C573B1">
        <w:tc>
          <w:tcPr>
            <w:tcW w:w="2521" w:type="dxa"/>
          </w:tcPr>
          <w:p w:rsidR="00053156" w:rsidRPr="00C02DBC" w:rsidRDefault="00053156" w:rsidP="00C573B1">
            <w:pPr>
              <w:pStyle w:val="NoSpacing"/>
              <w:bidi/>
              <w:rPr>
                <w:rFonts w:asciiTheme="majorBidi" w:hAnsiTheme="majorBidi" w:cstheme="majorBidi"/>
                <w:color w:val="FF0000"/>
                <w:sz w:val="24"/>
                <w:szCs w:val="24"/>
                <w:rtl/>
              </w:rPr>
            </w:pPr>
          </w:p>
        </w:tc>
        <w:tc>
          <w:tcPr>
            <w:tcW w:w="459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שיעורי בית 4</w:t>
            </w:r>
          </w:p>
        </w:tc>
        <w:tc>
          <w:tcPr>
            <w:tcW w:w="81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4</w:t>
            </w:r>
          </w:p>
        </w:tc>
        <w:tc>
          <w:tcPr>
            <w:tcW w:w="810" w:type="dxa"/>
          </w:tcPr>
          <w:p w:rsidR="00053156" w:rsidRDefault="00053156"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2</w:t>
            </w:r>
            <w:r w:rsidR="000359D3">
              <w:rPr>
                <w:rFonts w:asciiTheme="majorBidi" w:hAnsiTheme="majorBidi" w:cstheme="majorBidi" w:hint="cs"/>
                <w:sz w:val="24"/>
                <w:szCs w:val="24"/>
                <w:rtl/>
              </w:rPr>
              <w:t>9</w:t>
            </w:r>
          </w:p>
        </w:tc>
      </w:tr>
      <w:tr w:rsidR="00053156" w:rsidRPr="00C02DBC" w:rsidTr="00C573B1">
        <w:tc>
          <w:tcPr>
            <w:tcW w:w="2521" w:type="dxa"/>
          </w:tcPr>
          <w:p w:rsidR="00053156" w:rsidRPr="00C02DBC" w:rsidRDefault="00053156" w:rsidP="00C573B1">
            <w:pPr>
              <w:pStyle w:val="NoSpacing"/>
              <w:bidi/>
              <w:rPr>
                <w:rFonts w:asciiTheme="majorBidi" w:hAnsiTheme="majorBidi" w:cstheme="majorBidi"/>
                <w:color w:val="FF0000"/>
                <w:sz w:val="24"/>
                <w:szCs w:val="24"/>
                <w:rtl/>
              </w:rPr>
            </w:pPr>
          </w:p>
        </w:tc>
        <w:tc>
          <w:tcPr>
            <w:tcW w:w="459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שיעורי בית 5</w:t>
            </w:r>
          </w:p>
        </w:tc>
        <w:tc>
          <w:tcPr>
            <w:tcW w:w="81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5</w:t>
            </w:r>
          </w:p>
        </w:tc>
        <w:tc>
          <w:tcPr>
            <w:tcW w:w="810" w:type="dxa"/>
          </w:tcPr>
          <w:p w:rsidR="00053156" w:rsidRDefault="000359D3" w:rsidP="00AB4651">
            <w:pPr>
              <w:pStyle w:val="NoSpacing"/>
              <w:bidi/>
              <w:rPr>
                <w:rFonts w:asciiTheme="majorBidi" w:hAnsiTheme="majorBidi" w:cstheme="majorBidi"/>
                <w:sz w:val="24"/>
                <w:szCs w:val="24"/>
                <w:rtl/>
              </w:rPr>
            </w:pPr>
            <w:r>
              <w:rPr>
                <w:rFonts w:asciiTheme="majorBidi" w:hAnsiTheme="majorBidi" w:cstheme="majorBidi" w:hint="cs"/>
                <w:sz w:val="24"/>
                <w:szCs w:val="24"/>
                <w:rtl/>
              </w:rPr>
              <w:t>30</w:t>
            </w:r>
          </w:p>
        </w:tc>
      </w:tr>
      <w:tr w:rsidR="00053156" w:rsidRPr="00C02DBC" w:rsidTr="00C573B1">
        <w:tc>
          <w:tcPr>
            <w:tcW w:w="2521" w:type="dxa"/>
          </w:tcPr>
          <w:p w:rsidR="00053156" w:rsidRPr="00C02DBC" w:rsidRDefault="00053156" w:rsidP="00C573B1">
            <w:pPr>
              <w:pStyle w:val="NoSpacing"/>
              <w:bidi/>
              <w:rPr>
                <w:rFonts w:asciiTheme="majorBidi" w:hAnsiTheme="majorBidi" w:cstheme="majorBidi"/>
                <w:color w:val="FF0000"/>
                <w:sz w:val="24"/>
                <w:szCs w:val="24"/>
                <w:rtl/>
              </w:rPr>
            </w:pPr>
          </w:p>
        </w:tc>
        <w:tc>
          <w:tcPr>
            <w:tcW w:w="459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שיעורי בית 6</w:t>
            </w:r>
          </w:p>
        </w:tc>
        <w:tc>
          <w:tcPr>
            <w:tcW w:w="810" w:type="dxa"/>
          </w:tcPr>
          <w:p w:rsidR="00053156" w:rsidRDefault="000531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6</w:t>
            </w:r>
          </w:p>
        </w:tc>
        <w:tc>
          <w:tcPr>
            <w:tcW w:w="810" w:type="dxa"/>
          </w:tcPr>
          <w:p w:rsidR="00053156" w:rsidRDefault="000359D3" w:rsidP="00AB4651">
            <w:pPr>
              <w:pStyle w:val="NoSpacing"/>
              <w:bidi/>
              <w:rPr>
                <w:rFonts w:asciiTheme="majorBidi" w:hAnsiTheme="majorBidi" w:cstheme="majorBidi"/>
                <w:sz w:val="24"/>
                <w:szCs w:val="24"/>
                <w:rtl/>
              </w:rPr>
            </w:pPr>
            <w:r>
              <w:rPr>
                <w:rFonts w:asciiTheme="majorBidi" w:hAnsiTheme="majorBidi" w:cstheme="majorBidi" w:hint="cs"/>
                <w:sz w:val="24"/>
                <w:szCs w:val="24"/>
                <w:rtl/>
              </w:rPr>
              <w:t>31</w:t>
            </w:r>
          </w:p>
        </w:tc>
      </w:tr>
      <w:tr w:rsidR="00471656" w:rsidRPr="00C02DBC" w:rsidTr="00C573B1">
        <w:tc>
          <w:tcPr>
            <w:tcW w:w="2521" w:type="dxa"/>
          </w:tcPr>
          <w:p w:rsidR="00471656" w:rsidRPr="00C02DBC" w:rsidRDefault="00471656" w:rsidP="00C573B1">
            <w:pPr>
              <w:pStyle w:val="NoSpacing"/>
              <w:bidi/>
              <w:rPr>
                <w:rFonts w:asciiTheme="majorBidi" w:hAnsiTheme="majorBidi" w:cstheme="majorBidi"/>
                <w:color w:val="FF0000"/>
                <w:sz w:val="24"/>
                <w:szCs w:val="24"/>
                <w:rtl/>
              </w:rPr>
            </w:pPr>
          </w:p>
        </w:tc>
        <w:tc>
          <w:tcPr>
            <w:tcW w:w="4590" w:type="dxa"/>
          </w:tcPr>
          <w:p w:rsidR="00471656" w:rsidRDefault="004716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שיעורי בית 12</w:t>
            </w:r>
          </w:p>
        </w:tc>
        <w:tc>
          <w:tcPr>
            <w:tcW w:w="810" w:type="dxa"/>
          </w:tcPr>
          <w:p w:rsidR="00471656" w:rsidRDefault="004716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12</w:t>
            </w:r>
          </w:p>
        </w:tc>
        <w:tc>
          <w:tcPr>
            <w:tcW w:w="810" w:type="dxa"/>
          </w:tcPr>
          <w:p w:rsidR="00471656" w:rsidRDefault="00471656" w:rsidP="000359D3">
            <w:pPr>
              <w:pStyle w:val="NoSpacing"/>
              <w:bidi/>
              <w:rPr>
                <w:rFonts w:asciiTheme="majorBidi" w:hAnsiTheme="majorBidi" w:cstheme="majorBidi"/>
                <w:sz w:val="24"/>
                <w:szCs w:val="24"/>
                <w:rtl/>
              </w:rPr>
            </w:pPr>
            <w:r>
              <w:rPr>
                <w:rFonts w:asciiTheme="majorBidi" w:hAnsiTheme="majorBidi" w:cstheme="majorBidi" w:hint="cs"/>
                <w:sz w:val="24"/>
                <w:szCs w:val="24"/>
                <w:rtl/>
              </w:rPr>
              <w:t>3</w:t>
            </w:r>
            <w:r w:rsidR="000359D3">
              <w:rPr>
                <w:rFonts w:asciiTheme="majorBidi" w:hAnsiTheme="majorBidi" w:cstheme="majorBidi" w:hint="cs"/>
                <w:sz w:val="24"/>
                <w:szCs w:val="24"/>
                <w:rtl/>
              </w:rPr>
              <w:t>2</w:t>
            </w:r>
          </w:p>
        </w:tc>
      </w:tr>
      <w:tr w:rsidR="00053156" w:rsidRPr="00C02DBC" w:rsidTr="00C573B1">
        <w:tc>
          <w:tcPr>
            <w:tcW w:w="2521" w:type="dxa"/>
          </w:tcPr>
          <w:p w:rsidR="00053156" w:rsidRPr="00C02DBC" w:rsidRDefault="00053156" w:rsidP="00C573B1">
            <w:pPr>
              <w:pStyle w:val="NoSpacing"/>
              <w:bidi/>
              <w:rPr>
                <w:rFonts w:asciiTheme="majorBidi" w:hAnsiTheme="majorBidi" w:cstheme="majorBidi"/>
                <w:color w:val="FF0000"/>
                <w:sz w:val="24"/>
                <w:szCs w:val="24"/>
                <w:rtl/>
              </w:rPr>
            </w:pPr>
            <w:r>
              <w:rPr>
                <w:rFonts w:asciiTheme="majorBidi" w:hAnsiTheme="majorBidi" w:cstheme="majorBidi" w:hint="cs"/>
                <w:color w:val="FF0000"/>
                <w:sz w:val="24"/>
                <w:szCs w:val="24"/>
                <w:rtl/>
              </w:rPr>
              <w:t xml:space="preserve">נספחים </w:t>
            </w:r>
          </w:p>
        </w:tc>
        <w:tc>
          <w:tcPr>
            <w:tcW w:w="4590" w:type="dxa"/>
          </w:tcPr>
          <w:p w:rsidR="00053156" w:rsidRDefault="00053156" w:rsidP="00C573B1">
            <w:pPr>
              <w:pStyle w:val="NoSpacing"/>
              <w:bidi/>
              <w:rPr>
                <w:rFonts w:asciiTheme="majorBidi" w:hAnsiTheme="majorBidi" w:cstheme="majorBidi"/>
                <w:sz w:val="24"/>
                <w:szCs w:val="24"/>
                <w:rtl/>
              </w:rPr>
            </w:pPr>
          </w:p>
        </w:tc>
        <w:tc>
          <w:tcPr>
            <w:tcW w:w="810" w:type="dxa"/>
          </w:tcPr>
          <w:p w:rsidR="00053156" w:rsidRPr="00C02DBC" w:rsidRDefault="00366207" w:rsidP="00663B84">
            <w:pPr>
              <w:pStyle w:val="NoSpacing"/>
              <w:bidi/>
              <w:jc w:val="center"/>
              <w:rPr>
                <w:rFonts w:asciiTheme="majorBidi" w:hAnsiTheme="majorBidi" w:cstheme="majorBidi"/>
                <w:color w:val="FF0000"/>
                <w:sz w:val="24"/>
                <w:szCs w:val="24"/>
                <w:rtl/>
              </w:rPr>
            </w:pPr>
            <w:r>
              <w:rPr>
                <w:rFonts w:asciiTheme="majorBidi" w:hAnsiTheme="majorBidi" w:cstheme="majorBidi" w:hint="cs"/>
                <w:color w:val="FF0000"/>
                <w:sz w:val="24"/>
                <w:szCs w:val="24"/>
                <w:rtl/>
              </w:rPr>
              <w:t>1</w:t>
            </w:r>
            <w:r w:rsidR="00663B84">
              <w:rPr>
                <w:rFonts w:asciiTheme="majorBidi" w:hAnsiTheme="majorBidi" w:cstheme="majorBidi" w:hint="cs"/>
                <w:color w:val="FF0000"/>
                <w:sz w:val="24"/>
                <w:szCs w:val="24"/>
                <w:rtl/>
              </w:rPr>
              <w:t>5</w:t>
            </w:r>
          </w:p>
        </w:tc>
        <w:tc>
          <w:tcPr>
            <w:tcW w:w="810" w:type="dxa"/>
          </w:tcPr>
          <w:p w:rsidR="00053156" w:rsidRPr="00C02DBC" w:rsidRDefault="00471656" w:rsidP="000224A4">
            <w:pPr>
              <w:pStyle w:val="NoSpacing"/>
              <w:bidi/>
              <w:jc w:val="center"/>
              <w:rPr>
                <w:rFonts w:asciiTheme="majorBidi" w:hAnsiTheme="majorBidi" w:cstheme="majorBidi"/>
                <w:color w:val="FF0000"/>
                <w:sz w:val="24"/>
                <w:szCs w:val="24"/>
              </w:rPr>
            </w:pPr>
            <w:r>
              <w:rPr>
                <w:rFonts w:asciiTheme="majorBidi" w:hAnsiTheme="majorBidi" w:cstheme="majorBidi" w:hint="cs"/>
                <w:color w:val="FF0000"/>
                <w:sz w:val="24"/>
                <w:szCs w:val="24"/>
                <w:rtl/>
              </w:rPr>
              <w:t>33</w:t>
            </w:r>
            <w:r w:rsidR="00053156">
              <w:rPr>
                <w:rFonts w:asciiTheme="majorBidi" w:hAnsiTheme="majorBidi" w:cstheme="majorBidi" w:hint="cs"/>
                <w:color w:val="FF0000"/>
                <w:sz w:val="24"/>
                <w:szCs w:val="24"/>
                <w:rtl/>
              </w:rPr>
              <w:t>-</w:t>
            </w:r>
            <w:r w:rsidR="000224A4">
              <w:rPr>
                <w:rFonts w:asciiTheme="majorBidi" w:hAnsiTheme="majorBidi" w:cstheme="majorBidi" w:hint="cs"/>
                <w:color w:val="FF0000"/>
                <w:sz w:val="24"/>
                <w:szCs w:val="24"/>
                <w:rtl/>
              </w:rPr>
              <w:t>95</w:t>
            </w:r>
          </w:p>
        </w:tc>
      </w:tr>
      <w:tr w:rsidR="000224A4" w:rsidRPr="00C02DBC" w:rsidTr="00C573B1">
        <w:tc>
          <w:tcPr>
            <w:tcW w:w="2521" w:type="dxa"/>
          </w:tcPr>
          <w:p w:rsidR="000224A4" w:rsidRDefault="000224A4" w:rsidP="00C573B1">
            <w:pPr>
              <w:pStyle w:val="NoSpacing"/>
              <w:bidi/>
              <w:rPr>
                <w:rFonts w:asciiTheme="majorBidi" w:hAnsiTheme="majorBidi" w:cstheme="majorBidi"/>
                <w:color w:val="FF0000"/>
                <w:sz w:val="24"/>
                <w:szCs w:val="24"/>
                <w:rtl/>
              </w:rPr>
            </w:pPr>
          </w:p>
        </w:tc>
        <w:tc>
          <w:tcPr>
            <w:tcW w:w="4590" w:type="dxa"/>
          </w:tcPr>
          <w:p w:rsidR="000224A4" w:rsidRDefault="000224A4"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נספח-1-  טבלת מונחים</w:t>
            </w:r>
          </w:p>
        </w:tc>
        <w:tc>
          <w:tcPr>
            <w:tcW w:w="810" w:type="dxa"/>
          </w:tcPr>
          <w:p w:rsidR="000224A4" w:rsidRDefault="000224A4" w:rsidP="00D87EED">
            <w:pPr>
              <w:pStyle w:val="NoSpacing"/>
              <w:bidi/>
              <w:rPr>
                <w:rFonts w:asciiTheme="majorBidi" w:hAnsiTheme="majorBidi" w:cstheme="majorBidi"/>
                <w:sz w:val="24"/>
                <w:szCs w:val="24"/>
                <w:rtl/>
              </w:rPr>
            </w:pPr>
            <w:r>
              <w:rPr>
                <w:rFonts w:asciiTheme="majorBidi" w:hAnsiTheme="majorBidi" w:cstheme="majorBidi" w:hint="cs"/>
                <w:sz w:val="24"/>
                <w:szCs w:val="24"/>
                <w:rtl/>
              </w:rPr>
              <w:t>1</w:t>
            </w:r>
          </w:p>
        </w:tc>
        <w:tc>
          <w:tcPr>
            <w:tcW w:w="810" w:type="dxa"/>
          </w:tcPr>
          <w:p w:rsidR="000224A4" w:rsidRDefault="000224A4" w:rsidP="000224A4">
            <w:pPr>
              <w:pStyle w:val="NoSpacing"/>
              <w:bidi/>
              <w:rPr>
                <w:rFonts w:asciiTheme="majorBidi" w:hAnsiTheme="majorBidi" w:cstheme="majorBidi"/>
                <w:sz w:val="24"/>
                <w:szCs w:val="24"/>
                <w:rtl/>
              </w:rPr>
            </w:pPr>
            <w:r>
              <w:rPr>
                <w:rFonts w:asciiTheme="majorBidi" w:hAnsiTheme="majorBidi" w:cstheme="majorBidi" w:hint="cs"/>
                <w:sz w:val="24"/>
                <w:szCs w:val="24"/>
                <w:rtl/>
              </w:rPr>
              <w:t>33-37</w:t>
            </w:r>
          </w:p>
        </w:tc>
      </w:tr>
      <w:tr w:rsidR="00471656" w:rsidRPr="00C02DBC" w:rsidTr="00C573B1">
        <w:tc>
          <w:tcPr>
            <w:tcW w:w="2521" w:type="dxa"/>
          </w:tcPr>
          <w:p w:rsidR="00471656" w:rsidRPr="00C02DBC" w:rsidRDefault="00471656" w:rsidP="00C573B1">
            <w:pPr>
              <w:pStyle w:val="NoSpacing"/>
              <w:bidi/>
              <w:rPr>
                <w:rFonts w:asciiTheme="majorBidi" w:hAnsiTheme="majorBidi" w:cstheme="majorBidi"/>
                <w:color w:val="FF0000"/>
                <w:sz w:val="24"/>
                <w:szCs w:val="24"/>
                <w:rtl/>
              </w:rPr>
            </w:pPr>
          </w:p>
        </w:tc>
        <w:tc>
          <w:tcPr>
            <w:tcW w:w="4590" w:type="dxa"/>
          </w:tcPr>
          <w:p w:rsidR="00471656" w:rsidRDefault="00471656" w:rsidP="00471656">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נספח-2 </w:t>
            </w:r>
            <w:r>
              <w:rPr>
                <w:rFonts w:asciiTheme="majorBidi" w:hAnsiTheme="majorBidi" w:cstheme="majorBidi"/>
                <w:sz w:val="24"/>
                <w:szCs w:val="24"/>
                <w:rtl/>
              </w:rPr>
              <w:t>–</w:t>
            </w:r>
            <w:r>
              <w:rPr>
                <w:rFonts w:asciiTheme="majorBidi" w:hAnsiTheme="majorBidi" w:cstheme="majorBidi" w:hint="cs"/>
                <w:sz w:val="24"/>
                <w:szCs w:val="24"/>
                <w:rtl/>
              </w:rPr>
              <w:t xml:space="preserve"> רשימת נושאי השיעורים </w:t>
            </w:r>
          </w:p>
        </w:tc>
        <w:tc>
          <w:tcPr>
            <w:tcW w:w="810" w:type="dxa"/>
          </w:tcPr>
          <w:p w:rsidR="00471656" w:rsidRDefault="00471656" w:rsidP="00C573B1">
            <w:pPr>
              <w:pStyle w:val="NoSpacing"/>
              <w:bidi/>
              <w:rPr>
                <w:rFonts w:asciiTheme="majorBidi" w:hAnsiTheme="majorBidi" w:cstheme="majorBidi"/>
                <w:sz w:val="24"/>
                <w:szCs w:val="24"/>
                <w:rtl/>
              </w:rPr>
            </w:pPr>
            <w:r>
              <w:rPr>
                <w:rFonts w:asciiTheme="majorBidi" w:hAnsiTheme="majorBidi" w:cstheme="majorBidi" w:hint="cs"/>
                <w:sz w:val="24"/>
                <w:szCs w:val="24"/>
                <w:rtl/>
              </w:rPr>
              <w:t>2</w:t>
            </w:r>
          </w:p>
        </w:tc>
        <w:tc>
          <w:tcPr>
            <w:tcW w:w="810" w:type="dxa"/>
          </w:tcPr>
          <w:p w:rsidR="00471656" w:rsidRDefault="00F275EE" w:rsidP="000224A4">
            <w:pPr>
              <w:pStyle w:val="NoSpacing"/>
              <w:bidi/>
              <w:rPr>
                <w:rFonts w:asciiTheme="majorBidi" w:hAnsiTheme="majorBidi" w:cstheme="majorBidi"/>
                <w:sz w:val="24"/>
                <w:szCs w:val="24"/>
                <w:rtl/>
              </w:rPr>
            </w:pPr>
            <w:r>
              <w:rPr>
                <w:rFonts w:asciiTheme="majorBidi" w:hAnsiTheme="majorBidi" w:cstheme="majorBidi" w:hint="cs"/>
                <w:sz w:val="24"/>
                <w:szCs w:val="24"/>
                <w:rtl/>
              </w:rPr>
              <w:t>38</w:t>
            </w:r>
            <w:r w:rsidR="00471656">
              <w:rPr>
                <w:rFonts w:asciiTheme="majorBidi" w:hAnsiTheme="majorBidi" w:cstheme="majorBidi" w:hint="cs"/>
                <w:sz w:val="24"/>
                <w:szCs w:val="24"/>
                <w:rtl/>
              </w:rPr>
              <w:t>-</w:t>
            </w:r>
            <w:r w:rsidR="000224A4">
              <w:rPr>
                <w:rFonts w:asciiTheme="majorBidi" w:hAnsiTheme="majorBidi" w:cstheme="majorBidi" w:hint="cs"/>
                <w:sz w:val="24"/>
                <w:szCs w:val="24"/>
                <w:rtl/>
              </w:rPr>
              <w:t>95</w:t>
            </w:r>
          </w:p>
        </w:tc>
      </w:tr>
    </w:tbl>
    <w:p w:rsidR="00782F1F" w:rsidRDefault="00782F1F" w:rsidP="00782F1F">
      <w:pPr>
        <w:tabs>
          <w:tab w:val="left" w:pos="-382"/>
        </w:tabs>
        <w:bidi/>
        <w:ind w:left="-524" w:right="-426" w:firstLine="142"/>
        <w:jc w:val="both"/>
        <w:rPr>
          <w:rFonts w:asciiTheme="majorBidi" w:hAnsiTheme="majorBidi" w:cstheme="majorBidi"/>
          <w:sz w:val="24"/>
          <w:szCs w:val="24"/>
          <w:rtl/>
        </w:rPr>
      </w:pPr>
    </w:p>
    <w:p w:rsidR="001C6718" w:rsidRDefault="001C6718" w:rsidP="000359D3">
      <w:pPr>
        <w:pStyle w:val="ListParagraph"/>
        <w:tabs>
          <w:tab w:val="left" w:pos="-382"/>
        </w:tabs>
        <w:bidi/>
        <w:ind w:left="-22" w:right="-426" w:hanging="248"/>
        <w:jc w:val="both"/>
        <w:rPr>
          <w:rFonts w:asciiTheme="majorBidi" w:hAnsiTheme="majorBidi" w:cstheme="majorBidi"/>
          <w:b/>
          <w:bCs/>
          <w:color w:val="FF0000"/>
          <w:sz w:val="24"/>
          <w:szCs w:val="24"/>
          <w:u w:val="single"/>
        </w:rPr>
      </w:pPr>
      <w:r>
        <w:rPr>
          <w:rFonts w:asciiTheme="majorBidi" w:hAnsiTheme="majorBidi" w:cstheme="majorBidi" w:hint="cs"/>
          <w:b/>
          <w:bCs/>
          <w:color w:val="FF0000"/>
          <w:sz w:val="24"/>
          <w:szCs w:val="24"/>
          <w:u w:val="single"/>
          <w:rtl/>
        </w:rPr>
        <w:lastRenderedPageBreak/>
        <w:t>שיעור מספר 1</w:t>
      </w:r>
    </w:p>
    <w:p w:rsidR="00CB2AAA" w:rsidRDefault="00CB2AAA" w:rsidP="00CB2AAA">
      <w:pPr>
        <w:pStyle w:val="ListParagraph"/>
        <w:tabs>
          <w:tab w:val="left" w:pos="-382"/>
        </w:tabs>
        <w:bidi/>
        <w:ind w:left="-22" w:right="-426"/>
        <w:jc w:val="both"/>
        <w:rPr>
          <w:rFonts w:asciiTheme="majorBidi" w:hAnsiTheme="majorBidi" w:cstheme="majorBidi"/>
          <w:rtl/>
        </w:rPr>
      </w:pPr>
    </w:p>
    <w:p w:rsidR="00CB2AAA" w:rsidRDefault="00CB2AAA" w:rsidP="00CB2AAA">
      <w:pPr>
        <w:pStyle w:val="ListParagraph"/>
        <w:tabs>
          <w:tab w:val="left" w:pos="-382"/>
        </w:tabs>
        <w:bidi/>
        <w:ind w:left="-22" w:right="-426"/>
        <w:jc w:val="both"/>
        <w:rPr>
          <w:rFonts w:asciiTheme="majorBidi" w:hAnsiTheme="majorBidi" w:cstheme="majorBidi"/>
          <w:rtl/>
        </w:rPr>
      </w:pPr>
      <w:r>
        <w:rPr>
          <w:rFonts w:asciiTheme="majorBidi" w:hAnsiTheme="majorBidi" w:cstheme="majorBidi" w:hint="cs"/>
          <w:rtl/>
        </w:rPr>
        <w:t>"</w:t>
      </w:r>
      <w:r w:rsidRPr="00CB2AAA">
        <w:rPr>
          <w:rFonts w:asciiTheme="majorBidi" w:hAnsiTheme="majorBidi" w:cstheme="majorBidi" w:hint="cs"/>
          <w:rtl/>
        </w:rPr>
        <w:t>הקונטרפונקט היא אומנות הטיפול בדיסוננסים</w:t>
      </w:r>
      <w:r>
        <w:rPr>
          <w:rFonts w:asciiTheme="majorBidi" w:hAnsiTheme="majorBidi" w:cstheme="majorBidi" w:hint="cs"/>
          <w:rtl/>
        </w:rPr>
        <w:t>"</w:t>
      </w:r>
      <w:r w:rsidRPr="00CB2AAA">
        <w:rPr>
          <w:rFonts w:asciiTheme="majorBidi" w:hAnsiTheme="majorBidi" w:cstheme="majorBidi" w:hint="cs"/>
          <w:rtl/>
        </w:rPr>
        <w:t xml:space="preserve">. </w:t>
      </w:r>
    </w:p>
    <w:p w:rsidR="00F94C98" w:rsidRDefault="00F94C98" w:rsidP="00F94C98">
      <w:pPr>
        <w:tabs>
          <w:tab w:val="left" w:pos="-382"/>
        </w:tabs>
        <w:bidi/>
        <w:ind w:right="-426"/>
        <w:jc w:val="both"/>
        <w:rPr>
          <w:rFonts w:asciiTheme="majorBidi" w:hAnsiTheme="majorBidi" w:cstheme="majorBidi"/>
          <w:sz w:val="24"/>
          <w:szCs w:val="24"/>
          <w:rtl/>
        </w:rPr>
      </w:pPr>
      <w:r w:rsidRPr="00AF720C">
        <w:rPr>
          <w:rFonts w:asciiTheme="majorBidi" w:hAnsiTheme="majorBidi" w:cstheme="majorBidi"/>
          <w:sz w:val="24"/>
          <w:szCs w:val="24"/>
          <w:rtl/>
        </w:rPr>
        <w:t xml:space="preserve">המוזיקה זורמת על ציר הזמן. </w:t>
      </w:r>
      <w:r>
        <w:rPr>
          <w:rFonts w:asciiTheme="majorBidi" w:hAnsiTheme="majorBidi" w:cstheme="majorBidi" w:hint="cs"/>
          <w:sz w:val="24"/>
          <w:szCs w:val="24"/>
          <w:rtl/>
        </w:rPr>
        <w:t xml:space="preserve">ולכן לאינטרקציה בין הקוים יש חשיבות גדולה. </w:t>
      </w:r>
    </w:p>
    <w:p w:rsidR="00F94C98" w:rsidRDefault="00F94C98" w:rsidP="00A14D3B">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יש כאלה שטענו כי במוזיקה הקלאסית אין 9,11,13 אזי הם טועים, צלילי מתח </w:t>
      </w:r>
      <w:r w:rsidR="00A14D3B">
        <w:rPr>
          <w:rFonts w:asciiTheme="majorBidi" w:hAnsiTheme="majorBidi" w:cstheme="majorBidi" w:hint="cs"/>
          <w:sz w:val="24"/>
          <w:szCs w:val="24"/>
          <w:rtl/>
        </w:rPr>
        <w:t xml:space="preserve">אלו </w:t>
      </w:r>
      <w:r>
        <w:rPr>
          <w:rFonts w:asciiTheme="majorBidi" w:hAnsiTheme="majorBidi" w:cstheme="majorBidi" w:hint="cs"/>
          <w:sz w:val="24"/>
          <w:szCs w:val="24"/>
          <w:rtl/>
        </w:rPr>
        <w:t>אנו מוצאים במוזיקה של שופן של מוצרט ו</w:t>
      </w:r>
      <w:r w:rsidR="00A14D3B">
        <w:rPr>
          <w:rFonts w:asciiTheme="majorBidi" w:hAnsiTheme="majorBidi" w:cstheme="majorBidi" w:hint="cs"/>
          <w:sz w:val="24"/>
          <w:szCs w:val="24"/>
          <w:rtl/>
        </w:rPr>
        <w:t xml:space="preserve">גם </w:t>
      </w:r>
      <w:r>
        <w:rPr>
          <w:rFonts w:asciiTheme="majorBidi" w:hAnsiTheme="majorBidi" w:cstheme="majorBidi" w:hint="cs"/>
          <w:sz w:val="24"/>
          <w:szCs w:val="24"/>
          <w:rtl/>
        </w:rPr>
        <w:t xml:space="preserve">אצל באך. (רפי ניגן קטע של צלילי מתח מתוך שופן) . </w:t>
      </w:r>
    </w:p>
    <w:p w:rsidR="00F94C98" w:rsidRDefault="00F94C98" w:rsidP="00A14D3B">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הג'אז בא מתוך הרייג טיים .. המהגרים הצרפתיים הביאו את הבלוז והקריאולים את הרייג טיים וכך נוצר הג'אז המשוייך במקרה לשחורים בארצות הברית. רק לידיעה הג'אז בצרפת לא נופל מהג'אז אשר נמצא בארצות הברית. הג'אז המוקדם מקורו בפריז (המונח בצרפתית ה-6 הנוספת).. נוכל למצא קטעי ג'אז רבים </w:t>
      </w:r>
      <w:r w:rsidR="00822022">
        <w:rPr>
          <w:rFonts w:asciiTheme="majorBidi" w:hAnsiTheme="majorBidi" w:cstheme="majorBidi" w:hint="cs"/>
          <w:sz w:val="24"/>
          <w:szCs w:val="24"/>
          <w:rtl/>
        </w:rPr>
        <w:t>ב</w:t>
      </w:r>
      <w:r>
        <w:rPr>
          <w:rFonts w:asciiTheme="majorBidi" w:hAnsiTheme="majorBidi" w:cstheme="majorBidi" w:hint="cs"/>
          <w:sz w:val="24"/>
          <w:szCs w:val="24"/>
          <w:rtl/>
        </w:rPr>
        <w:t>תוך הרקויאם של מוצרט</w:t>
      </w:r>
      <w:r w:rsidR="00A14D3B">
        <w:rPr>
          <w:rFonts w:asciiTheme="majorBidi" w:hAnsiTheme="majorBidi" w:cstheme="majorBidi" w:hint="cs"/>
          <w:sz w:val="24"/>
          <w:szCs w:val="24"/>
          <w:rtl/>
        </w:rPr>
        <w:t xml:space="preserve"> ובמיוחד בפרק הלקרימוזה. </w:t>
      </w:r>
      <w:r>
        <w:rPr>
          <w:rFonts w:asciiTheme="majorBidi" w:hAnsiTheme="majorBidi" w:cstheme="majorBidi" w:hint="cs"/>
          <w:sz w:val="24"/>
          <w:szCs w:val="24"/>
          <w:rtl/>
        </w:rPr>
        <w:t xml:space="preserve">. </w:t>
      </w:r>
    </w:p>
    <w:p w:rsidR="00F94C98" w:rsidRDefault="00F94C98" w:rsidP="00F94C98">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כאשר מצוין באך: פ.מ. 6 /</w:t>
      </w:r>
      <w:r>
        <w:rPr>
          <w:rFonts w:asciiTheme="majorBidi" w:hAnsiTheme="majorBidi" w:cstheme="majorBidi" w:hint="cs"/>
          <w:sz w:val="24"/>
          <w:szCs w:val="24"/>
        </w:rPr>
        <w:t>II</w:t>
      </w:r>
      <w:r>
        <w:rPr>
          <w:rFonts w:asciiTheme="majorBidi" w:hAnsiTheme="majorBidi" w:cstheme="majorBidi" w:hint="cs"/>
          <w:sz w:val="24"/>
          <w:szCs w:val="24"/>
          <w:rtl/>
        </w:rPr>
        <w:t xml:space="preserve">  </w:t>
      </w:r>
      <w:r>
        <w:rPr>
          <w:rFonts w:asciiTheme="majorBidi" w:hAnsiTheme="majorBidi" w:cstheme="majorBidi"/>
          <w:sz w:val="24"/>
          <w:szCs w:val="24"/>
        </w:rPr>
        <w:t>(F)</w:t>
      </w:r>
      <w:r>
        <w:rPr>
          <w:rFonts w:asciiTheme="majorBidi" w:hAnsiTheme="majorBidi" w:cstheme="majorBidi"/>
          <w:sz w:val="24"/>
          <w:szCs w:val="24"/>
          <w:rtl/>
        </w:rPr>
        <w:t>–</w:t>
      </w:r>
      <w:r>
        <w:rPr>
          <w:rFonts w:asciiTheme="majorBidi" w:hAnsiTheme="majorBidi" w:cstheme="majorBidi" w:hint="cs"/>
          <w:sz w:val="24"/>
          <w:szCs w:val="24"/>
          <w:rtl/>
        </w:rPr>
        <w:t xml:space="preserve"> הכוונה לפתרון המושווה שכתב באך.. פוגה שמספרה 6 מתוך כרך שני.  </w:t>
      </w:r>
    </w:p>
    <w:p w:rsidR="00F94C98" w:rsidRDefault="00F94C98" w:rsidP="00F94C98">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בוק</w:t>
      </w:r>
      <w:r w:rsidR="00822022">
        <w:rPr>
          <w:rFonts w:asciiTheme="majorBidi" w:hAnsiTheme="majorBidi" w:cstheme="majorBidi" w:hint="cs"/>
          <w:sz w:val="24"/>
          <w:szCs w:val="24"/>
          <w:rtl/>
        </w:rPr>
        <w:t>ס</w:t>
      </w:r>
      <w:r>
        <w:rPr>
          <w:rFonts w:asciiTheme="majorBidi" w:hAnsiTheme="majorBidi" w:cstheme="majorBidi" w:hint="cs"/>
          <w:sz w:val="24"/>
          <w:szCs w:val="24"/>
          <w:rtl/>
        </w:rPr>
        <w:t xml:space="preserve">טהודה </w:t>
      </w:r>
      <w:r>
        <w:rPr>
          <w:rFonts w:asciiTheme="majorBidi" w:hAnsiTheme="majorBidi" w:cstheme="majorBidi"/>
          <w:sz w:val="24"/>
          <w:szCs w:val="24"/>
          <w:rtl/>
        </w:rPr>
        <w:t>–</w:t>
      </w:r>
      <w:r>
        <w:rPr>
          <w:rFonts w:asciiTheme="majorBidi" w:hAnsiTheme="majorBidi" w:cstheme="majorBidi" w:hint="cs"/>
          <w:sz w:val="24"/>
          <w:szCs w:val="24"/>
          <w:rtl/>
        </w:rPr>
        <w:t xml:space="preserve"> גדול נגני העוגב, הנדל - גדול האורטוריות </w:t>
      </w:r>
      <w:r w:rsidR="00822022">
        <w:rPr>
          <w:rFonts w:asciiTheme="majorBidi" w:hAnsiTheme="majorBidi" w:cstheme="majorBidi" w:hint="cs"/>
          <w:sz w:val="24"/>
          <w:szCs w:val="24"/>
          <w:rtl/>
        </w:rPr>
        <w:t>ו</w:t>
      </w:r>
      <w:r>
        <w:rPr>
          <w:rFonts w:asciiTheme="majorBidi" w:hAnsiTheme="majorBidi" w:cstheme="majorBidi" w:hint="cs"/>
          <w:sz w:val="24"/>
          <w:szCs w:val="24"/>
          <w:rtl/>
        </w:rPr>
        <w:t xml:space="preserve">שניהם מתקופתו של באך. </w:t>
      </w:r>
    </w:p>
    <w:p w:rsidR="00782F1F" w:rsidRPr="00960A91" w:rsidRDefault="00782F1F"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960A91">
        <w:rPr>
          <w:rFonts w:asciiTheme="majorBidi" w:hAnsiTheme="majorBidi" w:cstheme="majorBidi" w:hint="cs"/>
          <w:b/>
          <w:bCs/>
          <w:sz w:val="24"/>
          <w:szCs w:val="24"/>
          <w:u w:val="single"/>
          <w:rtl/>
        </w:rPr>
        <w:t>צליל ההשהיה</w:t>
      </w:r>
    </w:p>
    <w:p w:rsidR="00782F1F" w:rsidRPr="00960A91" w:rsidRDefault="00960A91" w:rsidP="00960A91">
      <w:pPr>
        <w:pStyle w:val="ListParagraph"/>
        <w:tabs>
          <w:tab w:val="left" w:pos="-382"/>
          <w:tab w:val="center" w:pos="270"/>
        </w:tabs>
        <w:bidi/>
        <w:ind w:left="-22" w:right="-426" w:firstLine="292"/>
        <w:jc w:val="both"/>
        <w:rPr>
          <w:rFonts w:asciiTheme="majorBidi" w:hAnsiTheme="majorBidi" w:cstheme="majorBidi"/>
          <w:sz w:val="24"/>
          <w:szCs w:val="24"/>
          <w:rtl/>
        </w:rPr>
      </w:pPr>
      <w:r w:rsidRPr="00960A91">
        <w:rPr>
          <w:rFonts w:asciiTheme="majorBidi" w:hAnsiTheme="majorBidi" w:cstheme="majorBidi" w:hint="cs"/>
          <w:sz w:val="24"/>
          <w:szCs w:val="24"/>
          <w:rtl/>
        </w:rPr>
        <w:t>ההשהייה בנויה משלושה גורמים:</w:t>
      </w:r>
    </w:p>
    <w:p w:rsidR="00960A91" w:rsidRPr="00960A91" w:rsidRDefault="00960A91" w:rsidP="00960A91">
      <w:pPr>
        <w:pStyle w:val="ListParagraph"/>
        <w:numPr>
          <w:ilvl w:val="0"/>
          <w:numId w:val="3"/>
        </w:numPr>
        <w:tabs>
          <w:tab w:val="left" w:pos="-382"/>
          <w:tab w:val="center" w:pos="270"/>
        </w:tabs>
        <w:bidi/>
        <w:ind w:left="360" w:right="-426" w:hanging="90"/>
        <w:jc w:val="both"/>
        <w:rPr>
          <w:rFonts w:asciiTheme="majorBidi" w:hAnsiTheme="majorBidi" w:cstheme="majorBidi"/>
          <w:sz w:val="24"/>
          <w:szCs w:val="24"/>
        </w:rPr>
      </w:pPr>
      <w:r w:rsidRPr="00960A91">
        <w:rPr>
          <w:rFonts w:asciiTheme="majorBidi" w:hAnsiTheme="majorBidi" w:cstheme="majorBidi" w:hint="cs"/>
          <w:sz w:val="24"/>
          <w:szCs w:val="24"/>
          <w:rtl/>
        </w:rPr>
        <w:t>הכנה- צליל חיוני בד"כ קונסוננט</w:t>
      </w:r>
    </w:p>
    <w:p w:rsidR="00960A91" w:rsidRPr="00960A91" w:rsidRDefault="00960A91" w:rsidP="00960A91">
      <w:pPr>
        <w:pStyle w:val="ListParagraph"/>
        <w:numPr>
          <w:ilvl w:val="0"/>
          <w:numId w:val="3"/>
        </w:numPr>
        <w:tabs>
          <w:tab w:val="left" w:pos="-382"/>
          <w:tab w:val="center" w:pos="270"/>
        </w:tabs>
        <w:bidi/>
        <w:ind w:left="360" w:right="-426" w:hanging="90"/>
        <w:jc w:val="both"/>
        <w:rPr>
          <w:rFonts w:asciiTheme="majorBidi" w:hAnsiTheme="majorBidi" w:cstheme="majorBidi"/>
          <w:sz w:val="24"/>
          <w:szCs w:val="24"/>
        </w:rPr>
      </w:pPr>
      <w:r w:rsidRPr="00960A91">
        <w:rPr>
          <w:rFonts w:asciiTheme="majorBidi" w:hAnsiTheme="majorBidi" w:cstheme="majorBidi" w:hint="cs"/>
          <w:sz w:val="24"/>
          <w:szCs w:val="24"/>
          <w:rtl/>
        </w:rPr>
        <w:t>השהייה- לרוב דיסוננס</w:t>
      </w:r>
    </w:p>
    <w:p w:rsidR="00960A91" w:rsidRDefault="00960A91" w:rsidP="00960A91">
      <w:pPr>
        <w:pStyle w:val="ListParagraph"/>
        <w:numPr>
          <w:ilvl w:val="0"/>
          <w:numId w:val="3"/>
        </w:numPr>
        <w:tabs>
          <w:tab w:val="left" w:pos="-382"/>
          <w:tab w:val="center" w:pos="270"/>
        </w:tabs>
        <w:bidi/>
        <w:ind w:left="360" w:right="-426" w:hanging="90"/>
        <w:jc w:val="both"/>
        <w:rPr>
          <w:rFonts w:asciiTheme="majorBidi" w:hAnsiTheme="majorBidi" w:cstheme="majorBidi"/>
          <w:sz w:val="24"/>
          <w:szCs w:val="24"/>
        </w:rPr>
      </w:pPr>
      <w:r w:rsidRPr="00960A91">
        <w:rPr>
          <w:rFonts w:asciiTheme="majorBidi" w:hAnsiTheme="majorBidi" w:cstheme="majorBidi" w:hint="cs"/>
          <w:sz w:val="24"/>
          <w:szCs w:val="24"/>
          <w:rtl/>
        </w:rPr>
        <w:t xml:space="preserve">הרפיה- צליל חיוני לרוב בצעד יורד. </w:t>
      </w:r>
    </w:p>
    <w:p w:rsidR="00960A91" w:rsidRPr="00960A91" w:rsidRDefault="00960A91" w:rsidP="00960A91">
      <w:pPr>
        <w:pStyle w:val="ListParagraph"/>
        <w:tabs>
          <w:tab w:val="left" w:pos="-382"/>
          <w:tab w:val="center" w:pos="270"/>
        </w:tabs>
        <w:bidi/>
        <w:ind w:left="360" w:right="-426"/>
        <w:jc w:val="both"/>
        <w:rPr>
          <w:rFonts w:asciiTheme="majorBidi" w:hAnsiTheme="majorBidi" w:cstheme="majorBidi"/>
          <w:sz w:val="24"/>
          <w:szCs w:val="24"/>
        </w:rPr>
      </w:pPr>
    </w:p>
    <w:p w:rsidR="00782F1F" w:rsidRPr="00960A91" w:rsidRDefault="00782F1F"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960A91">
        <w:rPr>
          <w:rFonts w:asciiTheme="majorBidi" w:hAnsiTheme="majorBidi" w:cstheme="majorBidi" w:hint="cs"/>
          <w:b/>
          <w:bCs/>
          <w:sz w:val="24"/>
          <w:szCs w:val="24"/>
          <w:u w:val="single"/>
          <w:rtl/>
        </w:rPr>
        <w:t>צליל ההרפיה</w:t>
      </w:r>
    </w:p>
    <w:p w:rsidR="00960A91" w:rsidRDefault="00960A91" w:rsidP="00960A91">
      <w:pPr>
        <w:pStyle w:val="ListParagraph"/>
        <w:tabs>
          <w:tab w:val="center" w:pos="270"/>
        </w:tabs>
        <w:bidi/>
        <w:ind w:left="-22" w:firstLine="22"/>
        <w:rPr>
          <w:rFonts w:asciiTheme="majorBidi" w:hAnsiTheme="majorBidi" w:cstheme="majorBidi"/>
          <w:sz w:val="24"/>
          <w:szCs w:val="24"/>
          <w:rtl/>
        </w:rPr>
      </w:pPr>
      <w:r>
        <w:rPr>
          <w:rFonts w:asciiTheme="majorBidi" w:hAnsiTheme="majorBidi" w:cstheme="majorBidi" w:hint="cs"/>
          <w:sz w:val="24"/>
          <w:szCs w:val="24"/>
          <w:rtl/>
        </w:rPr>
        <w:t xml:space="preserve">     זהו צליל חיוני לרוב בצעד יורד.</w:t>
      </w:r>
    </w:p>
    <w:p w:rsidR="00782F1F" w:rsidRDefault="00960A91" w:rsidP="00960A91">
      <w:pPr>
        <w:pStyle w:val="ListParagraph"/>
        <w:tabs>
          <w:tab w:val="center" w:pos="270"/>
        </w:tabs>
        <w:bidi/>
        <w:ind w:left="-22" w:firstLine="22"/>
        <w:rPr>
          <w:rFonts w:asciiTheme="majorBidi" w:hAnsiTheme="majorBidi" w:cstheme="majorBidi"/>
          <w:sz w:val="24"/>
          <w:szCs w:val="24"/>
          <w:rtl/>
        </w:rPr>
      </w:pPr>
      <w:r>
        <w:rPr>
          <w:rFonts w:asciiTheme="majorBidi" w:hAnsiTheme="majorBidi" w:cstheme="majorBidi" w:hint="cs"/>
          <w:sz w:val="24"/>
          <w:szCs w:val="24"/>
          <w:rtl/>
        </w:rPr>
        <w:t xml:space="preserve">     אסור שצליל ההרפייה יתנגש עם צליל ההשהייה. </w:t>
      </w:r>
    </w:p>
    <w:p w:rsidR="00960A91" w:rsidRPr="00960A91" w:rsidRDefault="00960A91" w:rsidP="00960A91">
      <w:pPr>
        <w:pStyle w:val="ListParagraph"/>
        <w:tabs>
          <w:tab w:val="center" w:pos="270"/>
        </w:tabs>
        <w:bidi/>
        <w:ind w:left="-22" w:firstLine="22"/>
        <w:rPr>
          <w:rFonts w:asciiTheme="majorBidi" w:hAnsiTheme="majorBidi" w:cstheme="majorBidi"/>
          <w:sz w:val="24"/>
          <w:szCs w:val="24"/>
          <w:rtl/>
        </w:rPr>
      </w:pPr>
    </w:p>
    <w:p w:rsidR="00782F1F" w:rsidRPr="00960A91" w:rsidRDefault="00782F1F"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960A91">
        <w:rPr>
          <w:rFonts w:asciiTheme="majorBidi" w:hAnsiTheme="majorBidi" w:cstheme="majorBidi" w:hint="cs"/>
          <w:b/>
          <w:bCs/>
          <w:sz w:val="24"/>
          <w:szCs w:val="24"/>
          <w:u w:val="single"/>
          <w:rtl/>
        </w:rPr>
        <w:t>הרפייה מאוחרת</w:t>
      </w:r>
    </w:p>
    <w:p w:rsidR="00782F1F" w:rsidRDefault="00960A91" w:rsidP="00960A91">
      <w:pPr>
        <w:pStyle w:val="ListParagraph"/>
        <w:tabs>
          <w:tab w:val="center" w:pos="270"/>
        </w:tabs>
        <w:bidi/>
        <w:ind w:left="-22" w:firstLine="22"/>
        <w:rPr>
          <w:rFonts w:asciiTheme="majorBidi" w:hAnsiTheme="majorBidi" w:cstheme="majorBidi"/>
          <w:sz w:val="24"/>
          <w:szCs w:val="24"/>
          <w:rtl/>
        </w:rPr>
      </w:pPr>
      <w:r w:rsidRPr="00960A91">
        <w:rPr>
          <w:rFonts w:asciiTheme="majorBidi" w:hAnsiTheme="majorBidi" w:cstheme="majorBidi" w:hint="cs"/>
          <w:sz w:val="24"/>
          <w:szCs w:val="24"/>
          <w:rtl/>
        </w:rPr>
        <w:t xml:space="preserve">     מצב שבו צליל ההרפייה מגיע באיחור של פעמה. </w:t>
      </w:r>
    </w:p>
    <w:p w:rsidR="00960A91" w:rsidRPr="00960A91" w:rsidRDefault="00960A91" w:rsidP="00960A91">
      <w:pPr>
        <w:pStyle w:val="ListParagraph"/>
        <w:tabs>
          <w:tab w:val="center" w:pos="270"/>
        </w:tabs>
        <w:bidi/>
        <w:ind w:left="-22" w:firstLine="22"/>
        <w:rPr>
          <w:rFonts w:asciiTheme="majorBidi" w:hAnsiTheme="majorBidi" w:cstheme="majorBidi"/>
          <w:sz w:val="24"/>
          <w:szCs w:val="24"/>
          <w:rtl/>
        </w:rPr>
      </w:pPr>
    </w:p>
    <w:p w:rsidR="00782F1F" w:rsidRPr="00960A91" w:rsidRDefault="00782F1F"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960A91">
        <w:rPr>
          <w:rFonts w:asciiTheme="majorBidi" w:hAnsiTheme="majorBidi" w:cstheme="majorBidi" w:hint="cs"/>
          <w:b/>
          <w:bCs/>
          <w:sz w:val="24"/>
          <w:szCs w:val="24"/>
          <w:u w:val="single"/>
          <w:rtl/>
        </w:rPr>
        <w:t>מרווח חיוני</w:t>
      </w:r>
    </w:p>
    <w:p w:rsidR="00782F1F" w:rsidRDefault="00960A91" w:rsidP="00960A91">
      <w:pPr>
        <w:pStyle w:val="ListParagraph"/>
        <w:tabs>
          <w:tab w:val="center" w:pos="270"/>
        </w:tabs>
        <w:bidi/>
        <w:ind w:left="-22" w:firstLine="22"/>
        <w:rPr>
          <w:rFonts w:asciiTheme="majorBidi" w:hAnsiTheme="majorBidi" w:cstheme="majorBidi"/>
          <w:sz w:val="24"/>
          <w:szCs w:val="24"/>
          <w:rtl/>
        </w:rPr>
      </w:pPr>
      <w:r w:rsidRPr="00960A91">
        <w:rPr>
          <w:rFonts w:asciiTheme="majorBidi" w:hAnsiTheme="majorBidi" w:cstheme="majorBidi" w:hint="cs"/>
          <w:sz w:val="24"/>
          <w:szCs w:val="24"/>
          <w:rtl/>
        </w:rPr>
        <w:t xml:space="preserve">     מעט יותר משקל על הצליל הראשון והשלישי. </w:t>
      </w:r>
    </w:p>
    <w:p w:rsidR="00960A91" w:rsidRPr="00960A91" w:rsidRDefault="00960A91" w:rsidP="00960A91">
      <w:pPr>
        <w:pStyle w:val="ListParagraph"/>
        <w:tabs>
          <w:tab w:val="center" w:pos="270"/>
        </w:tabs>
        <w:bidi/>
        <w:ind w:left="-22" w:firstLine="22"/>
        <w:rPr>
          <w:rFonts w:asciiTheme="majorBidi" w:hAnsiTheme="majorBidi" w:cstheme="majorBidi"/>
          <w:sz w:val="24"/>
          <w:szCs w:val="24"/>
          <w:rtl/>
        </w:rPr>
      </w:pPr>
    </w:p>
    <w:p w:rsidR="00782F1F" w:rsidRPr="00960A91" w:rsidRDefault="00782F1F"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960A91">
        <w:rPr>
          <w:rFonts w:asciiTheme="majorBidi" w:hAnsiTheme="majorBidi" w:cstheme="majorBidi" w:hint="cs"/>
          <w:b/>
          <w:bCs/>
          <w:sz w:val="24"/>
          <w:szCs w:val="24"/>
          <w:u w:val="single"/>
          <w:rtl/>
        </w:rPr>
        <w:t>מרווח אפשרי</w:t>
      </w:r>
    </w:p>
    <w:p w:rsidR="00782F1F" w:rsidRDefault="00960A91" w:rsidP="00960A91">
      <w:pPr>
        <w:pStyle w:val="ListParagraph"/>
        <w:tabs>
          <w:tab w:val="center" w:pos="270"/>
        </w:tabs>
        <w:bidi/>
        <w:ind w:left="-22" w:firstLine="22"/>
        <w:rPr>
          <w:rFonts w:asciiTheme="majorBidi" w:hAnsiTheme="majorBidi" w:cstheme="majorBidi"/>
          <w:sz w:val="24"/>
          <w:szCs w:val="24"/>
          <w:rtl/>
        </w:rPr>
      </w:pPr>
      <w:r w:rsidRPr="00960A91">
        <w:rPr>
          <w:rFonts w:asciiTheme="majorBidi" w:hAnsiTheme="majorBidi" w:cstheme="majorBidi" w:hint="cs"/>
          <w:sz w:val="24"/>
          <w:szCs w:val="24"/>
          <w:rtl/>
        </w:rPr>
        <w:t xml:space="preserve">     מרווח אפשרי הוא מרווח יורד 5&lt;6  או מרווח עולה 8&lt;7</w:t>
      </w:r>
      <w:r>
        <w:rPr>
          <w:rFonts w:asciiTheme="majorBidi" w:hAnsiTheme="majorBidi" w:cstheme="majorBidi" w:hint="cs"/>
          <w:sz w:val="24"/>
          <w:szCs w:val="24"/>
          <w:rtl/>
        </w:rPr>
        <w:t xml:space="preserve">. </w:t>
      </w:r>
    </w:p>
    <w:p w:rsidR="00960A91" w:rsidRDefault="00960A91" w:rsidP="00960A91">
      <w:pPr>
        <w:pStyle w:val="ListParagraph"/>
        <w:tabs>
          <w:tab w:val="center" w:pos="270"/>
        </w:tabs>
        <w:bidi/>
        <w:ind w:left="-22" w:firstLine="22"/>
        <w:rPr>
          <w:rFonts w:asciiTheme="majorBidi" w:hAnsiTheme="majorBidi" w:cstheme="majorBidi"/>
          <w:sz w:val="24"/>
          <w:szCs w:val="24"/>
          <w:rtl/>
        </w:rPr>
      </w:pPr>
      <w:r>
        <w:rPr>
          <w:rFonts w:asciiTheme="majorBidi" w:hAnsiTheme="majorBidi" w:cstheme="majorBidi" w:hint="cs"/>
          <w:sz w:val="24"/>
          <w:szCs w:val="24"/>
          <w:rtl/>
        </w:rPr>
        <w:t xml:space="preserve">     מיתר המרווחים יש להמנע. </w:t>
      </w:r>
    </w:p>
    <w:p w:rsidR="00960A91" w:rsidRPr="00960A91" w:rsidRDefault="00960A91" w:rsidP="00960A91">
      <w:pPr>
        <w:pStyle w:val="ListParagraph"/>
        <w:tabs>
          <w:tab w:val="center" w:pos="270"/>
        </w:tabs>
        <w:bidi/>
        <w:ind w:left="-22" w:firstLine="22"/>
        <w:rPr>
          <w:rFonts w:asciiTheme="majorBidi" w:hAnsiTheme="majorBidi" w:cstheme="majorBidi"/>
          <w:sz w:val="24"/>
          <w:szCs w:val="24"/>
          <w:rtl/>
        </w:rPr>
      </w:pPr>
    </w:p>
    <w:p w:rsidR="00782F1F" w:rsidRPr="00960A91" w:rsidRDefault="008A4E41"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960A91">
        <w:rPr>
          <w:rFonts w:asciiTheme="majorBidi" w:hAnsiTheme="majorBidi" w:cstheme="majorBidi" w:hint="cs"/>
          <w:b/>
          <w:bCs/>
          <w:sz w:val="24"/>
          <w:szCs w:val="24"/>
          <w:u w:val="single"/>
          <w:rtl/>
        </w:rPr>
        <w:t>מרווח מושלם</w:t>
      </w:r>
    </w:p>
    <w:p w:rsidR="008A4E41" w:rsidRDefault="00960A91" w:rsidP="00960A91">
      <w:pPr>
        <w:pStyle w:val="ListParagraph"/>
        <w:tabs>
          <w:tab w:val="center" w:pos="270"/>
        </w:tabs>
        <w:bidi/>
        <w:ind w:left="-22" w:firstLine="22"/>
        <w:rPr>
          <w:rFonts w:asciiTheme="majorBidi" w:hAnsiTheme="majorBidi" w:cstheme="majorBidi"/>
          <w:sz w:val="24"/>
          <w:szCs w:val="24"/>
          <w:rtl/>
        </w:rPr>
      </w:pPr>
      <w:r w:rsidRPr="00960A91">
        <w:rPr>
          <w:rFonts w:asciiTheme="majorBidi" w:hAnsiTheme="majorBidi" w:cstheme="majorBidi" w:hint="cs"/>
          <w:sz w:val="24"/>
          <w:szCs w:val="24"/>
          <w:rtl/>
        </w:rPr>
        <w:t xml:space="preserve">     המרווח המושלם </w:t>
      </w:r>
      <w:r>
        <w:rPr>
          <w:rFonts w:asciiTheme="majorBidi" w:hAnsiTheme="majorBidi" w:cstheme="majorBidi" w:hint="cs"/>
          <w:sz w:val="24"/>
          <w:szCs w:val="24"/>
          <w:rtl/>
        </w:rPr>
        <w:t xml:space="preserve"> המומלץ בשימוש במוזיקת הבארוק הוא 5&lt;6</w:t>
      </w:r>
    </w:p>
    <w:p w:rsidR="00960A91" w:rsidRPr="00960A91" w:rsidRDefault="00960A91" w:rsidP="00960A91">
      <w:pPr>
        <w:pStyle w:val="ListParagraph"/>
        <w:tabs>
          <w:tab w:val="center" w:pos="270"/>
        </w:tabs>
        <w:bidi/>
        <w:ind w:left="-22" w:firstLine="22"/>
        <w:rPr>
          <w:rFonts w:asciiTheme="majorBidi" w:hAnsiTheme="majorBidi" w:cstheme="majorBidi"/>
          <w:sz w:val="24"/>
          <w:szCs w:val="24"/>
          <w:rtl/>
        </w:rPr>
      </w:pPr>
    </w:p>
    <w:p w:rsidR="008A4E41" w:rsidRPr="00960A91" w:rsidRDefault="008A4E41"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960A91">
        <w:rPr>
          <w:rFonts w:asciiTheme="majorBidi" w:hAnsiTheme="majorBidi" w:cstheme="majorBidi" w:hint="cs"/>
          <w:b/>
          <w:bCs/>
          <w:sz w:val="24"/>
          <w:szCs w:val="24"/>
          <w:u w:val="single"/>
          <w:rtl/>
        </w:rPr>
        <w:t>סינקופ</w:t>
      </w:r>
      <w:r w:rsidR="008E4460">
        <w:rPr>
          <w:rFonts w:asciiTheme="majorBidi" w:hAnsiTheme="majorBidi" w:cstheme="majorBidi" w:hint="cs"/>
          <w:b/>
          <w:bCs/>
          <w:sz w:val="24"/>
          <w:szCs w:val="24"/>
          <w:u w:val="single"/>
          <w:rtl/>
        </w:rPr>
        <w:t>ה</w:t>
      </w:r>
    </w:p>
    <w:p w:rsidR="008A4E41" w:rsidRDefault="00960A91" w:rsidP="00960A91">
      <w:pPr>
        <w:pStyle w:val="ListParagraph"/>
        <w:tabs>
          <w:tab w:val="center" w:pos="270"/>
        </w:tabs>
        <w:bidi/>
        <w:ind w:left="-22" w:firstLine="22"/>
        <w:rPr>
          <w:rFonts w:asciiTheme="majorBidi" w:hAnsiTheme="majorBidi" w:cstheme="majorBidi"/>
          <w:sz w:val="24"/>
          <w:szCs w:val="24"/>
          <w:rtl/>
        </w:rPr>
      </w:pPr>
      <w:r>
        <w:rPr>
          <w:rFonts w:asciiTheme="majorBidi" w:hAnsiTheme="majorBidi" w:cstheme="majorBidi" w:hint="cs"/>
          <w:sz w:val="24"/>
          <w:szCs w:val="24"/>
          <w:rtl/>
        </w:rPr>
        <w:t xml:space="preserve">     </w:t>
      </w:r>
      <w:r w:rsidR="00C573B1">
        <w:rPr>
          <w:rFonts w:asciiTheme="majorBidi" w:hAnsiTheme="majorBidi" w:cstheme="majorBidi" w:hint="cs"/>
          <w:sz w:val="24"/>
          <w:szCs w:val="24"/>
          <w:rtl/>
        </w:rPr>
        <w:t xml:space="preserve">מצב שבו הפעמה הראשונה בתיבה הנו מסוג דמימה. </w:t>
      </w:r>
    </w:p>
    <w:p w:rsidR="008A4E41" w:rsidRPr="00C573B1" w:rsidRDefault="008A4E41"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C573B1">
        <w:rPr>
          <w:rFonts w:asciiTheme="majorBidi" w:hAnsiTheme="majorBidi" w:cstheme="majorBidi" w:hint="cs"/>
          <w:b/>
          <w:bCs/>
          <w:sz w:val="24"/>
          <w:szCs w:val="24"/>
          <w:u w:val="single"/>
          <w:rtl/>
        </w:rPr>
        <w:lastRenderedPageBreak/>
        <w:t>קפיצה בעקבות צעדים</w:t>
      </w:r>
    </w:p>
    <w:p w:rsidR="008A4E41" w:rsidRDefault="00C573B1" w:rsidP="00C573B1">
      <w:pPr>
        <w:pStyle w:val="ListParagraph"/>
        <w:bidi/>
        <w:ind w:hanging="450"/>
        <w:rPr>
          <w:rFonts w:asciiTheme="majorBidi" w:hAnsiTheme="majorBidi" w:cstheme="majorBidi"/>
          <w:sz w:val="24"/>
          <w:szCs w:val="24"/>
          <w:rtl/>
        </w:rPr>
      </w:pPr>
      <w:r>
        <w:rPr>
          <w:rFonts w:asciiTheme="majorBidi" w:hAnsiTheme="majorBidi" w:cstheme="majorBidi" w:hint="cs"/>
          <w:sz w:val="24"/>
          <w:szCs w:val="24"/>
          <w:rtl/>
        </w:rPr>
        <w:t>ברצף של מרווח צעדים יש להמנע למרווח של</w:t>
      </w:r>
      <w:r w:rsidR="00A14D3B">
        <w:rPr>
          <w:rFonts w:asciiTheme="majorBidi" w:hAnsiTheme="majorBidi" w:cstheme="majorBidi" w:hint="cs"/>
          <w:sz w:val="24"/>
          <w:szCs w:val="24"/>
          <w:rtl/>
        </w:rPr>
        <w:t xml:space="preserve"> </w:t>
      </w:r>
      <w:r>
        <w:rPr>
          <w:rFonts w:asciiTheme="majorBidi" w:hAnsiTheme="majorBidi" w:cstheme="majorBidi" w:hint="cs"/>
          <w:sz w:val="24"/>
          <w:szCs w:val="24"/>
          <w:rtl/>
        </w:rPr>
        <w:t xml:space="preserve">קפיצה פתאומית. </w:t>
      </w:r>
    </w:p>
    <w:p w:rsidR="00C573B1" w:rsidRPr="00C573B1" w:rsidRDefault="00C573B1" w:rsidP="00C573B1">
      <w:pPr>
        <w:pStyle w:val="ListParagraph"/>
        <w:bidi/>
        <w:ind w:hanging="450"/>
        <w:rPr>
          <w:rFonts w:asciiTheme="majorBidi" w:hAnsiTheme="majorBidi" w:cstheme="majorBidi"/>
          <w:sz w:val="24"/>
          <w:szCs w:val="24"/>
          <w:rtl/>
        </w:rPr>
      </w:pPr>
    </w:p>
    <w:p w:rsidR="008A4E41" w:rsidRPr="00C573B1" w:rsidRDefault="008A4E41"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C573B1">
        <w:rPr>
          <w:rFonts w:asciiTheme="majorBidi" w:hAnsiTheme="majorBidi" w:cstheme="majorBidi" w:hint="cs"/>
          <w:b/>
          <w:bCs/>
          <w:sz w:val="24"/>
          <w:szCs w:val="24"/>
          <w:u w:val="single"/>
          <w:rtl/>
        </w:rPr>
        <w:t>האנטיסיפציה</w:t>
      </w:r>
    </w:p>
    <w:p w:rsidR="008A4E41" w:rsidRDefault="00C573B1" w:rsidP="00C573B1">
      <w:pPr>
        <w:pStyle w:val="ListParagraph"/>
        <w:tabs>
          <w:tab w:val="center" w:pos="270"/>
        </w:tabs>
        <w:bidi/>
        <w:ind w:hanging="450"/>
        <w:rPr>
          <w:rFonts w:asciiTheme="majorBidi" w:hAnsiTheme="majorBidi" w:cstheme="majorBidi"/>
          <w:sz w:val="24"/>
          <w:szCs w:val="24"/>
          <w:rtl/>
        </w:rPr>
      </w:pPr>
      <w:r>
        <w:rPr>
          <w:rFonts w:asciiTheme="majorBidi" w:hAnsiTheme="majorBidi" w:cstheme="majorBidi" w:hint="cs"/>
          <w:sz w:val="24"/>
          <w:szCs w:val="24"/>
          <w:rtl/>
        </w:rPr>
        <w:t xml:space="preserve">צליל מקדים- מופיע בד"כ בשינוי מלודי או הרמוני בעת ההרפייה.. </w:t>
      </w:r>
    </w:p>
    <w:p w:rsidR="00C573B1" w:rsidRDefault="00C573B1" w:rsidP="00C573B1">
      <w:pPr>
        <w:pStyle w:val="ListParagraph"/>
        <w:tabs>
          <w:tab w:val="center" w:pos="270"/>
        </w:tabs>
        <w:bidi/>
        <w:ind w:hanging="450"/>
        <w:rPr>
          <w:rFonts w:asciiTheme="majorBidi" w:hAnsiTheme="majorBidi" w:cstheme="majorBidi"/>
          <w:sz w:val="24"/>
          <w:szCs w:val="24"/>
          <w:rtl/>
        </w:rPr>
      </w:pPr>
      <w:r>
        <w:rPr>
          <w:rFonts w:asciiTheme="majorBidi" w:hAnsiTheme="majorBidi" w:cstheme="majorBidi" w:hint="cs"/>
          <w:sz w:val="24"/>
          <w:szCs w:val="24"/>
          <w:rtl/>
        </w:rPr>
        <w:t xml:space="preserve">הצליל המקדים שכיח בד"כ בקדנצות. </w:t>
      </w:r>
    </w:p>
    <w:p w:rsidR="00C573B1" w:rsidRPr="00C573B1" w:rsidRDefault="00C573B1" w:rsidP="00C573B1">
      <w:pPr>
        <w:pStyle w:val="ListParagraph"/>
        <w:tabs>
          <w:tab w:val="center" w:pos="270"/>
        </w:tabs>
        <w:bidi/>
        <w:ind w:hanging="450"/>
        <w:rPr>
          <w:rFonts w:asciiTheme="majorBidi" w:hAnsiTheme="majorBidi" w:cstheme="majorBidi"/>
          <w:sz w:val="24"/>
          <w:szCs w:val="24"/>
          <w:rtl/>
        </w:rPr>
      </w:pPr>
    </w:p>
    <w:p w:rsidR="008A4E41" w:rsidRPr="00C573B1" w:rsidRDefault="001C6718" w:rsidP="00F94C98">
      <w:pPr>
        <w:pStyle w:val="ListParagraph"/>
        <w:numPr>
          <w:ilvl w:val="0"/>
          <w:numId w:val="1"/>
        </w:numPr>
        <w:tabs>
          <w:tab w:val="left" w:pos="-382"/>
          <w:tab w:val="center" w:pos="270"/>
        </w:tabs>
        <w:bidi/>
        <w:ind w:right="-426"/>
        <w:jc w:val="both"/>
        <w:rPr>
          <w:rFonts w:asciiTheme="minorBidi" w:hAnsiTheme="minorBidi"/>
          <w:b/>
          <w:bCs/>
          <w:sz w:val="32"/>
          <w:szCs w:val="32"/>
          <w:u w:val="single"/>
        </w:rPr>
      </w:pPr>
      <w:r w:rsidRPr="00C573B1">
        <w:rPr>
          <w:rFonts w:asciiTheme="majorBidi" w:hAnsiTheme="majorBidi" w:cstheme="majorBidi" w:hint="cs"/>
          <w:b/>
          <w:bCs/>
          <w:sz w:val="24"/>
          <w:szCs w:val="24"/>
          <w:u w:val="single"/>
          <w:rtl/>
        </w:rPr>
        <w:t>תנועה מקבילה</w:t>
      </w:r>
    </w:p>
    <w:p w:rsidR="001C6718" w:rsidRDefault="00C573B1" w:rsidP="00C573B1">
      <w:pPr>
        <w:pStyle w:val="ListParagraph"/>
        <w:tabs>
          <w:tab w:val="center" w:pos="270"/>
        </w:tabs>
        <w:bidi/>
        <w:ind w:hanging="450"/>
        <w:rPr>
          <w:rFonts w:asciiTheme="majorBidi" w:hAnsiTheme="majorBidi" w:cstheme="majorBidi"/>
          <w:sz w:val="24"/>
          <w:szCs w:val="24"/>
          <w:rtl/>
        </w:rPr>
      </w:pPr>
      <w:r>
        <w:rPr>
          <w:rFonts w:asciiTheme="majorBidi" w:hAnsiTheme="majorBidi" w:cstheme="majorBidi" w:hint="cs"/>
          <w:sz w:val="24"/>
          <w:szCs w:val="24"/>
          <w:rtl/>
        </w:rPr>
        <w:t>היא תנועה שבה אותו צליל חוזר בשני קולות שונים .</w:t>
      </w:r>
    </w:p>
    <w:p w:rsidR="00F94C98" w:rsidRDefault="00F94C98" w:rsidP="00F94C98">
      <w:pPr>
        <w:pStyle w:val="ListParagraph"/>
        <w:tabs>
          <w:tab w:val="center" w:pos="270"/>
        </w:tabs>
        <w:bidi/>
        <w:ind w:hanging="450"/>
        <w:rPr>
          <w:rFonts w:asciiTheme="majorBidi" w:hAnsiTheme="majorBidi" w:cstheme="majorBidi"/>
          <w:sz w:val="24"/>
          <w:szCs w:val="24"/>
          <w:rtl/>
        </w:rPr>
      </w:pPr>
    </w:p>
    <w:p w:rsidR="00F94C98" w:rsidRDefault="00F94C98" w:rsidP="000359D3">
      <w:pPr>
        <w:pStyle w:val="ListParagraph"/>
        <w:tabs>
          <w:tab w:val="left" w:pos="-382"/>
        </w:tabs>
        <w:bidi/>
        <w:ind w:left="-22" w:right="-426" w:hanging="338"/>
        <w:jc w:val="both"/>
        <w:rPr>
          <w:rFonts w:asciiTheme="majorBidi" w:hAnsiTheme="majorBidi" w:cstheme="majorBidi"/>
          <w:b/>
          <w:bCs/>
          <w:color w:val="FF0000"/>
          <w:sz w:val="24"/>
          <w:szCs w:val="24"/>
          <w:u w:val="single"/>
        </w:rPr>
      </w:pPr>
      <w:r>
        <w:rPr>
          <w:rFonts w:asciiTheme="majorBidi" w:hAnsiTheme="majorBidi" w:cstheme="majorBidi" w:hint="cs"/>
          <w:b/>
          <w:bCs/>
          <w:color w:val="FF0000"/>
          <w:sz w:val="24"/>
          <w:szCs w:val="24"/>
          <w:u w:val="single"/>
          <w:rtl/>
        </w:rPr>
        <w:t>שיעור מספר 2</w:t>
      </w:r>
    </w:p>
    <w:p w:rsidR="00F94C98" w:rsidRDefault="00F94C98" w:rsidP="00F94C98">
      <w:pPr>
        <w:pStyle w:val="ListParagraph"/>
        <w:tabs>
          <w:tab w:val="center" w:pos="270"/>
        </w:tabs>
        <w:bidi/>
        <w:ind w:hanging="450"/>
        <w:rPr>
          <w:rFonts w:asciiTheme="majorBidi" w:hAnsiTheme="majorBidi" w:cstheme="majorBidi"/>
          <w:sz w:val="24"/>
          <w:szCs w:val="24"/>
          <w:rtl/>
        </w:rPr>
      </w:pPr>
    </w:p>
    <w:p w:rsidR="001C6718" w:rsidRPr="0089613A" w:rsidRDefault="001C6718" w:rsidP="0089613A">
      <w:pPr>
        <w:pStyle w:val="ListParagraph"/>
        <w:numPr>
          <w:ilvl w:val="0"/>
          <w:numId w:val="20"/>
        </w:numPr>
        <w:tabs>
          <w:tab w:val="left" w:pos="-382"/>
          <w:tab w:val="center" w:pos="270"/>
        </w:tabs>
        <w:bidi/>
        <w:ind w:right="-426" w:hanging="68"/>
        <w:jc w:val="both"/>
        <w:rPr>
          <w:rFonts w:asciiTheme="minorBidi" w:hAnsiTheme="minorBidi"/>
          <w:b/>
          <w:bCs/>
          <w:sz w:val="32"/>
          <w:szCs w:val="32"/>
          <w:u w:val="single"/>
        </w:rPr>
      </w:pPr>
      <w:r w:rsidRPr="0089613A">
        <w:rPr>
          <w:rFonts w:asciiTheme="majorBidi" w:hAnsiTheme="majorBidi" w:cstheme="majorBidi" w:hint="cs"/>
          <w:b/>
          <w:bCs/>
          <w:sz w:val="24"/>
          <w:szCs w:val="24"/>
          <w:u w:val="single"/>
          <w:rtl/>
        </w:rPr>
        <w:t>גיוון התנועות</w:t>
      </w:r>
    </w:p>
    <w:p w:rsidR="001C6718" w:rsidRDefault="00C573B1" w:rsidP="00C573B1">
      <w:pPr>
        <w:pStyle w:val="ListParagraph"/>
        <w:tabs>
          <w:tab w:val="center" w:pos="270"/>
        </w:tabs>
        <w:bidi/>
        <w:ind w:hanging="450"/>
        <w:rPr>
          <w:rFonts w:asciiTheme="majorBidi" w:hAnsiTheme="majorBidi" w:cstheme="majorBidi"/>
          <w:sz w:val="24"/>
          <w:szCs w:val="24"/>
          <w:rtl/>
        </w:rPr>
      </w:pPr>
      <w:r>
        <w:rPr>
          <w:rFonts w:asciiTheme="majorBidi" w:hAnsiTheme="majorBidi" w:cstheme="majorBidi" w:hint="cs"/>
          <w:sz w:val="24"/>
          <w:szCs w:val="24"/>
          <w:rtl/>
        </w:rPr>
        <w:t xml:space="preserve">יש להמנע מקפיצה בעקבות תנועת צעדים. </w:t>
      </w:r>
    </w:p>
    <w:p w:rsidR="00C573B1" w:rsidRPr="00C573B1" w:rsidRDefault="00C573B1" w:rsidP="00C573B1">
      <w:pPr>
        <w:pStyle w:val="ListParagraph"/>
        <w:tabs>
          <w:tab w:val="center" w:pos="270"/>
        </w:tabs>
        <w:bidi/>
        <w:ind w:hanging="450"/>
        <w:rPr>
          <w:rFonts w:asciiTheme="majorBidi" w:hAnsiTheme="majorBidi" w:cstheme="majorBidi"/>
          <w:sz w:val="24"/>
          <w:szCs w:val="24"/>
          <w:rtl/>
        </w:rPr>
      </w:pPr>
    </w:p>
    <w:p w:rsidR="001C6718" w:rsidRPr="00955DD9" w:rsidRDefault="001C6718" w:rsidP="00F94C98">
      <w:pPr>
        <w:pStyle w:val="ListParagraph"/>
        <w:numPr>
          <w:ilvl w:val="0"/>
          <w:numId w:val="19"/>
        </w:numPr>
        <w:tabs>
          <w:tab w:val="left" w:pos="-382"/>
          <w:tab w:val="center" w:pos="270"/>
        </w:tabs>
        <w:bidi/>
        <w:ind w:right="-426" w:hanging="68"/>
        <w:jc w:val="both"/>
        <w:rPr>
          <w:rFonts w:asciiTheme="minorBidi" w:hAnsiTheme="minorBidi"/>
          <w:b/>
          <w:bCs/>
          <w:sz w:val="32"/>
          <w:szCs w:val="32"/>
          <w:u w:val="single"/>
        </w:rPr>
      </w:pPr>
      <w:r w:rsidRPr="00955DD9">
        <w:rPr>
          <w:rFonts w:asciiTheme="majorBidi" w:hAnsiTheme="majorBidi" w:cstheme="majorBidi" w:hint="cs"/>
          <w:b/>
          <w:bCs/>
          <w:sz w:val="24"/>
          <w:szCs w:val="24"/>
          <w:u w:val="single"/>
          <w:rtl/>
        </w:rPr>
        <w:t>התנועה הריתמית</w:t>
      </w:r>
    </w:p>
    <w:p w:rsidR="001C6718" w:rsidRDefault="00955DD9" w:rsidP="00955DD9">
      <w:pPr>
        <w:pStyle w:val="ListParagraph"/>
        <w:tabs>
          <w:tab w:val="center" w:pos="270"/>
        </w:tabs>
        <w:bidi/>
        <w:ind w:hanging="450"/>
        <w:rPr>
          <w:rFonts w:asciiTheme="majorBidi" w:hAnsiTheme="majorBidi" w:cstheme="majorBidi"/>
          <w:sz w:val="24"/>
          <w:szCs w:val="24"/>
          <w:rtl/>
        </w:rPr>
      </w:pPr>
      <w:r>
        <w:rPr>
          <w:rFonts w:asciiTheme="majorBidi" w:hAnsiTheme="majorBidi" w:cstheme="majorBidi" w:hint="cs"/>
          <w:sz w:val="24"/>
          <w:szCs w:val="24"/>
          <w:rtl/>
        </w:rPr>
        <w:t xml:space="preserve">יכולה להמשך עד הפעמה החזקה האחרונה או עד תחילת התיבה האחרונה. </w:t>
      </w:r>
    </w:p>
    <w:p w:rsidR="00955DD9" w:rsidRPr="00955DD9" w:rsidRDefault="00955DD9" w:rsidP="00955DD9">
      <w:pPr>
        <w:pStyle w:val="ListParagraph"/>
        <w:tabs>
          <w:tab w:val="center" w:pos="270"/>
        </w:tabs>
        <w:bidi/>
        <w:ind w:hanging="450"/>
        <w:rPr>
          <w:rFonts w:asciiTheme="majorBidi" w:hAnsiTheme="majorBidi" w:cstheme="majorBidi"/>
          <w:sz w:val="24"/>
          <w:szCs w:val="24"/>
          <w:rtl/>
        </w:rPr>
      </w:pPr>
    </w:p>
    <w:p w:rsidR="001C6718" w:rsidRPr="00955DD9" w:rsidRDefault="001C6718" w:rsidP="00F94C98">
      <w:pPr>
        <w:pStyle w:val="ListParagraph"/>
        <w:numPr>
          <w:ilvl w:val="0"/>
          <w:numId w:val="19"/>
        </w:numPr>
        <w:tabs>
          <w:tab w:val="left" w:pos="-382"/>
          <w:tab w:val="center" w:pos="270"/>
        </w:tabs>
        <w:bidi/>
        <w:ind w:right="-426" w:hanging="68"/>
        <w:jc w:val="both"/>
        <w:rPr>
          <w:rFonts w:asciiTheme="minorBidi" w:hAnsiTheme="minorBidi"/>
          <w:b/>
          <w:bCs/>
          <w:sz w:val="32"/>
          <w:szCs w:val="32"/>
          <w:u w:val="single"/>
        </w:rPr>
      </w:pPr>
      <w:r w:rsidRPr="00955DD9">
        <w:rPr>
          <w:rFonts w:asciiTheme="majorBidi" w:hAnsiTheme="majorBidi" w:cstheme="majorBidi" w:hint="cs"/>
          <w:b/>
          <w:bCs/>
          <w:sz w:val="24"/>
          <w:szCs w:val="24"/>
          <w:u w:val="single"/>
          <w:rtl/>
        </w:rPr>
        <w:t>חיבור בקשת של שני צלילים</w:t>
      </w:r>
    </w:p>
    <w:p w:rsidR="001C6718" w:rsidRDefault="00955DD9" w:rsidP="00955DD9">
      <w:pPr>
        <w:pStyle w:val="ListParagraph"/>
        <w:tabs>
          <w:tab w:val="center" w:pos="270"/>
        </w:tabs>
        <w:bidi/>
        <w:ind w:hanging="450"/>
        <w:rPr>
          <w:rFonts w:asciiTheme="majorBidi" w:hAnsiTheme="majorBidi" w:cstheme="majorBidi"/>
          <w:sz w:val="24"/>
          <w:szCs w:val="24"/>
          <w:rtl/>
        </w:rPr>
      </w:pPr>
      <w:r>
        <w:rPr>
          <w:rFonts w:asciiTheme="majorBidi" w:hAnsiTheme="majorBidi" w:cstheme="majorBidi" w:hint="cs"/>
          <w:sz w:val="24"/>
          <w:szCs w:val="24"/>
          <w:rtl/>
        </w:rPr>
        <w:t xml:space="preserve">אין לחבר בקשת צליל לצליל הארוך ממנו. </w:t>
      </w:r>
    </w:p>
    <w:p w:rsidR="00955DD9" w:rsidRPr="00955DD9" w:rsidRDefault="00955DD9" w:rsidP="00955DD9">
      <w:pPr>
        <w:pStyle w:val="ListParagraph"/>
        <w:tabs>
          <w:tab w:val="center" w:pos="270"/>
        </w:tabs>
        <w:bidi/>
        <w:ind w:hanging="450"/>
        <w:rPr>
          <w:rFonts w:asciiTheme="majorBidi" w:hAnsiTheme="majorBidi" w:cstheme="majorBidi"/>
          <w:sz w:val="24"/>
          <w:szCs w:val="24"/>
          <w:rtl/>
        </w:rPr>
      </w:pPr>
    </w:p>
    <w:p w:rsidR="001C6718" w:rsidRPr="00955DD9" w:rsidRDefault="001C6718" w:rsidP="00F94C98">
      <w:pPr>
        <w:pStyle w:val="ListParagraph"/>
        <w:numPr>
          <w:ilvl w:val="0"/>
          <w:numId w:val="19"/>
        </w:numPr>
        <w:tabs>
          <w:tab w:val="left" w:pos="-382"/>
          <w:tab w:val="center" w:pos="270"/>
        </w:tabs>
        <w:bidi/>
        <w:ind w:right="-426" w:hanging="68"/>
        <w:jc w:val="both"/>
        <w:rPr>
          <w:rFonts w:asciiTheme="minorBidi" w:hAnsiTheme="minorBidi"/>
          <w:b/>
          <w:bCs/>
          <w:sz w:val="32"/>
          <w:szCs w:val="32"/>
          <w:u w:val="single"/>
        </w:rPr>
      </w:pPr>
      <w:r w:rsidRPr="00955DD9">
        <w:rPr>
          <w:rFonts w:asciiTheme="majorBidi" w:hAnsiTheme="majorBidi" w:cstheme="majorBidi" w:hint="cs"/>
          <w:b/>
          <w:bCs/>
          <w:sz w:val="24"/>
          <w:szCs w:val="24"/>
          <w:u w:val="single"/>
          <w:rtl/>
        </w:rPr>
        <w:t>אוקטבות וקוינטות סינקופטיות</w:t>
      </w:r>
    </w:p>
    <w:p w:rsidR="001C6718" w:rsidRDefault="00955DD9" w:rsidP="00955DD9">
      <w:pPr>
        <w:pStyle w:val="ListParagraph"/>
        <w:bidi/>
        <w:ind w:hanging="450"/>
        <w:rPr>
          <w:rFonts w:asciiTheme="majorBidi" w:hAnsiTheme="majorBidi" w:cstheme="majorBidi"/>
          <w:sz w:val="24"/>
          <w:szCs w:val="24"/>
          <w:rtl/>
        </w:rPr>
      </w:pPr>
      <w:r>
        <w:rPr>
          <w:rFonts w:asciiTheme="majorBidi" w:hAnsiTheme="majorBidi" w:cstheme="majorBidi" w:hint="cs"/>
          <w:sz w:val="24"/>
          <w:szCs w:val="24"/>
          <w:rtl/>
        </w:rPr>
        <w:t xml:space="preserve">אוקטבות וקוינטות מקבילות אסורות גם אם הן נכתבות בין סינקופה. </w:t>
      </w:r>
    </w:p>
    <w:p w:rsidR="00955DD9" w:rsidRPr="00955DD9" w:rsidRDefault="00955DD9" w:rsidP="00955DD9">
      <w:pPr>
        <w:pStyle w:val="ListParagraph"/>
        <w:bidi/>
        <w:ind w:hanging="450"/>
        <w:rPr>
          <w:rFonts w:asciiTheme="majorBidi" w:hAnsiTheme="majorBidi" w:cstheme="majorBidi"/>
          <w:sz w:val="24"/>
          <w:szCs w:val="24"/>
          <w:rtl/>
        </w:rPr>
      </w:pPr>
    </w:p>
    <w:p w:rsidR="001C6718" w:rsidRPr="00955DD9" w:rsidRDefault="001C6718" w:rsidP="00F94C98">
      <w:pPr>
        <w:pStyle w:val="ListParagraph"/>
        <w:numPr>
          <w:ilvl w:val="0"/>
          <w:numId w:val="19"/>
        </w:numPr>
        <w:tabs>
          <w:tab w:val="left" w:pos="-382"/>
          <w:tab w:val="center" w:pos="270"/>
        </w:tabs>
        <w:bidi/>
        <w:ind w:right="-426" w:hanging="68"/>
        <w:jc w:val="both"/>
        <w:rPr>
          <w:rFonts w:asciiTheme="minorBidi" w:hAnsiTheme="minorBidi"/>
          <w:b/>
          <w:bCs/>
          <w:sz w:val="32"/>
          <w:szCs w:val="32"/>
          <w:u w:val="single"/>
        </w:rPr>
      </w:pPr>
      <w:r w:rsidRPr="00955DD9">
        <w:rPr>
          <w:rFonts w:asciiTheme="majorBidi" w:hAnsiTheme="majorBidi" w:cstheme="majorBidi" w:hint="cs"/>
          <w:b/>
          <w:bCs/>
          <w:sz w:val="24"/>
          <w:szCs w:val="24"/>
          <w:u w:val="single"/>
          <w:rtl/>
        </w:rPr>
        <w:t>שרשרת השהיות</w:t>
      </w:r>
    </w:p>
    <w:p w:rsidR="001C6718" w:rsidRDefault="00960A91" w:rsidP="00960A91">
      <w:pPr>
        <w:pStyle w:val="ListParagraph"/>
        <w:bidi/>
        <w:ind w:hanging="450"/>
        <w:rPr>
          <w:rFonts w:asciiTheme="majorBidi" w:hAnsiTheme="majorBidi" w:cstheme="majorBidi"/>
          <w:sz w:val="24"/>
          <w:szCs w:val="24"/>
          <w:rtl/>
        </w:rPr>
      </w:pPr>
      <w:r w:rsidRPr="00960A91">
        <w:rPr>
          <w:rFonts w:asciiTheme="majorBidi" w:hAnsiTheme="majorBidi" w:cstheme="majorBidi" w:hint="cs"/>
          <w:sz w:val="24"/>
          <w:szCs w:val="24"/>
          <w:rtl/>
        </w:rPr>
        <w:t>מבוסס לרוב על טרצות מקבילות</w:t>
      </w:r>
      <w:r w:rsidR="00A14D3B">
        <w:rPr>
          <w:rFonts w:asciiTheme="majorBidi" w:hAnsiTheme="majorBidi" w:cstheme="majorBidi" w:hint="cs"/>
          <w:sz w:val="24"/>
          <w:szCs w:val="24"/>
          <w:rtl/>
        </w:rPr>
        <w:t>.</w:t>
      </w:r>
    </w:p>
    <w:p w:rsidR="00955DD9" w:rsidRPr="00960A91" w:rsidRDefault="00955DD9" w:rsidP="00955DD9">
      <w:pPr>
        <w:pStyle w:val="ListParagraph"/>
        <w:bidi/>
        <w:ind w:hanging="450"/>
        <w:rPr>
          <w:rFonts w:asciiTheme="majorBidi" w:hAnsiTheme="majorBidi" w:cstheme="majorBidi"/>
          <w:sz w:val="24"/>
          <w:szCs w:val="24"/>
          <w:rtl/>
        </w:rPr>
      </w:pPr>
    </w:p>
    <w:p w:rsidR="001C6718" w:rsidRPr="00955DD9" w:rsidRDefault="001C6718" w:rsidP="00F94C98">
      <w:pPr>
        <w:pStyle w:val="ListParagraph"/>
        <w:numPr>
          <w:ilvl w:val="0"/>
          <w:numId w:val="19"/>
        </w:numPr>
        <w:tabs>
          <w:tab w:val="left" w:pos="-382"/>
          <w:tab w:val="center" w:pos="270"/>
        </w:tabs>
        <w:bidi/>
        <w:ind w:right="-426" w:hanging="68"/>
        <w:jc w:val="both"/>
        <w:rPr>
          <w:rFonts w:asciiTheme="minorBidi" w:hAnsiTheme="minorBidi"/>
          <w:b/>
          <w:bCs/>
          <w:sz w:val="32"/>
          <w:szCs w:val="32"/>
          <w:u w:val="single"/>
        </w:rPr>
      </w:pPr>
      <w:r w:rsidRPr="00955DD9">
        <w:rPr>
          <w:rFonts w:asciiTheme="majorBidi" w:hAnsiTheme="majorBidi" w:cstheme="majorBidi" w:hint="cs"/>
          <w:b/>
          <w:bCs/>
          <w:sz w:val="24"/>
          <w:szCs w:val="24"/>
          <w:u w:val="single"/>
          <w:rtl/>
        </w:rPr>
        <w:t>הנטל הריתמי</w:t>
      </w:r>
    </w:p>
    <w:p w:rsidR="001C6718" w:rsidRDefault="00197FFD" w:rsidP="00197FFD">
      <w:pPr>
        <w:pStyle w:val="ListParagraph"/>
        <w:tabs>
          <w:tab w:val="center" w:pos="270"/>
        </w:tabs>
        <w:bidi/>
        <w:ind w:hanging="450"/>
        <w:rPr>
          <w:rFonts w:asciiTheme="majorBidi" w:hAnsiTheme="majorBidi" w:cstheme="majorBidi"/>
          <w:sz w:val="24"/>
          <w:szCs w:val="24"/>
          <w:rtl/>
        </w:rPr>
      </w:pPr>
      <w:r w:rsidRPr="00197FFD">
        <w:rPr>
          <w:rFonts w:asciiTheme="majorBidi" w:hAnsiTheme="majorBidi" w:cstheme="majorBidi"/>
          <w:sz w:val="24"/>
          <w:szCs w:val="24"/>
          <w:rtl/>
        </w:rPr>
        <w:t>חייב להיות מדוייק</w:t>
      </w:r>
      <w:r>
        <w:rPr>
          <w:rFonts w:asciiTheme="majorBidi" w:hAnsiTheme="majorBidi" w:cstheme="majorBidi" w:hint="cs"/>
          <w:sz w:val="24"/>
          <w:szCs w:val="24"/>
          <w:rtl/>
        </w:rPr>
        <w:t xml:space="preserve"> בין הקולות, יש לדאוג לחלוקה שווה של </w:t>
      </w:r>
      <w:r w:rsidR="00A14D3B">
        <w:rPr>
          <w:rFonts w:asciiTheme="majorBidi" w:hAnsiTheme="majorBidi" w:cstheme="majorBidi" w:hint="cs"/>
          <w:sz w:val="24"/>
          <w:szCs w:val="24"/>
          <w:rtl/>
        </w:rPr>
        <w:t>ה</w:t>
      </w:r>
      <w:r>
        <w:rPr>
          <w:rFonts w:asciiTheme="majorBidi" w:hAnsiTheme="majorBidi" w:cstheme="majorBidi" w:hint="cs"/>
          <w:sz w:val="24"/>
          <w:szCs w:val="24"/>
          <w:rtl/>
        </w:rPr>
        <w:t xml:space="preserve">עומס בין הקולות. </w:t>
      </w:r>
      <w:r w:rsidRPr="00197FFD">
        <w:rPr>
          <w:rFonts w:asciiTheme="majorBidi" w:hAnsiTheme="majorBidi" w:cstheme="majorBidi"/>
          <w:sz w:val="24"/>
          <w:szCs w:val="24"/>
          <w:rtl/>
        </w:rPr>
        <w:t xml:space="preserve"> </w:t>
      </w:r>
    </w:p>
    <w:p w:rsidR="00955DD9" w:rsidRPr="00197FFD" w:rsidRDefault="00955DD9" w:rsidP="00955DD9">
      <w:pPr>
        <w:pStyle w:val="ListParagraph"/>
        <w:tabs>
          <w:tab w:val="center" w:pos="270"/>
        </w:tabs>
        <w:bidi/>
        <w:ind w:hanging="450"/>
        <w:rPr>
          <w:rFonts w:asciiTheme="majorBidi" w:hAnsiTheme="majorBidi" w:cstheme="majorBidi"/>
          <w:sz w:val="24"/>
          <w:szCs w:val="24"/>
          <w:rtl/>
        </w:rPr>
      </w:pPr>
    </w:p>
    <w:p w:rsidR="001C6718" w:rsidRPr="00955DD9" w:rsidRDefault="001C6718" w:rsidP="00F94C98">
      <w:pPr>
        <w:pStyle w:val="ListParagraph"/>
        <w:numPr>
          <w:ilvl w:val="0"/>
          <w:numId w:val="19"/>
        </w:numPr>
        <w:tabs>
          <w:tab w:val="left" w:pos="-382"/>
          <w:tab w:val="center" w:pos="270"/>
        </w:tabs>
        <w:bidi/>
        <w:ind w:right="-426" w:hanging="68"/>
        <w:jc w:val="both"/>
        <w:rPr>
          <w:rFonts w:asciiTheme="minorBidi" w:hAnsiTheme="minorBidi"/>
          <w:b/>
          <w:bCs/>
          <w:sz w:val="32"/>
          <w:szCs w:val="32"/>
          <w:u w:val="single"/>
        </w:rPr>
      </w:pPr>
      <w:r w:rsidRPr="00955DD9">
        <w:rPr>
          <w:rFonts w:asciiTheme="majorBidi" w:hAnsiTheme="majorBidi" w:cstheme="majorBidi" w:hint="cs"/>
          <w:b/>
          <w:bCs/>
          <w:sz w:val="24"/>
          <w:szCs w:val="24"/>
          <w:u w:val="single"/>
          <w:rtl/>
        </w:rPr>
        <w:t>הצליל המעוקם</w:t>
      </w:r>
    </w:p>
    <w:p w:rsidR="001C6718" w:rsidRDefault="00197FFD" w:rsidP="00197FFD">
      <w:pPr>
        <w:pStyle w:val="ListParagraph"/>
        <w:tabs>
          <w:tab w:val="center" w:pos="270"/>
        </w:tabs>
        <w:bidi/>
        <w:ind w:hanging="450"/>
        <w:rPr>
          <w:rFonts w:asciiTheme="majorBidi" w:hAnsiTheme="majorBidi" w:cstheme="majorBidi"/>
          <w:sz w:val="24"/>
          <w:szCs w:val="24"/>
          <w:rtl/>
        </w:rPr>
      </w:pPr>
      <w:r w:rsidRPr="00197FFD">
        <w:rPr>
          <w:rFonts w:asciiTheme="majorBidi" w:hAnsiTheme="majorBidi" w:cstheme="majorBidi" w:hint="cs"/>
          <w:sz w:val="24"/>
          <w:szCs w:val="24"/>
          <w:rtl/>
        </w:rPr>
        <w:t>זהו צליל הרמוני אשר מופיע משני עברי הפעמה.</w:t>
      </w:r>
    </w:p>
    <w:p w:rsidR="008E4460" w:rsidRDefault="008E4460" w:rsidP="008E4460">
      <w:pPr>
        <w:pStyle w:val="ListParagraph"/>
        <w:tabs>
          <w:tab w:val="center" w:pos="270"/>
        </w:tabs>
        <w:bidi/>
        <w:ind w:hanging="450"/>
        <w:rPr>
          <w:rFonts w:asciiTheme="majorBidi" w:hAnsiTheme="majorBidi" w:cstheme="majorBidi"/>
          <w:sz w:val="24"/>
          <w:szCs w:val="24"/>
          <w:rtl/>
        </w:rPr>
      </w:pPr>
    </w:p>
    <w:p w:rsidR="008E4460" w:rsidRPr="00955DD9" w:rsidRDefault="008E4460" w:rsidP="00F94C98">
      <w:pPr>
        <w:pStyle w:val="ListParagraph"/>
        <w:numPr>
          <w:ilvl w:val="0"/>
          <w:numId w:val="19"/>
        </w:numPr>
        <w:tabs>
          <w:tab w:val="left" w:pos="-382"/>
          <w:tab w:val="center" w:pos="270"/>
        </w:tabs>
        <w:bidi/>
        <w:ind w:right="-426" w:hanging="68"/>
        <w:jc w:val="both"/>
        <w:rPr>
          <w:rFonts w:asciiTheme="minorBidi" w:hAnsiTheme="minorBidi"/>
          <w:b/>
          <w:bCs/>
          <w:sz w:val="32"/>
          <w:szCs w:val="32"/>
          <w:u w:val="single"/>
        </w:rPr>
      </w:pPr>
      <w:r>
        <w:rPr>
          <w:rFonts w:asciiTheme="majorBidi" w:hAnsiTheme="majorBidi" w:cstheme="majorBidi" w:hint="cs"/>
          <w:b/>
          <w:bCs/>
          <w:sz w:val="24"/>
          <w:szCs w:val="24"/>
          <w:u w:val="single"/>
          <w:rtl/>
        </w:rPr>
        <w:t>צליל קורדיאלי</w:t>
      </w:r>
    </w:p>
    <w:p w:rsidR="008E4460" w:rsidRDefault="008E4460" w:rsidP="008E4460">
      <w:pPr>
        <w:pStyle w:val="ListParagraph"/>
        <w:tabs>
          <w:tab w:val="center" w:pos="270"/>
        </w:tabs>
        <w:bidi/>
        <w:ind w:left="-22"/>
        <w:rPr>
          <w:rFonts w:asciiTheme="majorBidi" w:hAnsiTheme="majorBidi" w:cstheme="majorBidi"/>
          <w:sz w:val="24"/>
          <w:szCs w:val="24"/>
          <w:rtl/>
        </w:rPr>
      </w:pPr>
      <w:r>
        <w:rPr>
          <w:rFonts w:asciiTheme="majorBidi" w:hAnsiTheme="majorBidi" w:cstheme="majorBidi" w:hint="cs"/>
          <w:sz w:val="24"/>
          <w:szCs w:val="24"/>
          <w:rtl/>
        </w:rPr>
        <w:t xml:space="preserve">     ז</w:t>
      </w:r>
      <w:r w:rsidRPr="00197FFD">
        <w:rPr>
          <w:rFonts w:asciiTheme="majorBidi" w:hAnsiTheme="majorBidi" w:cstheme="majorBidi" w:hint="cs"/>
          <w:sz w:val="24"/>
          <w:szCs w:val="24"/>
          <w:rtl/>
        </w:rPr>
        <w:t xml:space="preserve">הו צליל </w:t>
      </w:r>
      <w:r>
        <w:rPr>
          <w:rFonts w:asciiTheme="majorBidi" w:hAnsiTheme="majorBidi" w:cstheme="majorBidi" w:hint="cs"/>
          <w:sz w:val="24"/>
          <w:szCs w:val="24"/>
          <w:rtl/>
        </w:rPr>
        <w:t xml:space="preserve">השייך לאקורד לדוגמא </w:t>
      </w:r>
      <w:r>
        <w:rPr>
          <w:rFonts w:asciiTheme="majorBidi" w:hAnsiTheme="majorBidi" w:cstheme="majorBidi"/>
          <w:sz w:val="24"/>
          <w:szCs w:val="24"/>
          <w:rtl/>
        </w:rPr>
        <w:t>–</w:t>
      </w:r>
      <w:r>
        <w:rPr>
          <w:rFonts w:asciiTheme="majorBidi" w:hAnsiTheme="majorBidi" w:cstheme="majorBidi" w:hint="cs"/>
          <w:sz w:val="24"/>
          <w:szCs w:val="24"/>
          <w:rtl/>
        </w:rPr>
        <w:t xml:space="preserve"> הצלילים הקורדיאלים של </w:t>
      </w:r>
      <w:r>
        <w:rPr>
          <w:rFonts w:asciiTheme="majorBidi" w:hAnsiTheme="majorBidi" w:cstheme="majorBidi"/>
          <w:sz w:val="24"/>
          <w:szCs w:val="24"/>
        </w:rPr>
        <w:t xml:space="preserve">Cmaj7  </w:t>
      </w:r>
      <w:r>
        <w:rPr>
          <w:rFonts w:asciiTheme="majorBidi" w:hAnsiTheme="majorBidi" w:cstheme="majorBidi" w:hint="cs"/>
          <w:sz w:val="24"/>
          <w:szCs w:val="24"/>
          <w:rtl/>
        </w:rPr>
        <w:t xml:space="preserve">  </w:t>
      </w:r>
    </w:p>
    <w:p w:rsidR="008E4460" w:rsidRDefault="008E4460" w:rsidP="008E4460">
      <w:pPr>
        <w:pStyle w:val="ListParagraph"/>
        <w:tabs>
          <w:tab w:val="center" w:pos="270"/>
        </w:tabs>
        <w:bidi/>
        <w:ind w:left="-22"/>
        <w:rPr>
          <w:rFonts w:asciiTheme="majorBidi" w:hAnsiTheme="majorBidi" w:cstheme="majorBidi"/>
          <w:sz w:val="24"/>
          <w:szCs w:val="24"/>
          <w:rtl/>
        </w:rPr>
      </w:pPr>
      <w:r>
        <w:rPr>
          <w:rFonts w:asciiTheme="majorBidi" w:hAnsiTheme="majorBidi" w:cstheme="majorBidi" w:hint="cs"/>
          <w:sz w:val="24"/>
          <w:szCs w:val="24"/>
          <w:rtl/>
        </w:rPr>
        <w:t xml:space="preserve">     הם: </w:t>
      </w:r>
      <w:r>
        <w:rPr>
          <w:rFonts w:asciiTheme="majorBidi" w:hAnsiTheme="majorBidi" w:cstheme="majorBidi" w:hint="cs"/>
          <w:sz w:val="24"/>
          <w:szCs w:val="24"/>
        </w:rPr>
        <w:t>B</w:t>
      </w:r>
      <w:r>
        <w:rPr>
          <w:rFonts w:asciiTheme="majorBidi" w:hAnsiTheme="majorBidi" w:cstheme="majorBidi" w:hint="cs"/>
          <w:sz w:val="24"/>
          <w:szCs w:val="24"/>
          <w:rtl/>
        </w:rPr>
        <w:t xml:space="preserve"> </w:t>
      </w:r>
      <w:r>
        <w:rPr>
          <w:rFonts w:asciiTheme="majorBidi" w:hAnsiTheme="majorBidi" w:cstheme="majorBidi" w:hint="cs"/>
          <w:sz w:val="24"/>
          <w:szCs w:val="24"/>
        </w:rPr>
        <w:t>G</w:t>
      </w:r>
      <w:r>
        <w:rPr>
          <w:rFonts w:asciiTheme="majorBidi" w:hAnsiTheme="majorBidi" w:cstheme="majorBidi" w:hint="cs"/>
          <w:sz w:val="24"/>
          <w:szCs w:val="24"/>
          <w:rtl/>
        </w:rPr>
        <w:t xml:space="preserve"> </w:t>
      </w:r>
      <w:r>
        <w:rPr>
          <w:rFonts w:asciiTheme="majorBidi" w:hAnsiTheme="majorBidi" w:cstheme="majorBidi" w:hint="cs"/>
          <w:sz w:val="24"/>
          <w:szCs w:val="24"/>
        </w:rPr>
        <w:t>E</w:t>
      </w:r>
      <w:r>
        <w:rPr>
          <w:rFonts w:asciiTheme="majorBidi" w:hAnsiTheme="majorBidi" w:cstheme="majorBidi" w:hint="cs"/>
          <w:sz w:val="24"/>
          <w:szCs w:val="24"/>
          <w:rtl/>
        </w:rPr>
        <w:t xml:space="preserve"> </w:t>
      </w:r>
      <w:r>
        <w:rPr>
          <w:rFonts w:asciiTheme="majorBidi" w:hAnsiTheme="majorBidi" w:cstheme="majorBidi" w:hint="cs"/>
          <w:sz w:val="24"/>
          <w:szCs w:val="24"/>
        </w:rPr>
        <w:t>C</w:t>
      </w:r>
    </w:p>
    <w:p w:rsidR="008E4460" w:rsidRDefault="008E4460" w:rsidP="008E4460">
      <w:pPr>
        <w:pStyle w:val="ListParagraph"/>
        <w:tabs>
          <w:tab w:val="center" w:pos="270"/>
        </w:tabs>
        <w:bidi/>
        <w:ind w:left="-22"/>
        <w:rPr>
          <w:rFonts w:asciiTheme="majorBidi" w:hAnsiTheme="majorBidi" w:cstheme="majorBidi"/>
          <w:sz w:val="24"/>
          <w:szCs w:val="24"/>
          <w:rtl/>
        </w:rPr>
      </w:pPr>
    </w:p>
    <w:p w:rsidR="008E4460" w:rsidRPr="008E4460" w:rsidRDefault="008E4460" w:rsidP="00F94C98">
      <w:pPr>
        <w:pStyle w:val="ListParagraph"/>
        <w:numPr>
          <w:ilvl w:val="0"/>
          <w:numId w:val="19"/>
        </w:numPr>
        <w:tabs>
          <w:tab w:val="center" w:pos="270"/>
        </w:tabs>
        <w:bidi/>
        <w:ind w:hanging="68"/>
        <w:rPr>
          <w:rFonts w:asciiTheme="majorBidi" w:hAnsiTheme="majorBidi" w:cstheme="majorBidi"/>
          <w:b/>
          <w:bCs/>
          <w:sz w:val="24"/>
          <w:szCs w:val="24"/>
          <w:u w:val="single"/>
          <w:rtl/>
        </w:rPr>
      </w:pPr>
      <w:r>
        <w:rPr>
          <w:rFonts w:asciiTheme="majorBidi" w:hAnsiTheme="majorBidi" w:cstheme="majorBidi" w:hint="cs"/>
          <w:sz w:val="24"/>
          <w:szCs w:val="24"/>
          <w:rtl/>
        </w:rPr>
        <w:t xml:space="preserve"> </w:t>
      </w:r>
      <w:r w:rsidRPr="008E4460">
        <w:rPr>
          <w:rFonts w:asciiTheme="majorBidi" w:hAnsiTheme="majorBidi" w:cstheme="majorBidi" w:hint="cs"/>
          <w:b/>
          <w:bCs/>
          <w:sz w:val="24"/>
          <w:szCs w:val="24"/>
          <w:u w:val="single"/>
          <w:rtl/>
        </w:rPr>
        <w:t>צליל שוהה</w:t>
      </w:r>
    </w:p>
    <w:p w:rsidR="00771058" w:rsidRDefault="008E4460" w:rsidP="00771058">
      <w:pPr>
        <w:pStyle w:val="ListParagraph"/>
        <w:tabs>
          <w:tab w:val="center" w:pos="270"/>
        </w:tabs>
        <w:bidi/>
        <w:ind w:hanging="450"/>
        <w:rPr>
          <w:rFonts w:asciiTheme="majorBidi" w:hAnsiTheme="majorBidi" w:cstheme="majorBidi"/>
          <w:sz w:val="24"/>
          <w:szCs w:val="24"/>
          <w:rtl/>
        </w:rPr>
      </w:pPr>
      <w:r>
        <w:rPr>
          <w:rFonts w:asciiTheme="majorBidi" w:hAnsiTheme="majorBidi" w:cstheme="majorBidi" w:hint="cs"/>
          <w:sz w:val="24"/>
          <w:szCs w:val="24"/>
          <w:rtl/>
        </w:rPr>
        <w:t xml:space="preserve">הוא לרוב דיסוננסי והוא מהווה כצליל זמני עובר שבין שני קונסוננטים. </w:t>
      </w:r>
      <w:r w:rsidR="00FC717C">
        <w:rPr>
          <w:rFonts w:asciiTheme="majorBidi" w:hAnsiTheme="majorBidi" w:cstheme="majorBidi" w:hint="cs"/>
          <w:sz w:val="24"/>
          <w:szCs w:val="24"/>
          <w:rtl/>
        </w:rPr>
        <w:t>האחד משמאלו והשני מימינו.</w:t>
      </w:r>
    </w:p>
    <w:p w:rsidR="0021043A" w:rsidRDefault="0021043A" w:rsidP="0021043A">
      <w:pPr>
        <w:pStyle w:val="ListParagraph"/>
        <w:tabs>
          <w:tab w:val="center" w:pos="270"/>
        </w:tabs>
        <w:bidi/>
        <w:ind w:hanging="450"/>
        <w:rPr>
          <w:rFonts w:asciiTheme="majorBidi" w:hAnsiTheme="majorBidi" w:cstheme="majorBidi"/>
          <w:sz w:val="24"/>
          <w:szCs w:val="24"/>
        </w:rPr>
      </w:pPr>
    </w:p>
    <w:p w:rsidR="00921BAE" w:rsidRDefault="00921BAE" w:rsidP="00921BAE">
      <w:pPr>
        <w:pStyle w:val="ListParagraph"/>
        <w:tabs>
          <w:tab w:val="center" w:pos="270"/>
        </w:tabs>
        <w:bidi/>
        <w:ind w:hanging="450"/>
        <w:rPr>
          <w:rFonts w:asciiTheme="majorBidi" w:hAnsiTheme="majorBidi" w:cstheme="majorBidi"/>
          <w:sz w:val="24"/>
          <w:szCs w:val="24"/>
          <w:rtl/>
        </w:rPr>
      </w:pPr>
    </w:p>
    <w:p w:rsidR="00D13DAF" w:rsidRPr="00D13DAF" w:rsidRDefault="001C6718" w:rsidP="000359D3">
      <w:pPr>
        <w:pStyle w:val="ListParagraph"/>
        <w:tabs>
          <w:tab w:val="left" w:pos="-382"/>
        </w:tabs>
        <w:bidi/>
        <w:ind w:left="-22" w:right="-426" w:hanging="338"/>
        <w:jc w:val="both"/>
        <w:rPr>
          <w:rFonts w:asciiTheme="majorBidi" w:hAnsiTheme="majorBidi" w:cstheme="majorBidi"/>
          <w:b/>
          <w:bCs/>
          <w:color w:val="FF0000"/>
          <w:sz w:val="24"/>
          <w:szCs w:val="24"/>
          <w:u w:val="single"/>
          <w:rtl/>
        </w:rPr>
      </w:pPr>
      <w:r w:rsidRPr="0089613A">
        <w:rPr>
          <w:rFonts w:asciiTheme="majorBidi" w:hAnsiTheme="majorBidi" w:cstheme="majorBidi" w:hint="cs"/>
          <w:b/>
          <w:bCs/>
          <w:color w:val="FF0000"/>
          <w:sz w:val="24"/>
          <w:szCs w:val="24"/>
          <w:u w:val="single"/>
          <w:rtl/>
        </w:rPr>
        <w:lastRenderedPageBreak/>
        <w:t xml:space="preserve">שיעור מספר </w:t>
      </w:r>
      <w:r w:rsidR="00F94C98" w:rsidRPr="0089613A">
        <w:rPr>
          <w:rFonts w:asciiTheme="majorBidi" w:hAnsiTheme="majorBidi" w:cstheme="majorBidi" w:hint="cs"/>
          <w:b/>
          <w:bCs/>
          <w:color w:val="FF0000"/>
          <w:sz w:val="24"/>
          <w:szCs w:val="24"/>
          <w:u w:val="single"/>
          <w:rtl/>
        </w:rPr>
        <w:t>3</w:t>
      </w:r>
    </w:p>
    <w:p w:rsidR="00D13DAF" w:rsidRDefault="00D13DAF" w:rsidP="00D13DAF">
      <w:pPr>
        <w:pBdr>
          <w:bottom w:val="single" w:sz="6" w:space="31" w:color="A2A9B1"/>
        </w:pBdr>
        <w:bidi/>
        <w:spacing w:after="60"/>
        <w:jc w:val="both"/>
        <w:outlineLvl w:val="0"/>
        <w:rPr>
          <w:rFonts w:asciiTheme="majorBidi" w:hAnsiTheme="majorBidi" w:cstheme="majorBidi"/>
          <w:b/>
          <w:bCs/>
          <w:color w:val="0033CC"/>
          <w:u w:val="single"/>
          <w:rtl/>
        </w:rPr>
      </w:pPr>
      <w:r>
        <w:rPr>
          <w:rFonts w:asciiTheme="majorBidi" w:hAnsiTheme="majorBidi" w:cstheme="majorBidi" w:hint="cs"/>
          <w:b/>
          <w:bCs/>
          <w:color w:val="0033CC"/>
          <w:u w:val="single"/>
          <w:rtl/>
        </w:rPr>
        <w:t xml:space="preserve">1. </w:t>
      </w:r>
      <w:r w:rsidRPr="00D13DAF">
        <w:rPr>
          <w:rFonts w:asciiTheme="majorBidi" w:hAnsiTheme="majorBidi" w:cstheme="majorBidi" w:hint="cs"/>
          <w:b/>
          <w:bCs/>
          <w:color w:val="0033CC"/>
          <w:u w:val="single"/>
          <w:rtl/>
        </w:rPr>
        <w:t>צליל גישה</w:t>
      </w:r>
      <w:r w:rsidRPr="00D13DAF">
        <w:rPr>
          <w:rFonts w:asciiTheme="majorBidi" w:hAnsiTheme="majorBidi" w:cstheme="majorBidi" w:hint="cs"/>
          <w:rtl/>
        </w:rPr>
        <w:t>-  צליל קצר בדרך כלל באורך רבע או פחות שנע לכיוון צליל המטרה. צליל הגישה ינוע בדרך כלל בצעד אך יכול להיות גם בקפיצה. זהו צליל בעל מטרה ליניארית מלודית שבאה לחזק ולהדגיש את צליל</w:t>
      </w:r>
      <w:r>
        <w:rPr>
          <w:rFonts w:asciiTheme="majorBidi" w:hAnsiTheme="majorBidi" w:cstheme="majorBidi" w:hint="cs"/>
          <w:rtl/>
        </w:rPr>
        <w:t xml:space="preserve"> המטרה</w:t>
      </w:r>
    </w:p>
    <w:p w:rsidR="004430C6" w:rsidRDefault="00D13DAF" w:rsidP="00D13DAF">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color w:val="0033CC"/>
          <w:u w:val="single"/>
          <w:rtl/>
        </w:rPr>
        <w:t xml:space="preserve">2. </w:t>
      </w:r>
      <w:r w:rsidR="004430C6" w:rsidRPr="00895658">
        <w:rPr>
          <w:rFonts w:asciiTheme="majorBidi" w:hAnsiTheme="majorBidi" w:cstheme="majorBidi" w:hint="cs"/>
          <w:b/>
          <w:bCs/>
          <w:color w:val="0033CC"/>
          <w:u w:val="single"/>
          <w:rtl/>
        </w:rPr>
        <w:t xml:space="preserve">צליל המטרה- </w:t>
      </w:r>
      <w:r w:rsidR="004430C6">
        <w:rPr>
          <w:rFonts w:asciiTheme="majorBidi" w:hAnsiTheme="majorBidi" w:cstheme="majorBidi" w:hint="cs"/>
          <w:rtl/>
        </w:rPr>
        <w:t xml:space="preserve"> צליל זה יכול להיות צליל אקורד או צליל מתח אפשרי. </w:t>
      </w:r>
    </w:p>
    <w:p w:rsidR="004430C6" w:rsidRDefault="004430C6" w:rsidP="004430C6">
      <w:pPr>
        <w:pBdr>
          <w:bottom w:val="single" w:sz="6" w:space="31" w:color="A2A9B1"/>
        </w:pBdr>
        <w:bidi/>
        <w:spacing w:after="60"/>
        <w:jc w:val="both"/>
        <w:outlineLvl w:val="0"/>
        <w:rPr>
          <w:rFonts w:asciiTheme="majorBidi" w:hAnsiTheme="majorBidi" w:cstheme="majorBidi"/>
          <w:rtl/>
        </w:rPr>
      </w:pPr>
    </w:p>
    <w:p w:rsidR="004430C6" w:rsidRDefault="006746A5" w:rsidP="004430C6">
      <w:pPr>
        <w:pBdr>
          <w:bottom w:val="single" w:sz="6" w:space="31" w:color="A2A9B1"/>
        </w:pBdr>
        <w:bidi/>
        <w:spacing w:after="60"/>
        <w:jc w:val="both"/>
        <w:outlineLvl w:val="0"/>
        <w:rPr>
          <w:rFonts w:asciiTheme="majorBidi" w:hAnsiTheme="majorBidi" w:cstheme="majorBidi"/>
          <w:rtl/>
        </w:rPr>
      </w:pPr>
      <w:r w:rsidRPr="006746A5">
        <w:rPr>
          <w:rFonts w:asciiTheme="majorBidi" w:hAnsiTheme="majorBidi" w:cstheme="majorBidi" w:hint="cs"/>
          <w:rtl/>
        </w:rPr>
        <w:t>3.</w:t>
      </w:r>
      <w:r w:rsidRPr="006746A5">
        <w:rPr>
          <w:rFonts w:asciiTheme="majorBidi" w:hAnsiTheme="majorBidi" w:cstheme="majorBidi" w:hint="cs"/>
          <w:b/>
          <w:bCs/>
          <w:rtl/>
        </w:rPr>
        <w:t xml:space="preserve"> </w:t>
      </w:r>
      <w:r w:rsidR="004430C6" w:rsidRPr="00895658">
        <w:rPr>
          <w:rFonts w:asciiTheme="majorBidi" w:hAnsiTheme="majorBidi" w:cstheme="majorBidi" w:hint="cs"/>
          <w:b/>
          <w:bCs/>
          <w:color w:val="0033CC"/>
          <w:u w:val="single"/>
          <w:rtl/>
        </w:rPr>
        <w:t xml:space="preserve">צליל </w:t>
      </w:r>
      <w:r w:rsidR="004430C6">
        <w:rPr>
          <w:rFonts w:asciiTheme="majorBidi" w:hAnsiTheme="majorBidi" w:cstheme="majorBidi" w:hint="cs"/>
          <w:b/>
          <w:bCs/>
          <w:color w:val="0033CC"/>
          <w:u w:val="single"/>
          <w:rtl/>
        </w:rPr>
        <w:t>הצעד</w:t>
      </w:r>
      <w:r w:rsidR="004430C6" w:rsidRPr="00895658">
        <w:rPr>
          <w:rFonts w:asciiTheme="majorBidi" w:hAnsiTheme="majorBidi" w:cstheme="majorBidi" w:hint="cs"/>
          <w:b/>
          <w:bCs/>
          <w:color w:val="0033CC"/>
          <w:u w:val="single"/>
          <w:rtl/>
        </w:rPr>
        <w:t xml:space="preserve">- </w:t>
      </w:r>
      <w:r w:rsidR="004430C6">
        <w:rPr>
          <w:rFonts w:asciiTheme="majorBidi" w:hAnsiTheme="majorBidi" w:cstheme="majorBidi" w:hint="cs"/>
          <w:rtl/>
        </w:rPr>
        <w:t xml:space="preserve"> צליל אשר עולה או יורד </w:t>
      </w:r>
      <w:r w:rsidR="004430C6" w:rsidRPr="00A14D3B">
        <w:rPr>
          <w:rFonts w:asciiTheme="majorBidi" w:hAnsiTheme="majorBidi" w:cstheme="majorBidi" w:hint="cs"/>
          <w:color w:val="8DB3E2" w:themeColor="text2" w:themeTint="66"/>
          <w:rtl/>
        </w:rPr>
        <w:t>בסקונדה גדולה</w:t>
      </w:r>
      <w:r w:rsidR="004430C6">
        <w:rPr>
          <w:rFonts w:asciiTheme="majorBidi" w:hAnsiTheme="majorBidi" w:cstheme="majorBidi" w:hint="cs"/>
          <w:rtl/>
        </w:rPr>
        <w:t xml:space="preserve"> מהצליל שלפניו.</w:t>
      </w:r>
    </w:p>
    <w:p w:rsidR="004430C6" w:rsidRDefault="004430C6" w:rsidP="004430C6">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noProof/>
        </w:rPr>
        <w:drawing>
          <wp:inline distT="0" distB="0" distL="0" distR="0">
            <wp:extent cx="1724025" cy="809625"/>
            <wp:effectExtent l="19050" t="0" r="9525" b="0"/>
            <wp:docPr id="2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cstate="print"/>
                    <a:srcRect/>
                    <a:stretch>
                      <a:fillRect/>
                    </a:stretch>
                  </pic:blipFill>
                  <pic:spPr bwMode="auto">
                    <a:xfrm>
                      <a:off x="0" y="0"/>
                      <a:ext cx="1724025" cy="809625"/>
                    </a:xfrm>
                    <a:prstGeom prst="rect">
                      <a:avLst/>
                    </a:prstGeom>
                    <a:noFill/>
                    <a:ln w="9525">
                      <a:noFill/>
                      <a:miter lim="800000"/>
                      <a:headEnd/>
                      <a:tailEnd/>
                    </a:ln>
                  </pic:spPr>
                </pic:pic>
              </a:graphicData>
            </a:graphic>
          </wp:inline>
        </w:drawing>
      </w:r>
    </w:p>
    <w:p w:rsidR="00B813A1" w:rsidRDefault="00B813A1" w:rsidP="00B813A1">
      <w:pPr>
        <w:pBdr>
          <w:bottom w:val="single" w:sz="6" w:space="31" w:color="A2A9B1"/>
        </w:pBdr>
        <w:bidi/>
        <w:spacing w:after="60"/>
        <w:jc w:val="both"/>
        <w:outlineLvl w:val="0"/>
        <w:rPr>
          <w:rFonts w:asciiTheme="majorBidi" w:hAnsiTheme="majorBidi" w:cstheme="majorBidi"/>
          <w:rtl/>
        </w:rPr>
      </w:pPr>
    </w:p>
    <w:p w:rsidR="004430C6" w:rsidRDefault="006746A5" w:rsidP="004430C6">
      <w:pPr>
        <w:pBdr>
          <w:bottom w:val="single" w:sz="6" w:space="31" w:color="A2A9B1"/>
        </w:pBdr>
        <w:bidi/>
        <w:spacing w:after="60"/>
        <w:jc w:val="both"/>
        <w:outlineLvl w:val="0"/>
        <w:rPr>
          <w:rFonts w:asciiTheme="majorBidi" w:hAnsiTheme="majorBidi" w:cstheme="majorBidi"/>
          <w:rtl/>
        </w:rPr>
      </w:pPr>
      <w:r w:rsidRPr="006746A5">
        <w:rPr>
          <w:rFonts w:asciiTheme="majorBidi" w:hAnsiTheme="majorBidi" w:cstheme="majorBidi" w:hint="cs"/>
          <w:rtl/>
        </w:rPr>
        <w:t>4.</w:t>
      </w:r>
      <w:r>
        <w:rPr>
          <w:rFonts w:asciiTheme="majorBidi" w:hAnsiTheme="majorBidi" w:cstheme="majorBidi" w:hint="cs"/>
          <w:b/>
          <w:bCs/>
          <w:color w:val="0033CC"/>
          <w:u w:val="single"/>
          <w:rtl/>
        </w:rPr>
        <w:t xml:space="preserve"> </w:t>
      </w:r>
      <w:r w:rsidR="004430C6" w:rsidRPr="009A1082">
        <w:rPr>
          <w:rFonts w:asciiTheme="majorBidi" w:hAnsiTheme="majorBidi" w:cstheme="majorBidi" w:hint="cs"/>
          <w:b/>
          <w:bCs/>
          <w:color w:val="0033CC"/>
          <w:u w:val="single"/>
          <w:rtl/>
        </w:rPr>
        <w:t>צליל עובר</w:t>
      </w:r>
      <w:r w:rsidR="004430C6" w:rsidRPr="009A1082">
        <w:rPr>
          <w:rFonts w:asciiTheme="majorBidi" w:hAnsiTheme="majorBidi" w:cstheme="majorBidi" w:hint="cs"/>
          <w:b/>
          <w:bCs/>
          <w:color w:val="0033CC"/>
          <w:rtl/>
        </w:rPr>
        <w:t xml:space="preserve">-  </w:t>
      </w:r>
      <w:r w:rsidR="004430C6">
        <w:rPr>
          <w:rFonts w:asciiTheme="majorBidi" w:hAnsiTheme="majorBidi" w:cstheme="majorBidi" w:hint="cs"/>
          <w:rtl/>
        </w:rPr>
        <w:t xml:space="preserve">מסומן </w:t>
      </w:r>
      <w:r w:rsidR="004430C6">
        <w:rPr>
          <w:rFonts w:asciiTheme="majorBidi" w:hAnsiTheme="majorBidi" w:cstheme="majorBidi" w:hint="cs"/>
        </w:rPr>
        <w:t>P</w:t>
      </w:r>
      <w:r w:rsidR="004430C6">
        <w:rPr>
          <w:rFonts w:asciiTheme="majorBidi" w:hAnsiTheme="majorBidi" w:cstheme="majorBidi" w:hint="cs"/>
          <w:rtl/>
        </w:rPr>
        <w:t>.  זהו צליל שנע בצעד בין שני צלילים יציבים משמעותיים להרמוניה</w:t>
      </w:r>
      <w:r w:rsidR="00A14D3B">
        <w:rPr>
          <w:rFonts w:asciiTheme="majorBidi" w:hAnsiTheme="majorBidi" w:cstheme="majorBidi" w:hint="cs"/>
          <w:rtl/>
        </w:rPr>
        <w:t>.</w:t>
      </w:r>
      <w:r w:rsidR="004430C6">
        <w:rPr>
          <w:rFonts w:asciiTheme="majorBidi" w:hAnsiTheme="majorBidi" w:cstheme="majorBidi" w:hint="cs"/>
          <w:rtl/>
        </w:rPr>
        <w:t xml:space="preserve"> (צליל אקורד או צליל מתח אפשרי). שהמרווח בינהם הנו של </w:t>
      </w:r>
      <w:r w:rsidR="004430C6" w:rsidRPr="00A14D3B">
        <w:rPr>
          <w:rFonts w:asciiTheme="majorBidi" w:hAnsiTheme="majorBidi" w:cstheme="majorBidi" w:hint="cs"/>
          <w:color w:val="8DB3E2" w:themeColor="text2" w:themeTint="66"/>
          <w:rtl/>
        </w:rPr>
        <w:t>סקונדה קטנה</w:t>
      </w:r>
      <w:r w:rsidR="004430C6">
        <w:rPr>
          <w:rFonts w:asciiTheme="majorBidi" w:hAnsiTheme="majorBidi" w:cstheme="majorBidi" w:hint="cs"/>
          <w:rtl/>
        </w:rPr>
        <w:t xml:space="preserve"> מהצליל שלפניו. </w:t>
      </w:r>
    </w:p>
    <w:p w:rsidR="004430C6" w:rsidRDefault="004430C6" w:rsidP="004430C6">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noProof/>
        </w:rPr>
        <w:drawing>
          <wp:inline distT="0" distB="0" distL="0" distR="0">
            <wp:extent cx="1609725" cy="590550"/>
            <wp:effectExtent l="1905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cstate="print"/>
                    <a:srcRect/>
                    <a:stretch>
                      <a:fillRect/>
                    </a:stretch>
                  </pic:blipFill>
                  <pic:spPr bwMode="auto">
                    <a:xfrm>
                      <a:off x="0" y="0"/>
                      <a:ext cx="1609725" cy="590550"/>
                    </a:xfrm>
                    <a:prstGeom prst="rect">
                      <a:avLst/>
                    </a:prstGeom>
                    <a:noFill/>
                    <a:ln w="9525">
                      <a:noFill/>
                      <a:miter lim="800000"/>
                      <a:headEnd/>
                      <a:tailEnd/>
                    </a:ln>
                  </pic:spPr>
                </pic:pic>
              </a:graphicData>
            </a:graphic>
          </wp:inline>
        </w:drawing>
      </w:r>
    </w:p>
    <w:p w:rsidR="00F94C98" w:rsidRDefault="00F94C98" w:rsidP="00A92552">
      <w:pPr>
        <w:pBdr>
          <w:bottom w:val="single" w:sz="6" w:space="31" w:color="A2A9B1"/>
        </w:pBdr>
        <w:bidi/>
        <w:spacing w:after="60"/>
        <w:jc w:val="both"/>
        <w:outlineLvl w:val="0"/>
        <w:rPr>
          <w:rFonts w:asciiTheme="majorBidi" w:hAnsiTheme="majorBidi" w:cstheme="majorBidi"/>
          <w:b/>
          <w:bCs/>
          <w:color w:val="0033CC"/>
          <w:u w:val="single"/>
          <w:rtl/>
        </w:rPr>
      </w:pPr>
    </w:p>
    <w:p w:rsidR="004430C6" w:rsidRPr="00E50A84" w:rsidRDefault="006746A5" w:rsidP="00F94C98">
      <w:pPr>
        <w:pBdr>
          <w:bottom w:val="single" w:sz="6" w:space="31" w:color="A2A9B1"/>
        </w:pBdr>
        <w:bidi/>
        <w:spacing w:after="60"/>
        <w:jc w:val="both"/>
        <w:outlineLvl w:val="0"/>
        <w:rPr>
          <w:rFonts w:asciiTheme="majorBidi" w:hAnsiTheme="majorBidi" w:cstheme="majorBidi"/>
          <w:rtl/>
        </w:rPr>
      </w:pPr>
      <w:r w:rsidRPr="006746A5">
        <w:rPr>
          <w:rFonts w:asciiTheme="majorBidi" w:hAnsiTheme="majorBidi" w:cstheme="majorBidi" w:hint="cs"/>
          <w:rtl/>
        </w:rPr>
        <w:t xml:space="preserve">5. </w:t>
      </w:r>
      <w:r w:rsidR="004430C6" w:rsidRPr="009A1082">
        <w:rPr>
          <w:rFonts w:asciiTheme="majorBidi" w:hAnsiTheme="majorBidi" w:cstheme="majorBidi" w:hint="cs"/>
          <w:b/>
          <w:bCs/>
          <w:color w:val="0033CC"/>
          <w:u w:val="single"/>
          <w:rtl/>
        </w:rPr>
        <w:t>צליל עובר</w:t>
      </w:r>
      <w:r w:rsidR="004430C6">
        <w:rPr>
          <w:rFonts w:asciiTheme="majorBidi" w:hAnsiTheme="majorBidi" w:cstheme="majorBidi" w:hint="cs"/>
          <w:b/>
          <w:bCs/>
          <w:color w:val="0033CC"/>
          <w:u w:val="single"/>
          <w:rtl/>
        </w:rPr>
        <w:t xml:space="preserve"> כרומטי- </w:t>
      </w:r>
      <w:r w:rsidR="00E50A84">
        <w:rPr>
          <w:rFonts w:asciiTheme="majorBidi" w:hAnsiTheme="majorBidi" w:cstheme="majorBidi" w:hint="cs"/>
          <w:b/>
          <w:bCs/>
          <w:color w:val="0033CC"/>
          <w:u w:val="single"/>
          <w:rtl/>
        </w:rPr>
        <w:t xml:space="preserve"> </w:t>
      </w:r>
      <w:r w:rsidR="00E50A84" w:rsidRPr="00E50A84">
        <w:rPr>
          <w:rFonts w:asciiTheme="majorBidi" w:hAnsiTheme="majorBidi" w:cstheme="majorBidi" w:hint="cs"/>
          <w:rtl/>
        </w:rPr>
        <w:t xml:space="preserve">מסומן </w:t>
      </w:r>
      <w:r w:rsidR="00E50A84" w:rsidRPr="00E50A84">
        <w:rPr>
          <w:rFonts w:asciiTheme="majorBidi" w:hAnsiTheme="majorBidi" w:cstheme="majorBidi" w:hint="cs"/>
        </w:rPr>
        <w:t>C</w:t>
      </w:r>
      <w:r w:rsidR="00E50A84" w:rsidRPr="00E50A84">
        <w:rPr>
          <w:rFonts w:asciiTheme="majorBidi" w:hAnsiTheme="majorBidi" w:cstheme="majorBidi"/>
        </w:rPr>
        <w:t>h</w:t>
      </w:r>
      <w:r w:rsidR="00E50A84" w:rsidRPr="00E50A84">
        <w:rPr>
          <w:rFonts w:asciiTheme="majorBidi" w:hAnsiTheme="majorBidi" w:cstheme="majorBidi" w:hint="cs"/>
          <w:rtl/>
        </w:rPr>
        <w:t xml:space="preserve">   זהו צליל </w:t>
      </w:r>
      <w:r w:rsidR="00E50A84">
        <w:rPr>
          <w:rFonts w:asciiTheme="majorBidi" w:hAnsiTheme="majorBidi" w:cstheme="majorBidi" w:hint="cs"/>
          <w:rtl/>
        </w:rPr>
        <w:t xml:space="preserve"> שנע בצורת כרומטית של חצי טון כלפי מטה. (בדוגמא- צליל לה במול נע בחצי טון למטה לצליל סול). </w:t>
      </w:r>
    </w:p>
    <w:p w:rsidR="004430C6" w:rsidRDefault="004430C6" w:rsidP="004430C6">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noProof/>
        </w:rPr>
        <w:drawing>
          <wp:inline distT="0" distB="0" distL="0" distR="0">
            <wp:extent cx="1657350" cy="733425"/>
            <wp:effectExtent l="19050" t="0" r="0" b="0"/>
            <wp:docPr id="2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cstate="print"/>
                    <a:srcRect/>
                    <a:stretch>
                      <a:fillRect/>
                    </a:stretch>
                  </pic:blipFill>
                  <pic:spPr bwMode="auto">
                    <a:xfrm>
                      <a:off x="0" y="0"/>
                      <a:ext cx="1657350" cy="733425"/>
                    </a:xfrm>
                    <a:prstGeom prst="rect">
                      <a:avLst/>
                    </a:prstGeom>
                    <a:noFill/>
                    <a:ln w="9525">
                      <a:noFill/>
                      <a:miter lim="800000"/>
                      <a:headEnd/>
                      <a:tailEnd/>
                    </a:ln>
                  </pic:spPr>
                </pic:pic>
              </a:graphicData>
            </a:graphic>
          </wp:inline>
        </w:drawing>
      </w:r>
    </w:p>
    <w:p w:rsidR="00B813A1" w:rsidRPr="009A1082" w:rsidRDefault="00B813A1" w:rsidP="00B813A1">
      <w:pPr>
        <w:pBdr>
          <w:bottom w:val="single" w:sz="6" w:space="31" w:color="A2A9B1"/>
        </w:pBdr>
        <w:bidi/>
        <w:spacing w:after="60"/>
        <w:jc w:val="both"/>
        <w:outlineLvl w:val="0"/>
        <w:rPr>
          <w:rFonts w:asciiTheme="majorBidi" w:hAnsiTheme="majorBidi" w:cstheme="majorBidi"/>
          <w:rtl/>
        </w:rPr>
      </w:pPr>
    </w:p>
    <w:p w:rsidR="004430C6" w:rsidRDefault="006746A5" w:rsidP="004430C6">
      <w:pPr>
        <w:pBdr>
          <w:bottom w:val="single" w:sz="6" w:space="31" w:color="A2A9B1"/>
        </w:pBdr>
        <w:bidi/>
        <w:spacing w:after="60"/>
        <w:jc w:val="both"/>
        <w:outlineLvl w:val="0"/>
        <w:rPr>
          <w:rFonts w:asciiTheme="majorBidi" w:hAnsiTheme="majorBidi" w:cstheme="majorBidi"/>
          <w:rtl/>
        </w:rPr>
      </w:pPr>
      <w:r w:rsidRPr="006746A5">
        <w:rPr>
          <w:rFonts w:asciiTheme="majorBidi" w:hAnsiTheme="majorBidi" w:cstheme="majorBidi" w:hint="cs"/>
          <w:rtl/>
        </w:rPr>
        <w:t>6.</w:t>
      </w:r>
      <w:r>
        <w:rPr>
          <w:rFonts w:asciiTheme="majorBidi" w:hAnsiTheme="majorBidi" w:cstheme="majorBidi" w:hint="cs"/>
          <w:b/>
          <w:bCs/>
          <w:color w:val="0033CC"/>
          <w:u w:val="single"/>
          <w:rtl/>
        </w:rPr>
        <w:t xml:space="preserve"> </w:t>
      </w:r>
      <w:r w:rsidR="004430C6" w:rsidRPr="009A1082">
        <w:rPr>
          <w:rFonts w:asciiTheme="majorBidi" w:hAnsiTheme="majorBidi" w:cstheme="majorBidi" w:hint="cs"/>
          <w:b/>
          <w:bCs/>
          <w:color w:val="0033CC"/>
          <w:u w:val="single"/>
          <w:rtl/>
        </w:rPr>
        <w:t>צליל שכ</w:t>
      </w:r>
      <w:r w:rsidR="004430C6">
        <w:rPr>
          <w:rFonts w:asciiTheme="majorBidi" w:hAnsiTheme="majorBidi" w:cstheme="majorBidi" w:hint="cs"/>
          <w:b/>
          <w:bCs/>
          <w:color w:val="0033CC"/>
          <w:u w:val="single"/>
          <w:rtl/>
        </w:rPr>
        <w:t>ן</w:t>
      </w:r>
      <w:r w:rsidR="004430C6">
        <w:rPr>
          <w:rFonts w:asciiTheme="majorBidi" w:hAnsiTheme="majorBidi" w:cstheme="majorBidi" w:hint="cs"/>
          <w:rtl/>
        </w:rPr>
        <w:t xml:space="preserve"> -  מסומן </w:t>
      </w:r>
      <w:r w:rsidR="004430C6">
        <w:rPr>
          <w:rFonts w:asciiTheme="majorBidi" w:hAnsiTheme="majorBidi" w:cstheme="majorBidi" w:hint="cs"/>
        </w:rPr>
        <w:t>M</w:t>
      </w:r>
      <w:r w:rsidR="004430C6">
        <w:rPr>
          <w:rFonts w:asciiTheme="majorBidi" w:hAnsiTheme="majorBidi" w:cstheme="majorBidi" w:hint="cs"/>
          <w:rtl/>
        </w:rPr>
        <w:t xml:space="preserve">  חוזר לאותו צליל יכול להיות דיאטוני או כרומטי. </w:t>
      </w:r>
    </w:p>
    <w:p w:rsidR="004430C6" w:rsidRDefault="004430C6" w:rsidP="004430C6">
      <w:pPr>
        <w:pBdr>
          <w:bottom w:val="single" w:sz="6" w:space="31" w:color="A2A9B1"/>
        </w:pBdr>
        <w:bidi/>
        <w:spacing w:after="60"/>
        <w:jc w:val="both"/>
        <w:outlineLvl w:val="0"/>
        <w:rPr>
          <w:rFonts w:asciiTheme="majorBidi" w:hAnsiTheme="majorBidi" w:cstheme="majorBidi"/>
          <w:rtl/>
        </w:rPr>
      </w:pPr>
    </w:p>
    <w:p w:rsidR="004430C6" w:rsidRDefault="006746A5" w:rsidP="004430C6">
      <w:pPr>
        <w:pBdr>
          <w:bottom w:val="single" w:sz="6" w:space="31" w:color="A2A9B1"/>
        </w:pBdr>
        <w:bidi/>
        <w:spacing w:after="60"/>
        <w:jc w:val="both"/>
        <w:outlineLvl w:val="0"/>
        <w:rPr>
          <w:rFonts w:asciiTheme="majorBidi" w:hAnsiTheme="majorBidi" w:cstheme="majorBidi"/>
          <w:rtl/>
        </w:rPr>
      </w:pPr>
      <w:r w:rsidRPr="006746A5">
        <w:rPr>
          <w:rFonts w:asciiTheme="majorBidi" w:hAnsiTheme="majorBidi" w:cstheme="majorBidi" w:hint="cs"/>
          <w:rtl/>
        </w:rPr>
        <w:t xml:space="preserve">7. </w:t>
      </w:r>
      <w:r w:rsidR="004430C6" w:rsidRPr="009A1082">
        <w:rPr>
          <w:rFonts w:asciiTheme="majorBidi" w:hAnsiTheme="majorBidi" w:cstheme="majorBidi" w:hint="cs"/>
          <w:b/>
          <w:bCs/>
          <w:color w:val="0033CC"/>
          <w:u w:val="single"/>
          <w:rtl/>
        </w:rPr>
        <w:t>שכן לא מוכן</w:t>
      </w:r>
      <w:r w:rsidR="004430C6">
        <w:rPr>
          <w:rFonts w:asciiTheme="majorBidi" w:hAnsiTheme="majorBidi" w:cstheme="majorBidi" w:hint="cs"/>
          <w:rtl/>
        </w:rPr>
        <w:t>- שכן רק מצד אחד .. בא אחרי הפסקה .</w:t>
      </w:r>
    </w:p>
    <w:p w:rsidR="00AE0438" w:rsidRDefault="00AE0438" w:rsidP="00AE0438">
      <w:pPr>
        <w:pBdr>
          <w:bottom w:val="single" w:sz="6" w:space="31" w:color="A2A9B1"/>
        </w:pBdr>
        <w:bidi/>
        <w:spacing w:after="60"/>
        <w:jc w:val="both"/>
        <w:outlineLvl w:val="0"/>
        <w:rPr>
          <w:rFonts w:asciiTheme="majorBidi" w:hAnsiTheme="majorBidi" w:cstheme="majorBidi"/>
          <w:rtl/>
        </w:rPr>
      </w:pPr>
    </w:p>
    <w:p w:rsidR="004430C6" w:rsidRDefault="006746A5" w:rsidP="004430C6">
      <w:pPr>
        <w:pBdr>
          <w:bottom w:val="single" w:sz="6" w:space="31" w:color="A2A9B1"/>
        </w:pBdr>
        <w:bidi/>
        <w:spacing w:after="60"/>
        <w:jc w:val="both"/>
        <w:outlineLvl w:val="0"/>
        <w:rPr>
          <w:rFonts w:asciiTheme="majorBidi" w:hAnsiTheme="majorBidi" w:cstheme="majorBidi"/>
          <w:rtl/>
        </w:rPr>
      </w:pPr>
      <w:r w:rsidRPr="006746A5">
        <w:rPr>
          <w:rFonts w:asciiTheme="majorBidi" w:hAnsiTheme="majorBidi" w:cstheme="majorBidi" w:hint="cs"/>
          <w:rtl/>
        </w:rPr>
        <w:t xml:space="preserve">8. </w:t>
      </w:r>
      <w:r w:rsidR="004430C6" w:rsidRPr="009A1082">
        <w:rPr>
          <w:rFonts w:asciiTheme="majorBidi" w:hAnsiTheme="majorBidi" w:cstheme="majorBidi" w:hint="cs"/>
          <w:b/>
          <w:bCs/>
          <w:color w:val="0033CC"/>
          <w:u w:val="single"/>
          <w:rtl/>
        </w:rPr>
        <w:t>צליל מטרה</w:t>
      </w:r>
      <w:r w:rsidR="004430C6">
        <w:rPr>
          <w:rFonts w:asciiTheme="majorBidi" w:hAnsiTheme="majorBidi" w:cstheme="majorBidi" w:hint="cs"/>
          <w:rtl/>
        </w:rPr>
        <w:t xml:space="preserve">-  צליל שעליו מחליט המלחין לסמנו כצליל מטרה. </w:t>
      </w:r>
    </w:p>
    <w:p w:rsidR="00E50A84" w:rsidRDefault="00E50A84" w:rsidP="00E50A84">
      <w:pPr>
        <w:pBdr>
          <w:bottom w:val="single" w:sz="6" w:space="31" w:color="A2A9B1"/>
        </w:pBdr>
        <w:bidi/>
        <w:spacing w:after="60"/>
        <w:jc w:val="both"/>
        <w:outlineLvl w:val="0"/>
        <w:rPr>
          <w:rFonts w:asciiTheme="majorBidi" w:hAnsiTheme="majorBidi" w:cstheme="majorBidi"/>
          <w:rtl/>
        </w:rPr>
      </w:pPr>
    </w:p>
    <w:p w:rsidR="004430C6" w:rsidRDefault="006746A5" w:rsidP="004430C6">
      <w:pPr>
        <w:pBdr>
          <w:bottom w:val="single" w:sz="6" w:space="31" w:color="A2A9B1"/>
        </w:pBdr>
        <w:bidi/>
        <w:spacing w:after="60"/>
        <w:jc w:val="both"/>
        <w:outlineLvl w:val="0"/>
        <w:rPr>
          <w:rFonts w:asciiTheme="majorBidi" w:hAnsiTheme="majorBidi" w:cstheme="majorBidi"/>
          <w:rtl/>
        </w:rPr>
      </w:pPr>
      <w:r w:rsidRPr="006746A5">
        <w:rPr>
          <w:rFonts w:asciiTheme="majorBidi" w:hAnsiTheme="majorBidi" w:cstheme="majorBidi" w:hint="cs"/>
          <w:rtl/>
        </w:rPr>
        <w:t>9.</w:t>
      </w:r>
      <w:r>
        <w:rPr>
          <w:rFonts w:asciiTheme="majorBidi" w:hAnsiTheme="majorBidi" w:cstheme="majorBidi" w:hint="cs"/>
          <w:b/>
          <w:bCs/>
          <w:color w:val="0033CC"/>
          <w:u w:val="single"/>
          <w:rtl/>
        </w:rPr>
        <w:t xml:space="preserve"> </w:t>
      </w:r>
      <w:r w:rsidR="004430C6" w:rsidRPr="002A2542">
        <w:rPr>
          <w:rFonts w:asciiTheme="majorBidi" w:hAnsiTheme="majorBidi" w:cstheme="majorBidi" w:hint="cs"/>
          <w:b/>
          <w:bCs/>
          <w:color w:val="0033CC"/>
          <w:u w:val="single"/>
          <w:rtl/>
        </w:rPr>
        <w:t>צליל כרומטי  כפול</w:t>
      </w:r>
      <w:r w:rsidR="004430C6">
        <w:rPr>
          <w:rFonts w:asciiTheme="majorBidi" w:hAnsiTheme="majorBidi" w:cstheme="majorBidi"/>
          <w:b/>
          <w:bCs/>
          <w:color w:val="0033CC"/>
          <w:u w:val="single"/>
        </w:rPr>
        <w:t xml:space="preserve"> </w:t>
      </w:r>
      <w:r w:rsidR="004430C6">
        <w:rPr>
          <w:rFonts w:asciiTheme="majorBidi" w:hAnsiTheme="majorBidi" w:cstheme="majorBidi"/>
          <w:b/>
          <w:bCs/>
          <w:color w:val="0033CC"/>
          <w:u w:val="single"/>
          <w:rtl/>
        </w:rPr>
        <w:t>–</w:t>
      </w:r>
      <w:r w:rsidR="004430C6" w:rsidRPr="002A2542">
        <w:rPr>
          <w:rFonts w:asciiTheme="majorBidi" w:hAnsiTheme="majorBidi" w:cstheme="majorBidi" w:hint="cs"/>
          <w:b/>
          <w:bCs/>
          <w:color w:val="0033CC"/>
          <w:u w:val="single"/>
          <w:rtl/>
        </w:rPr>
        <w:t xml:space="preserve"> </w:t>
      </w:r>
      <w:r w:rsidR="004430C6">
        <w:rPr>
          <w:rFonts w:asciiTheme="majorBidi" w:hAnsiTheme="majorBidi" w:cstheme="majorBidi" w:hint="cs"/>
          <w:rtl/>
        </w:rPr>
        <w:t xml:space="preserve"> מסומן ב </w:t>
      </w:r>
      <w:r w:rsidR="004430C6">
        <w:rPr>
          <w:rFonts w:asciiTheme="majorBidi" w:hAnsiTheme="majorBidi" w:cstheme="majorBidi" w:hint="cs"/>
        </w:rPr>
        <w:t>F</w:t>
      </w:r>
      <w:r w:rsidR="004430C6">
        <w:rPr>
          <w:rFonts w:asciiTheme="majorBidi" w:hAnsiTheme="majorBidi" w:cstheme="majorBidi" w:hint="cs"/>
          <w:rtl/>
        </w:rPr>
        <w:t>.</w:t>
      </w:r>
      <w:r w:rsidR="004430C6">
        <w:rPr>
          <w:rFonts w:asciiTheme="majorBidi" w:hAnsiTheme="majorBidi" w:cstheme="majorBidi" w:hint="cs"/>
        </w:rPr>
        <w:t>D</w:t>
      </w:r>
      <w:r w:rsidR="004430C6">
        <w:rPr>
          <w:rFonts w:asciiTheme="majorBidi" w:hAnsiTheme="majorBidi" w:cstheme="majorBidi" w:hint="cs"/>
          <w:rtl/>
        </w:rPr>
        <w:t xml:space="preserve">  צליל שנע בכרומטיקה לשני הצלילים הבאים. אם בעליה ואם בירידה. </w:t>
      </w:r>
    </w:p>
    <w:p w:rsidR="004430C6" w:rsidRPr="00E50A84" w:rsidRDefault="00E50A84" w:rsidP="00E50A84">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 xml:space="preserve">(בדוגמא- צליל פה נע בחצי טון למעלה ל-פה דיאז ובחצי טון למעלה לצליל סול. פעולה זו יכולה להתבצע באותה צורה כלפי מטה אך הפעם השימוש הוא בבמולים.).  </w:t>
      </w:r>
      <w:r>
        <w:rPr>
          <w:rFonts w:asciiTheme="majorBidi" w:hAnsiTheme="majorBidi" w:cstheme="majorBidi" w:hint="cs"/>
          <w:b/>
          <w:bCs/>
          <w:color w:val="0033CC"/>
          <w:u w:val="single"/>
          <w:rtl/>
        </w:rPr>
        <w:t xml:space="preserve"> </w:t>
      </w:r>
    </w:p>
    <w:p w:rsidR="00665040" w:rsidRDefault="00E50A84" w:rsidP="00665040">
      <w:pPr>
        <w:pBdr>
          <w:bottom w:val="single" w:sz="6" w:space="31" w:color="A2A9B1"/>
        </w:pBdr>
        <w:bidi/>
        <w:spacing w:after="60"/>
        <w:jc w:val="both"/>
        <w:outlineLvl w:val="0"/>
        <w:rPr>
          <w:rFonts w:asciiTheme="majorBidi" w:hAnsiTheme="majorBidi" w:cstheme="majorBidi"/>
          <w:b/>
          <w:bCs/>
          <w:color w:val="0033CC"/>
          <w:u w:val="single"/>
          <w:rtl/>
        </w:rPr>
      </w:pPr>
      <w:r w:rsidRPr="00E50A84">
        <w:rPr>
          <w:rFonts w:asciiTheme="majorBidi" w:hAnsiTheme="majorBidi" w:cs="Times New Roman"/>
          <w:b/>
          <w:bCs/>
          <w:noProof/>
          <w:color w:val="0033CC"/>
          <w:rtl/>
        </w:rPr>
        <w:drawing>
          <wp:inline distT="0" distB="0" distL="0" distR="0">
            <wp:extent cx="1819275" cy="647700"/>
            <wp:effectExtent l="19050" t="0" r="9525"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1819275" cy="647700"/>
                    </a:xfrm>
                    <a:prstGeom prst="rect">
                      <a:avLst/>
                    </a:prstGeom>
                    <a:noFill/>
                    <a:ln w="9525">
                      <a:noFill/>
                      <a:miter lim="800000"/>
                      <a:headEnd/>
                      <a:tailEnd/>
                    </a:ln>
                  </pic:spPr>
                </pic:pic>
              </a:graphicData>
            </a:graphic>
          </wp:inline>
        </w:drawing>
      </w:r>
      <w:r w:rsidRPr="00E50A84">
        <w:rPr>
          <w:rFonts w:asciiTheme="majorBidi" w:hAnsiTheme="majorBidi" w:cs="Times New Roman"/>
          <w:b/>
          <w:bCs/>
          <w:noProof/>
          <w:color w:val="0033CC"/>
          <w:rtl/>
        </w:rPr>
        <w:drawing>
          <wp:inline distT="0" distB="0" distL="0" distR="0">
            <wp:extent cx="1609725" cy="590550"/>
            <wp:effectExtent l="19050" t="0" r="9525" b="0"/>
            <wp:docPr id="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1609725" cy="590550"/>
                    </a:xfrm>
                    <a:prstGeom prst="rect">
                      <a:avLst/>
                    </a:prstGeom>
                    <a:noFill/>
                    <a:ln w="9525">
                      <a:noFill/>
                      <a:miter lim="800000"/>
                      <a:headEnd/>
                      <a:tailEnd/>
                    </a:ln>
                  </pic:spPr>
                </pic:pic>
              </a:graphicData>
            </a:graphic>
          </wp:inline>
        </w:drawing>
      </w:r>
    </w:p>
    <w:p w:rsidR="00665040" w:rsidRDefault="00665040" w:rsidP="006746A5">
      <w:pPr>
        <w:pBdr>
          <w:bottom w:val="single" w:sz="6" w:space="31" w:color="A2A9B1"/>
        </w:pBdr>
        <w:bidi/>
        <w:spacing w:after="60"/>
        <w:jc w:val="both"/>
        <w:outlineLvl w:val="0"/>
        <w:rPr>
          <w:rFonts w:asciiTheme="majorBidi" w:hAnsiTheme="majorBidi" w:cstheme="majorBidi"/>
          <w:rtl/>
        </w:rPr>
      </w:pPr>
      <w:r w:rsidRPr="00665040">
        <w:rPr>
          <w:rFonts w:asciiTheme="majorBidi" w:hAnsiTheme="majorBidi" w:cstheme="majorBidi" w:hint="cs"/>
          <w:rtl/>
        </w:rPr>
        <w:t>10.</w:t>
      </w:r>
      <w:r>
        <w:rPr>
          <w:rFonts w:asciiTheme="majorBidi" w:hAnsiTheme="majorBidi" w:cstheme="majorBidi" w:hint="cs"/>
          <w:b/>
          <w:bCs/>
          <w:color w:val="0033CC"/>
          <w:u w:val="single"/>
          <w:rtl/>
        </w:rPr>
        <w:t xml:space="preserve"> </w:t>
      </w:r>
      <w:r w:rsidR="004430C6">
        <w:rPr>
          <w:rFonts w:asciiTheme="majorBidi" w:hAnsiTheme="majorBidi" w:cstheme="majorBidi" w:hint="cs"/>
          <w:b/>
          <w:bCs/>
          <w:color w:val="0033CC"/>
          <w:u w:val="single"/>
          <w:rtl/>
        </w:rPr>
        <w:t>צליל כרומטי משולש</w:t>
      </w:r>
      <w:r w:rsidR="004430C6">
        <w:rPr>
          <w:rFonts w:asciiTheme="majorBidi" w:hAnsiTheme="majorBidi" w:cstheme="majorBidi"/>
          <w:b/>
          <w:bCs/>
          <w:color w:val="0033CC"/>
          <w:u w:val="single"/>
        </w:rPr>
        <w:t xml:space="preserve">- </w:t>
      </w:r>
      <w:r w:rsidR="004430C6">
        <w:rPr>
          <w:rFonts w:asciiTheme="majorBidi" w:hAnsiTheme="majorBidi" w:cstheme="majorBidi" w:hint="cs"/>
          <w:b/>
          <w:bCs/>
          <w:color w:val="0033CC"/>
          <w:u w:val="single"/>
          <w:rtl/>
        </w:rPr>
        <w:t xml:space="preserve"> </w:t>
      </w:r>
      <w:r w:rsidR="004430C6">
        <w:rPr>
          <w:rFonts w:asciiTheme="majorBidi" w:hAnsiTheme="majorBidi" w:cstheme="majorBidi" w:hint="cs"/>
          <w:rtl/>
        </w:rPr>
        <w:t xml:space="preserve">מסומן באות </w:t>
      </w:r>
      <w:r w:rsidR="004430C6">
        <w:rPr>
          <w:rFonts w:asciiTheme="majorBidi" w:hAnsiTheme="majorBidi" w:cstheme="majorBidi" w:hint="cs"/>
        </w:rPr>
        <w:t>F</w:t>
      </w:r>
      <w:r w:rsidR="004430C6">
        <w:rPr>
          <w:rFonts w:asciiTheme="majorBidi" w:hAnsiTheme="majorBidi" w:cstheme="majorBidi" w:hint="cs"/>
          <w:rtl/>
        </w:rPr>
        <w:t>.</w:t>
      </w:r>
      <w:r w:rsidR="004430C6">
        <w:rPr>
          <w:rFonts w:asciiTheme="majorBidi" w:hAnsiTheme="majorBidi" w:cstheme="majorBidi" w:hint="cs"/>
        </w:rPr>
        <w:t>D</w:t>
      </w:r>
      <w:r w:rsidR="004430C6">
        <w:rPr>
          <w:rFonts w:asciiTheme="majorBidi" w:hAnsiTheme="majorBidi" w:cstheme="majorBidi" w:hint="cs"/>
          <w:rtl/>
        </w:rPr>
        <w:t xml:space="preserve">  צליל שנע בכרומטיקה לשלושת הצלילים הבאים. אם בעליה</w:t>
      </w:r>
    </w:p>
    <w:p w:rsidR="004430C6" w:rsidRPr="002A2542" w:rsidRDefault="00665040" w:rsidP="00665040">
      <w:pPr>
        <w:pBdr>
          <w:bottom w:val="single" w:sz="6" w:space="31" w:color="A2A9B1"/>
        </w:pBdr>
        <w:bidi/>
        <w:spacing w:after="60"/>
        <w:jc w:val="both"/>
        <w:outlineLvl w:val="0"/>
        <w:rPr>
          <w:rFonts w:asciiTheme="majorBidi" w:hAnsiTheme="majorBidi" w:cstheme="majorBidi"/>
          <w:b/>
          <w:bCs/>
          <w:color w:val="0033CC"/>
          <w:u w:val="single"/>
          <w:rtl/>
        </w:rPr>
      </w:pPr>
      <w:r>
        <w:rPr>
          <w:rFonts w:asciiTheme="majorBidi" w:hAnsiTheme="majorBidi" w:cstheme="majorBidi" w:hint="cs"/>
          <w:rtl/>
        </w:rPr>
        <w:t xml:space="preserve">     </w:t>
      </w:r>
      <w:r w:rsidR="004430C6">
        <w:rPr>
          <w:rFonts w:asciiTheme="majorBidi" w:hAnsiTheme="majorBidi" w:cstheme="majorBidi" w:hint="cs"/>
          <w:rtl/>
        </w:rPr>
        <w:t xml:space="preserve"> ואם בירידה.</w:t>
      </w:r>
    </w:p>
    <w:p w:rsidR="004430C6" w:rsidRDefault="004430C6" w:rsidP="004430C6">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noProof/>
        </w:rPr>
        <w:lastRenderedPageBreak/>
        <w:drawing>
          <wp:inline distT="0" distB="0" distL="0" distR="0">
            <wp:extent cx="1524000" cy="723900"/>
            <wp:effectExtent l="19050" t="0" r="0" b="0"/>
            <wp:docPr id="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srcRect/>
                    <a:stretch>
                      <a:fillRect/>
                    </a:stretch>
                  </pic:blipFill>
                  <pic:spPr bwMode="auto">
                    <a:xfrm>
                      <a:off x="0" y="0"/>
                      <a:ext cx="1524000" cy="723900"/>
                    </a:xfrm>
                    <a:prstGeom prst="rect">
                      <a:avLst/>
                    </a:prstGeom>
                    <a:noFill/>
                    <a:ln w="9525">
                      <a:noFill/>
                      <a:miter lim="800000"/>
                      <a:headEnd/>
                      <a:tailEnd/>
                    </a:ln>
                  </pic:spPr>
                </pic:pic>
              </a:graphicData>
            </a:graphic>
          </wp:inline>
        </w:drawing>
      </w:r>
    </w:p>
    <w:p w:rsidR="00665040" w:rsidRDefault="00665040" w:rsidP="004430C6">
      <w:pPr>
        <w:pBdr>
          <w:bottom w:val="single" w:sz="6" w:space="31" w:color="A2A9B1"/>
        </w:pBdr>
        <w:bidi/>
        <w:spacing w:after="60"/>
        <w:jc w:val="both"/>
        <w:outlineLvl w:val="0"/>
        <w:rPr>
          <w:rFonts w:asciiTheme="majorBidi" w:hAnsiTheme="majorBidi" w:cstheme="majorBidi"/>
          <w:rtl/>
        </w:rPr>
      </w:pPr>
      <w:r w:rsidRPr="00665040">
        <w:rPr>
          <w:rFonts w:asciiTheme="majorBidi" w:hAnsiTheme="majorBidi" w:cstheme="majorBidi" w:hint="cs"/>
          <w:rtl/>
        </w:rPr>
        <w:t>11.</w:t>
      </w:r>
      <w:r>
        <w:rPr>
          <w:rFonts w:asciiTheme="majorBidi" w:hAnsiTheme="majorBidi" w:cstheme="majorBidi" w:hint="cs"/>
          <w:b/>
          <w:bCs/>
          <w:color w:val="0033CC"/>
          <w:u w:val="single"/>
          <w:rtl/>
        </w:rPr>
        <w:t xml:space="preserve"> </w:t>
      </w:r>
      <w:r w:rsidR="004430C6" w:rsidRPr="00C41FBB">
        <w:rPr>
          <w:rFonts w:asciiTheme="majorBidi" w:hAnsiTheme="majorBidi" w:cstheme="majorBidi" w:hint="cs"/>
          <w:b/>
          <w:bCs/>
          <w:color w:val="0033CC"/>
          <w:u w:val="single"/>
          <w:rtl/>
        </w:rPr>
        <w:t>צליל בריחה</w:t>
      </w:r>
      <w:r w:rsidR="004430C6">
        <w:rPr>
          <w:rFonts w:asciiTheme="majorBidi" w:hAnsiTheme="majorBidi" w:cstheme="majorBidi" w:hint="cs"/>
          <w:rtl/>
        </w:rPr>
        <w:t xml:space="preserve">- מסומן </w:t>
      </w:r>
      <w:r w:rsidR="004430C6">
        <w:rPr>
          <w:rFonts w:asciiTheme="majorBidi" w:hAnsiTheme="majorBidi" w:cstheme="majorBidi"/>
        </w:rPr>
        <w:t xml:space="preserve">E.N </w:t>
      </w:r>
      <w:r w:rsidR="004430C6">
        <w:rPr>
          <w:rFonts w:asciiTheme="majorBidi" w:hAnsiTheme="majorBidi" w:cstheme="majorBidi" w:hint="cs"/>
          <w:rtl/>
        </w:rPr>
        <w:t xml:space="preserve">  צליל שמפריע לתנועת צעדים כלפי מעלה או כלפי מטה, היות והוא נע בצעד </w:t>
      </w:r>
    </w:p>
    <w:p w:rsidR="004430C6" w:rsidRDefault="00665040" w:rsidP="00665040">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 xml:space="preserve">      </w:t>
      </w:r>
      <w:r w:rsidR="004430C6">
        <w:rPr>
          <w:rFonts w:asciiTheme="majorBidi" w:hAnsiTheme="majorBidi" w:cstheme="majorBidi" w:hint="cs"/>
          <w:rtl/>
        </w:rPr>
        <w:t xml:space="preserve">בתנועה הפוכה , ואז מפצה על כך בקפיצה. </w:t>
      </w:r>
    </w:p>
    <w:p w:rsidR="004430C6" w:rsidRDefault="004430C6" w:rsidP="004430C6">
      <w:pPr>
        <w:pBdr>
          <w:bottom w:val="single" w:sz="6" w:space="31" w:color="A2A9B1"/>
        </w:pBdr>
        <w:bidi/>
        <w:spacing w:after="60"/>
        <w:jc w:val="both"/>
        <w:outlineLvl w:val="0"/>
        <w:rPr>
          <w:rFonts w:asciiTheme="majorBidi" w:hAnsiTheme="majorBidi" w:cstheme="majorBidi"/>
        </w:rPr>
      </w:pPr>
      <w:r>
        <w:rPr>
          <w:rFonts w:asciiTheme="majorBidi" w:hAnsiTheme="majorBidi" w:cstheme="majorBidi"/>
          <w:noProof/>
        </w:rPr>
        <w:drawing>
          <wp:inline distT="0" distB="0" distL="0" distR="0">
            <wp:extent cx="1724025" cy="657225"/>
            <wp:effectExtent l="19050" t="0" r="9525" b="0"/>
            <wp:docPr id="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srcRect/>
                    <a:stretch>
                      <a:fillRect/>
                    </a:stretch>
                  </pic:blipFill>
                  <pic:spPr bwMode="auto">
                    <a:xfrm>
                      <a:off x="0" y="0"/>
                      <a:ext cx="1724025" cy="657225"/>
                    </a:xfrm>
                    <a:prstGeom prst="rect">
                      <a:avLst/>
                    </a:prstGeom>
                    <a:noFill/>
                    <a:ln w="9525">
                      <a:noFill/>
                      <a:miter lim="800000"/>
                      <a:headEnd/>
                      <a:tailEnd/>
                    </a:ln>
                  </pic:spPr>
                </pic:pic>
              </a:graphicData>
            </a:graphic>
          </wp:inline>
        </w:drawing>
      </w:r>
    </w:p>
    <w:p w:rsidR="004430C6" w:rsidRDefault="00665040" w:rsidP="004430C6">
      <w:pPr>
        <w:pBdr>
          <w:bottom w:val="single" w:sz="6" w:space="31" w:color="A2A9B1"/>
        </w:pBdr>
        <w:bidi/>
        <w:spacing w:after="60"/>
        <w:jc w:val="both"/>
        <w:outlineLvl w:val="0"/>
        <w:rPr>
          <w:rFonts w:asciiTheme="majorBidi" w:hAnsiTheme="majorBidi" w:cstheme="majorBidi"/>
          <w:rtl/>
        </w:rPr>
      </w:pPr>
      <w:r w:rsidRPr="00665040">
        <w:rPr>
          <w:rFonts w:asciiTheme="majorBidi" w:hAnsiTheme="majorBidi" w:cstheme="majorBidi" w:hint="cs"/>
          <w:rtl/>
        </w:rPr>
        <w:t>12.</w:t>
      </w:r>
      <w:r>
        <w:rPr>
          <w:rFonts w:asciiTheme="majorBidi" w:hAnsiTheme="majorBidi" w:cstheme="majorBidi" w:hint="cs"/>
          <w:b/>
          <w:bCs/>
          <w:color w:val="0033CC"/>
          <w:u w:val="single"/>
          <w:rtl/>
        </w:rPr>
        <w:t xml:space="preserve"> </w:t>
      </w:r>
      <w:r w:rsidR="004430C6">
        <w:rPr>
          <w:rFonts w:asciiTheme="majorBidi" w:hAnsiTheme="majorBidi" w:cstheme="majorBidi" w:hint="cs"/>
          <w:b/>
          <w:bCs/>
          <w:color w:val="0033CC"/>
          <w:u w:val="single"/>
          <w:rtl/>
        </w:rPr>
        <w:t>כתיבה בטון מוביל</w:t>
      </w:r>
      <w:r w:rsidR="004430C6">
        <w:rPr>
          <w:rFonts w:asciiTheme="majorBidi" w:hAnsiTheme="majorBidi" w:cstheme="majorBidi" w:hint="cs"/>
          <w:rtl/>
        </w:rPr>
        <w:t xml:space="preserve">-  צלילי האקורד מקבלים צלילי מעבר של סקונדה מטה. </w:t>
      </w:r>
    </w:p>
    <w:p w:rsidR="004430C6" w:rsidRDefault="004430C6" w:rsidP="004430C6">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noProof/>
        </w:rPr>
        <w:drawing>
          <wp:inline distT="0" distB="0" distL="0" distR="0">
            <wp:extent cx="1647825" cy="819150"/>
            <wp:effectExtent l="19050" t="0" r="9525" b="0"/>
            <wp:docPr id="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cstate="print"/>
                    <a:srcRect/>
                    <a:stretch>
                      <a:fillRect/>
                    </a:stretch>
                  </pic:blipFill>
                  <pic:spPr bwMode="auto">
                    <a:xfrm>
                      <a:off x="0" y="0"/>
                      <a:ext cx="1647825" cy="819150"/>
                    </a:xfrm>
                    <a:prstGeom prst="rect">
                      <a:avLst/>
                    </a:prstGeom>
                    <a:noFill/>
                    <a:ln w="9525">
                      <a:noFill/>
                      <a:miter lim="800000"/>
                      <a:headEnd/>
                      <a:tailEnd/>
                    </a:ln>
                  </pic:spPr>
                </pic:pic>
              </a:graphicData>
            </a:graphic>
          </wp:inline>
        </w:drawing>
      </w:r>
    </w:p>
    <w:p w:rsidR="004430C6" w:rsidRDefault="00665040" w:rsidP="004430C6">
      <w:pPr>
        <w:pBdr>
          <w:bottom w:val="single" w:sz="6" w:space="31" w:color="A2A9B1"/>
        </w:pBdr>
        <w:bidi/>
        <w:spacing w:after="60"/>
        <w:jc w:val="both"/>
        <w:outlineLvl w:val="0"/>
        <w:rPr>
          <w:rFonts w:asciiTheme="majorBidi" w:hAnsiTheme="majorBidi" w:cstheme="majorBidi"/>
          <w:rtl/>
        </w:rPr>
      </w:pPr>
      <w:r w:rsidRPr="00665040">
        <w:rPr>
          <w:rFonts w:asciiTheme="majorBidi" w:hAnsiTheme="majorBidi" w:cstheme="majorBidi" w:hint="cs"/>
          <w:rtl/>
        </w:rPr>
        <w:t>13.</w:t>
      </w:r>
      <w:r>
        <w:rPr>
          <w:rFonts w:asciiTheme="majorBidi" w:hAnsiTheme="majorBidi" w:cstheme="majorBidi" w:hint="cs"/>
          <w:b/>
          <w:bCs/>
          <w:color w:val="0033CC"/>
          <w:u w:val="single"/>
          <w:rtl/>
        </w:rPr>
        <w:t xml:space="preserve"> </w:t>
      </w:r>
      <w:r w:rsidR="004430C6" w:rsidRPr="002A2542">
        <w:rPr>
          <w:rFonts w:asciiTheme="majorBidi" w:hAnsiTheme="majorBidi" w:cstheme="majorBidi" w:hint="cs"/>
          <w:b/>
          <w:bCs/>
          <w:color w:val="0033CC"/>
          <w:u w:val="single"/>
          <w:rtl/>
        </w:rPr>
        <w:t>ניתוח מלודי</w:t>
      </w:r>
      <w:r w:rsidR="004430C6">
        <w:rPr>
          <w:rFonts w:asciiTheme="majorBidi" w:hAnsiTheme="majorBidi" w:cstheme="majorBidi" w:hint="cs"/>
          <w:rtl/>
        </w:rPr>
        <w:t xml:space="preserve">- </w:t>
      </w:r>
      <w:r w:rsidR="004430C6">
        <w:rPr>
          <w:rFonts w:asciiTheme="majorBidi" w:hAnsiTheme="majorBidi" w:cstheme="majorBidi" w:hint="cs"/>
        </w:rPr>
        <w:t>T</w:t>
      </w:r>
      <w:r w:rsidR="004430C6">
        <w:rPr>
          <w:rFonts w:asciiTheme="majorBidi" w:hAnsiTheme="majorBidi" w:cstheme="majorBidi" w:hint="cs"/>
          <w:rtl/>
        </w:rPr>
        <w:t xml:space="preserve">+מספר    </w:t>
      </w:r>
      <w:r w:rsidR="004430C6">
        <w:rPr>
          <w:rFonts w:asciiTheme="majorBidi" w:hAnsiTheme="majorBidi" w:cstheme="majorBidi" w:hint="cs"/>
        </w:rPr>
        <w:t>S</w:t>
      </w:r>
      <w:r w:rsidR="004430C6">
        <w:rPr>
          <w:rFonts w:asciiTheme="majorBidi" w:hAnsiTheme="majorBidi" w:cstheme="majorBidi" w:hint="cs"/>
          <w:rtl/>
        </w:rPr>
        <w:t>+מספר</w:t>
      </w:r>
      <w:r w:rsidR="00E50A84">
        <w:rPr>
          <w:rFonts w:asciiTheme="majorBidi" w:hAnsiTheme="majorBidi" w:cstheme="majorBidi" w:hint="cs"/>
          <w:rtl/>
        </w:rPr>
        <w:t xml:space="preserve">  </w:t>
      </w:r>
      <w:r w:rsidR="004430C6">
        <w:rPr>
          <w:rFonts w:asciiTheme="majorBidi" w:hAnsiTheme="majorBidi" w:cstheme="majorBidi" w:hint="cs"/>
          <w:rtl/>
        </w:rPr>
        <w:t xml:space="preserve"> או </w:t>
      </w:r>
      <w:r w:rsidR="004430C6">
        <w:rPr>
          <w:rFonts w:asciiTheme="majorBidi" w:hAnsiTheme="majorBidi" w:cstheme="majorBidi" w:hint="cs"/>
        </w:rPr>
        <w:t>C</w:t>
      </w:r>
      <w:r w:rsidR="004430C6">
        <w:rPr>
          <w:rFonts w:asciiTheme="majorBidi" w:hAnsiTheme="majorBidi" w:cstheme="majorBidi"/>
        </w:rPr>
        <w:t xml:space="preserve">h </w:t>
      </w:r>
      <w:r w:rsidR="004430C6">
        <w:rPr>
          <w:rFonts w:asciiTheme="majorBidi" w:hAnsiTheme="majorBidi" w:cstheme="majorBidi" w:hint="cs"/>
          <w:rtl/>
        </w:rPr>
        <w:t xml:space="preserve"> - כרומטי. </w:t>
      </w:r>
    </w:p>
    <w:p w:rsidR="004430C6" w:rsidRDefault="004430C6" w:rsidP="004430C6">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בה</w:t>
      </w:r>
      <w:r w:rsidR="00E50A84">
        <w:rPr>
          <w:rFonts w:asciiTheme="majorBidi" w:hAnsiTheme="majorBidi" w:cstheme="majorBidi" w:hint="cs"/>
          <w:rtl/>
        </w:rPr>
        <w:t>י</w:t>
      </w:r>
      <w:r>
        <w:rPr>
          <w:rFonts w:asciiTheme="majorBidi" w:hAnsiTheme="majorBidi" w:cstheme="majorBidi" w:hint="cs"/>
          <w:rtl/>
        </w:rPr>
        <w:t xml:space="preserve">רמון מקבילי דיאטוני נשתמש באותו צליל מטרה. לדוגמא- סול&lt;פה    מי&lt;רה      רה&lt;דו     לה&lt;סי </w:t>
      </w:r>
    </w:p>
    <w:p w:rsidR="00846218" w:rsidRPr="00846218" w:rsidRDefault="00846218" w:rsidP="00846218">
      <w:pPr>
        <w:tabs>
          <w:tab w:val="left" w:pos="180"/>
        </w:tabs>
        <w:bidi/>
        <w:ind w:left="-180"/>
        <w:rPr>
          <w:rFonts w:asciiTheme="majorBidi" w:hAnsiTheme="majorBidi" w:cstheme="majorBidi"/>
          <w:b/>
          <w:bCs/>
          <w:color w:val="FF0000"/>
          <w:rtl/>
        </w:rPr>
      </w:pPr>
      <w:r>
        <w:rPr>
          <w:rFonts w:asciiTheme="majorBidi" w:hAnsiTheme="majorBidi" w:cstheme="majorBidi" w:hint="cs"/>
          <w:b/>
          <w:bCs/>
          <w:color w:val="FF0000"/>
          <w:u w:val="single"/>
          <w:rtl/>
        </w:rPr>
        <w:t xml:space="preserve">14. </w:t>
      </w:r>
      <w:r w:rsidRPr="00846218">
        <w:rPr>
          <w:rFonts w:asciiTheme="majorBidi" w:hAnsiTheme="majorBidi" w:cstheme="majorBidi"/>
          <w:b/>
          <w:bCs/>
          <w:color w:val="FF0000"/>
          <w:u w:val="single"/>
          <w:rtl/>
        </w:rPr>
        <w:t>קשתות</w:t>
      </w:r>
    </w:p>
    <w:p w:rsidR="00846218" w:rsidRPr="00846218" w:rsidRDefault="00846218" w:rsidP="00846218">
      <w:pPr>
        <w:tabs>
          <w:tab w:val="left" w:pos="180"/>
        </w:tabs>
        <w:bidi/>
        <w:ind w:left="-180"/>
        <w:rPr>
          <w:rFonts w:asciiTheme="majorBidi" w:hAnsiTheme="majorBidi" w:cstheme="majorBidi"/>
          <w:rtl/>
        </w:rPr>
      </w:pPr>
      <w:r w:rsidRPr="00846218">
        <w:rPr>
          <w:rFonts w:asciiTheme="majorBidi" w:hAnsiTheme="majorBidi" w:cstheme="majorBidi"/>
          <w:b/>
          <w:bCs/>
          <w:color w:val="FF0000"/>
          <w:rtl/>
        </w:rPr>
        <w:t xml:space="preserve">      </w:t>
      </w:r>
      <w:r w:rsidRPr="00846218">
        <w:rPr>
          <w:rFonts w:asciiTheme="majorBidi" w:hAnsiTheme="majorBidi" w:cstheme="majorBidi"/>
          <w:rtl/>
        </w:rPr>
        <w:t xml:space="preserve">סימני הקשתות מחולקים לשלוש קבוצות: יתכן מקרים של שילוב בין הקשתות ואף מצבים של קשת בתוך קשת. </w:t>
      </w:r>
    </w:p>
    <w:p w:rsidR="00846218" w:rsidRPr="00846218" w:rsidRDefault="00846218" w:rsidP="00846218">
      <w:pPr>
        <w:numPr>
          <w:ilvl w:val="0"/>
          <w:numId w:val="25"/>
        </w:numPr>
        <w:tabs>
          <w:tab w:val="clear" w:pos="960"/>
          <w:tab w:val="left" w:pos="180"/>
          <w:tab w:val="num" w:pos="720"/>
        </w:tabs>
        <w:bidi/>
        <w:spacing w:after="0" w:line="240" w:lineRule="auto"/>
        <w:ind w:left="720" w:hanging="307"/>
        <w:rPr>
          <w:rFonts w:asciiTheme="majorBidi" w:hAnsiTheme="majorBidi" w:cstheme="majorBidi"/>
        </w:rPr>
      </w:pPr>
      <w:r w:rsidRPr="00846218">
        <w:rPr>
          <w:rFonts w:asciiTheme="majorBidi" w:hAnsiTheme="majorBidi" w:cstheme="majorBidi"/>
          <w:rtl/>
        </w:rPr>
        <w:t xml:space="preserve">   קשת המחברת </w:t>
      </w:r>
      <w:r w:rsidRPr="00846218">
        <w:rPr>
          <w:rFonts w:asciiTheme="majorBidi" w:hAnsiTheme="majorBidi" w:cstheme="majorBidi"/>
          <w:u w:val="single"/>
          <w:rtl/>
        </w:rPr>
        <w:t>שני צלילים</w:t>
      </w:r>
      <w:r w:rsidRPr="00846218">
        <w:rPr>
          <w:rFonts w:asciiTheme="majorBidi" w:hAnsiTheme="majorBidi" w:cstheme="majorBidi"/>
          <w:rtl/>
        </w:rPr>
        <w:t xml:space="preserve"> בעלי גובה </w:t>
      </w:r>
      <w:r w:rsidRPr="00846218">
        <w:rPr>
          <w:rFonts w:asciiTheme="majorBidi" w:hAnsiTheme="majorBidi" w:cstheme="majorBidi"/>
          <w:u w:val="single"/>
          <w:rtl/>
        </w:rPr>
        <w:t>צליל זהה</w:t>
      </w:r>
      <w:r w:rsidRPr="00846218">
        <w:rPr>
          <w:rFonts w:asciiTheme="majorBidi" w:hAnsiTheme="majorBidi" w:cstheme="majorBidi"/>
          <w:rtl/>
        </w:rPr>
        <w:t xml:space="preserve">. </w:t>
      </w:r>
      <w:r w:rsidRPr="00846218">
        <w:rPr>
          <w:rFonts w:asciiTheme="majorBidi" w:hAnsiTheme="majorBidi" w:cstheme="majorBidi"/>
          <w:color w:val="0033CC"/>
          <w:rtl/>
        </w:rPr>
        <w:t>(גלישה)</w:t>
      </w:r>
    </w:p>
    <w:p w:rsidR="00846218" w:rsidRPr="00846218" w:rsidRDefault="00846218" w:rsidP="0021043A">
      <w:pPr>
        <w:tabs>
          <w:tab w:val="left" w:pos="180"/>
        </w:tabs>
        <w:bidi/>
        <w:ind w:left="540" w:hanging="180"/>
        <w:rPr>
          <w:rFonts w:asciiTheme="majorBidi" w:hAnsiTheme="majorBidi" w:cstheme="majorBidi"/>
          <w:rtl/>
        </w:rPr>
      </w:pPr>
      <w:r w:rsidRPr="00846218">
        <w:rPr>
          <w:rFonts w:asciiTheme="majorBidi" w:hAnsiTheme="majorBidi" w:cstheme="majorBidi"/>
          <w:rtl/>
        </w:rPr>
        <w:t xml:space="preserve">              </w:t>
      </w:r>
      <w:r w:rsidRPr="00846218">
        <w:rPr>
          <w:rFonts w:asciiTheme="majorBidi" w:hAnsiTheme="majorBidi" w:cstheme="majorBidi"/>
          <w:noProof/>
          <w:rtl/>
        </w:rPr>
        <w:drawing>
          <wp:inline distT="0" distB="0" distL="0" distR="0">
            <wp:extent cx="5457825" cy="609600"/>
            <wp:effectExtent l="19050" t="0" r="9525" b="0"/>
            <wp:docPr id="119" name="Picture 33" descr="קש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קשת"/>
                    <pic:cNvPicPr>
                      <a:picLocks noChangeAspect="1" noChangeArrowheads="1"/>
                    </pic:cNvPicPr>
                  </pic:nvPicPr>
                  <pic:blipFill>
                    <a:blip r:embed="rId16" cstate="print"/>
                    <a:srcRect/>
                    <a:stretch>
                      <a:fillRect/>
                    </a:stretch>
                  </pic:blipFill>
                  <pic:spPr bwMode="auto">
                    <a:xfrm>
                      <a:off x="0" y="0"/>
                      <a:ext cx="5457825" cy="609600"/>
                    </a:xfrm>
                    <a:prstGeom prst="rect">
                      <a:avLst/>
                    </a:prstGeom>
                    <a:noFill/>
                    <a:ln w="9525">
                      <a:noFill/>
                      <a:miter lim="800000"/>
                      <a:headEnd/>
                      <a:tailEnd/>
                    </a:ln>
                  </pic:spPr>
                </pic:pic>
              </a:graphicData>
            </a:graphic>
          </wp:inline>
        </w:drawing>
      </w:r>
    </w:p>
    <w:p w:rsidR="00846218" w:rsidRPr="00846218" w:rsidRDefault="0021043A" w:rsidP="0021043A">
      <w:pPr>
        <w:numPr>
          <w:ilvl w:val="0"/>
          <w:numId w:val="25"/>
        </w:numPr>
        <w:tabs>
          <w:tab w:val="clear" w:pos="960"/>
          <w:tab w:val="left" w:pos="180"/>
          <w:tab w:val="num" w:pos="720"/>
        </w:tabs>
        <w:bidi/>
        <w:spacing w:after="0" w:line="240" w:lineRule="auto"/>
        <w:ind w:hanging="510"/>
        <w:rPr>
          <w:rFonts w:asciiTheme="majorBidi" w:hAnsiTheme="majorBidi" w:cstheme="majorBidi"/>
        </w:rPr>
      </w:pPr>
      <w:r>
        <w:rPr>
          <w:rFonts w:asciiTheme="majorBidi" w:hAnsiTheme="majorBidi" w:cstheme="majorBidi" w:hint="cs"/>
          <w:rtl/>
        </w:rPr>
        <w:t xml:space="preserve">     </w:t>
      </w:r>
      <w:r w:rsidR="00846218" w:rsidRPr="00846218">
        <w:rPr>
          <w:rFonts w:asciiTheme="majorBidi" w:hAnsiTheme="majorBidi" w:cstheme="majorBidi"/>
          <w:rtl/>
        </w:rPr>
        <w:t xml:space="preserve">קשת המחברת </w:t>
      </w:r>
      <w:r w:rsidR="00846218" w:rsidRPr="00846218">
        <w:rPr>
          <w:rFonts w:asciiTheme="majorBidi" w:hAnsiTheme="majorBidi" w:cstheme="majorBidi"/>
          <w:u w:val="single"/>
          <w:rtl/>
        </w:rPr>
        <w:t>שני צלילים</w:t>
      </w:r>
      <w:r w:rsidR="00846218" w:rsidRPr="00846218">
        <w:rPr>
          <w:rFonts w:asciiTheme="majorBidi" w:hAnsiTheme="majorBidi" w:cstheme="majorBidi"/>
          <w:rtl/>
        </w:rPr>
        <w:t xml:space="preserve"> בעלי גובה </w:t>
      </w:r>
      <w:r w:rsidR="00846218" w:rsidRPr="00846218">
        <w:rPr>
          <w:rFonts w:asciiTheme="majorBidi" w:hAnsiTheme="majorBidi" w:cstheme="majorBidi"/>
          <w:u w:val="single"/>
          <w:rtl/>
        </w:rPr>
        <w:t>צליל שונה</w:t>
      </w:r>
      <w:r w:rsidR="00846218" w:rsidRPr="00846218">
        <w:rPr>
          <w:rFonts w:asciiTheme="majorBidi" w:hAnsiTheme="majorBidi" w:cstheme="majorBidi"/>
          <w:rtl/>
        </w:rPr>
        <w:t xml:space="preserve">. </w:t>
      </w:r>
      <w:r w:rsidR="00846218" w:rsidRPr="00846218">
        <w:rPr>
          <w:rFonts w:asciiTheme="majorBidi" w:hAnsiTheme="majorBidi" w:cstheme="majorBidi"/>
          <w:color w:val="0033CC"/>
          <w:rtl/>
        </w:rPr>
        <w:t>(הברה)</w:t>
      </w:r>
    </w:p>
    <w:p w:rsidR="00846218" w:rsidRPr="00846218" w:rsidRDefault="00846218" w:rsidP="00846218">
      <w:pPr>
        <w:tabs>
          <w:tab w:val="left" w:pos="720"/>
        </w:tabs>
        <w:bidi/>
        <w:ind w:left="720"/>
        <w:rPr>
          <w:rFonts w:asciiTheme="majorBidi" w:hAnsiTheme="majorBidi" w:cstheme="majorBidi"/>
          <w:rtl/>
        </w:rPr>
      </w:pPr>
      <w:r w:rsidRPr="00846218">
        <w:rPr>
          <w:rFonts w:asciiTheme="majorBidi" w:hAnsiTheme="majorBidi" w:cstheme="majorBidi"/>
          <w:rtl/>
        </w:rPr>
        <w:t xml:space="preserve"> </w:t>
      </w:r>
      <w:r w:rsidRPr="00846218">
        <w:rPr>
          <w:rFonts w:asciiTheme="majorBidi" w:hAnsiTheme="majorBidi" w:cstheme="majorBidi"/>
          <w:noProof/>
          <w:rtl/>
        </w:rPr>
        <w:drawing>
          <wp:inline distT="0" distB="0" distL="0" distR="0">
            <wp:extent cx="5324475" cy="695325"/>
            <wp:effectExtent l="19050" t="0" r="9525" b="0"/>
            <wp:docPr id="118" name="Picture 34" descr="קשת משני צלילים שוני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קשת משני צלילים שונים"/>
                    <pic:cNvPicPr>
                      <a:picLocks noChangeAspect="1" noChangeArrowheads="1"/>
                    </pic:cNvPicPr>
                  </pic:nvPicPr>
                  <pic:blipFill>
                    <a:blip r:embed="rId17" cstate="print"/>
                    <a:srcRect/>
                    <a:stretch>
                      <a:fillRect/>
                    </a:stretch>
                  </pic:blipFill>
                  <pic:spPr bwMode="auto">
                    <a:xfrm>
                      <a:off x="0" y="0"/>
                      <a:ext cx="5324475" cy="695325"/>
                    </a:xfrm>
                    <a:prstGeom prst="rect">
                      <a:avLst/>
                    </a:prstGeom>
                    <a:noFill/>
                    <a:ln w="9525">
                      <a:noFill/>
                      <a:miter lim="800000"/>
                      <a:headEnd/>
                      <a:tailEnd/>
                    </a:ln>
                  </pic:spPr>
                </pic:pic>
              </a:graphicData>
            </a:graphic>
          </wp:inline>
        </w:drawing>
      </w:r>
    </w:p>
    <w:p w:rsidR="00E50A84" w:rsidRDefault="00846218" w:rsidP="0021043A">
      <w:pPr>
        <w:pStyle w:val="ListParagraph"/>
        <w:numPr>
          <w:ilvl w:val="0"/>
          <w:numId w:val="25"/>
        </w:numPr>
        <w:tabs>
          <w:tab w:val="left" w:pos="180"/>
        </w:tabs>
        <w:bidi/>
        <w:rPr>
          <w:rFonts w:asciiTheme="majorBidi" w:hAnsiTheme="majorBidi" w:cstheme="majorBidi"/>
        </w:rPr>
      </w:pPr>
      <w:r w:rsidRPr="0021043A">
        <w:rPr>
          <w:rFonts w:asciiTheme="majorBidi" w:hAnsiTheme="majorBidi" w:cstheme="majorBidi"/>
          <w:rtl/>
        </w:rPr>
        <w:t xml:space="preserve">קשת המחברת </w:t>
      </w:r>
      <w:r w:rsidRPr="0021043A">
        <w:rPr>
          <w:rFonts w:asciiTheme="majorBidi" w:hAnsiTheme="majorBidi" w:cstheme="majorBidi"/>
          <w:u w:val="single"/>
          <w:rtl/>
        </w:rPr>
        <w:t>מספר צלילים</w:t>
      </w:r>
      <w:r w:rsidRPr="0021043A">
        <w:rPr>
          <w:rFonts w:asciiTheme="majorBidi" w:hAnsiTheme="majorBidi" w:cstheme="majorBidi"/>
          <w:rtl/>
        </w:rPr>
        <w:t xml:space="preserve"> בעלי גובה </w:t>
      </w:r>
      <w:r w:rsidRPr="0021043A">
        <w:rPr>
          <w:rFonts w:asciiTheme="majorBidi" w:hAnsiTheme="majorBidi" w:cstheme="majorBidi"/>
          <w:u w:val="single"/>
          <w:rtl/>
        </w:rPr>
        <w:t>צליל שונה</w:t>
      </w:r>
      <w:r w:rsidRPr="0021043A">
        <w:rPr>
          <w:rFonts w:asciiTheme="majorBidi" w:hAnsiTheme="majorBidi" w:cstheme="majorBidi"/>
          <w:rtl/>
        </w:rPr>
        <w:t xml:space="preserve">. </w:t>
      </w:r>
      <w:r w:rsidRPr="0021043A">
        <w:rPr>
          <w:rFonts w:asciiTheme="majorBidi" w:hAnsiTheme="majorBidi" w:cstheme="majorBidi"/>
          <w:color w:val="0033CC"/>
          <w:rtl/>
        </w:rPr>
        <w:t>(פרזה)</w:t>
      </w:r>
      <w:r w:rsidRPr="0021043A">
        <w:rPr>
          <w:rFonts w:asciiTheme="majorBidi" w:hAnsiTheme="majorBidi" w:cstheme="majorBidi"/>
          <w:rtl/>
        </w:rPr>
        <w:t xml:space="preserve">             </w:t>
      </w:r>
      <w:r w:rsidRPr="00846218">
        <w:rPr>
          <w:noProof/>
          <w:rtl/>
        </w:rPr>
        <w:drawing>
          <wp:inline distT="0" distB="0" distL="0" distR="0">
            <wp:extent cx="5324475" cy="619125"/>
            <wp:effectExtent l="19050" t="0" r="9525" b="0"/>
            <wp:docPr id="117" name="Picture 35" descr="קשת המחברת מספר צלילים שוני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קשת המחברת מספר צלילים שונים"/>
                    <pic:cNvPicPr>
                      <a:picLocks noChangeAspect="1" noChangeArrowheads="1"/>
                    </pic:cNvPicPr>
                  </pic:nvPicPr>
                  <pic:blipFill>
                    <a:blip r:embed="rId18" cstate="print"/>
                    <a:srcRect/>
                    <a:stretch>
                      <a:fillRect/>
                    </a:stretch>
                  </pic:blipFill>
                  <pic:spPr bwMode="auto">
                    <a:xfrm>
                      <a:off x="0" y="0"/>
                      <a:ext cx="5324475" cy="619125"/>
                    </a:xfrm>
                    <a:prstGeom prst="rect">
                      <a:avLst/>
                    </a:prstGeom>
                    <a:noFill/>
                    <a:ln w="9525">
                      <a:noFill/>
                      <a:miter lim="800000"/>
                      <a:headEnd/>
                      <a:tailEnd/>
                    </a:ln>
                  </pic:spPr>
                </pic:pic>
              </a:graphicData>
            </a:graphic>
          </wp:inline>
        </w:drawing>
      </w:r>
    </w:p>
    <w:p w:rsidR="00471656" w:rsidRDefault="00471656" w:rsidP="00DD0FBB">
      <w:pPr>
        <w:pStyle w:val="ListParagraph"/>
        <w:tabs>
          <w:tab w:val="left" w:pos="-382"/>
        </w:tabs>
        <w:bidi/>
        <w:ind w:left="960" w:right="-426" w:hanging="1320"/>
        <w:jc w:val="both"/>
        <w:rPr>
          <w:rFonts w:asciiTheme="majorBidi" w:hAnsiTheme="majorBidi" w:cstheme="majorBidi"/>
          <w:b/>
          <w:bCs/>
          <w:color w:val="FF0000"/>
          <w:sz w:val="24"/>
          <w:szCs w:val="24"/>
          <w:u w:val="single"/>
          <w:rtl/>
        </w:rPr>
      </w:pPr>
    </w:p>
    <w:p w:rsidR="00471656" w:rsidRDefault="00471656" w:rsidP="00471656">
      <w:pPr>
        <w:pStyle w:val="ListParagraph"/>
        <w:tabs>
          <w:tab w:val="left" w:pos="-382"/>
        </w:tabs>
        <w:bidi/>
        <w:ind w:left="960" w:right="-426" w:hanging="1320"/>
        <w:jc w:val="both"/>
        <w:rPr>
          <w:rFonts w:asciiTheme="majorBidi" w:hAnsiTheme="majorBidi" w:cstheme="majorBidi"/>
          <w:b/>
          <w:bCs/>
          <w:color w:val="FF0000"/>
          <w:sz w:val="24"/>
          <w:szCs w:val="24"/>
          <w:u w:val="single"/>
          <w:rtl/>
        </w:rPr>
      </w:pPr>
    </w:p>
    <w:p w:rsidR="00471656" w:rsidRDefault="00471656" w:rsidP="00471656">
      <w:pPr>
        <w:pStyle w:val="ListParagraph"/>
        <w:tabs>
          <w:tab w:val="left" w:pos="-382"/>
        </w:tabs>
        <w:bidi/>
        <w:ind w:left="960" w:right="-426" w:hanging="1320"/>
        <w:jc w:val="both"/>
        <w:rPr>
          <w:rFonts w:asciiTheme="majorBidi" w:hAnsiTheme="majorBidi" w:cstheme="majorBidi"/>
          <w:b/>
          <w:bCs/>
          <w:color w:val="FF0000"/>
          <w:sz w:val="24"/>
          <w:szCs w:val="24"/>
          <w:u w:val="single"/>
          <w:rtl/>
        </w:rPr>
      </w:pPr>
    </w:p>
    <w:p w:rsidR="00DD0FBB" w:rsidRPr="00D13DAF" w:rsidRDefault="00DD0FBB" w:rsidP="00471656">
      <w:pPr>
        <w:pStyle w:val="ListParagraph"/>
        <w:tabs>
          <w:tab w:val="left" w:pos="-382"/>
        </w:tabs>
        <w:bidi/>
        <w:ind w:left="960" w:right="-426" w:hanging="1320"/>
        <w:jc w:val="both"/>
        <w:rPr>
          <w:rFonts w:asciiTheme="majorBidi" w:hAnsiTheme="majorBidi" w:cstheme="majorBidi"/>
          <w:b/>
          <w:bCs/>
          <w:color w:val="FF0000"/>
          <w:sz w:val="24"/>
          <w:szCs w:val="24"/>
          <w:u w:val="single"/>
          <w:rtl/>
        </w:rPr>
      </w:pPr>
      <w:r w:rsidRPr="0089613A">
        <w:rPr>
          <w:rFonts w:asciiTheme="majorBidi" w:hAnsiTheme="majorBidi" w:cstheme="majorBidi" w:hint="cs"/>
          <w:b/>
          <w:bCs/>
          <w:color w:val="FF0000"/>
          <w:sz w:val="24"/>
          <w:szCs w:val="24"/>
          <w:u w:val="single"/>
          <w:rtl/>
        </w:rPr>
        <w:lastRenderedPageBreak/>
        <w:t xml:space="preserve">שיעור מספר </w:t>
      </w:r>
      <w:r>
        <w:rPr>
          <w:rFonts w:asciiTheme="majorBidi" w:hAnsiTheme="majorBidi" w:cstheme="majorBidi" w:hint="cs"/>
          <w:b/>
          <w:bCs/>
          <w:color w:val="FF0000"/>
          <w:sz w:val="24"/>
          <w:szCs w:val="24"/>
          <w:u w:val="single"/>
          <w:rtl/>
        </w:rPr>
        <w:t>4</w:t>
      </w:r>
    </w:p>
    <w:p w:rsidR="00DD0FBB" w:rsidRPr="0021043A" w:rsidRDefault="00DD0FBB" w:rsidP="00DD0FBB">
      <w:pPr>
        <w:pStyle w:val="ListParagraph"/>
        <w:tabs>
          <w:tab w:val="left" w:pos="180"/>
        </w:tabs>
        <w:bidi/>
        <w:ind w:left="960"/>
        <w:rPr>
          <w:rFonts w:asciiTheme="majorBidi" w:hAnsiTheme="majorBidi" w:cstheme="majorBidi"/>
          <w:rtl/>
        </w:rPr>
      </w:pPr>
    </w:p>
    <w:p w:rsidR="004430C6" w:rsidRPr="00E95071" w:rsidRDefault="00665040" w:rsidP="004430C6">
      <w:pPr>
        <w:pBdr>
          <w:bottom w:val="single" w:sz="6" w:space="31" w:color="A2A9B1"/>
        </w:pBdr>
        <w:bidi/>
        <w:spacing w:after="60"/>
        <w:jc w:val="both"/>
        <w:outlineLvl w:val="0"/>
        <w:rPr>
          <w:rFonts w:asciiTheme="majorBidi" w:hAnsiTheme="majorBidi" w:cstheme="majorBidi"/>
          <w:b/>
          <w:bCs/>
          <w:u w:val="single"/>
          <w:rtl/>
        </w:rPr>
      </w:pPr>
      <w:r w:rsidRPr="00665040">
        <w:rPr>
          <w:rFonts w:asciiTheme="majorBidi" w:hAnsiTheme="majorBidi" w:cstheme="majorBidi" w:hint="cs"/>
          <w:rtl/>
        </w:rPr>
        <w:t>14.</w:t>
      </w:r>
      <w:r>
        <w:rPr>
          <w:rFonts w:asciiTheme="majorBidi" w:hAnsiTheme="majorBidi" w:cstheme="majorBidi" w:hint="cs"/>
          <w:b/>
          <w:bCs/>
          <w:color w:val="0033CC"/>
          <w:u w:val="single"/>
          <w:rtl/>
        </w:rPr>
        <w:t xml:space="preserve"> </w:t>
      </w:r>
      <w:r w:rsidR="004430C6" w:rsidRPr="00E95071">
        <w:rPr>
          <w:rFonts w:asciiTheme="majorBidi" w:hAnsiTheme="majorBidi" w:cstheme="majorBidi" w:hint="cs"/>
          <w:b/>
          <w:bCs/>
          <w:color w:val="0033CC"/>
          <w:u w:val="single"/>
          <w:rtl/>
        </w:rPr>
        <w:t>הרמון מול צליל מטרה</w:t>
      </w:r>
    </w:p>
    <w:p w:rsidR="00E50A84" w:rsidRDefault="004430C6" w:rsidP="00E50A84">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 xml:space="preserve">כאשר מהרמנים צליל מטרה הרי שניתן להרמן באותה צורה גם את  צליל השמניות אשר מתלווים לצליל המטרה.  בשני מצבים: מצב ראשון כרומטי מלא ומצב שני כרומטי חלקי.  </w:t>
      </w:r>
    </w:p>
    <w:p w:rsidR="004430C6" w:rsidRDefault="004430C6" w:rsidP="00E50A84">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noProof/>
        </w:rPr>
        <w:drawing>
          <wp:inline distT="0" distB="0" distL="0" distR="0">
            <wp:extent cx="4229100" cy="2447925"/>
            <wp:effectExtent l="19050" t="0" r="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4229100" cy="2447925"/>
                    </a:xfrm>
                    <a:prstGeom prst="rect">
                      <a:avLst/>
                    </a:prstGeom>
                    <a:noFill/>
                    <a:ln w="9525">
                      <a:noFill/>
                      <a:miter lim="800000"/>
                      <a:headEnd/>
                      <a:tailEnd/>
                    </a:ln>
                  </pic:spPr>
                </pic:pic>
              </a:graphicData>
            </a:graphic>
          </wp:inline>
        </w:drawing>
      </w:r>
    </w:p>
    <w:p w:rsidR="004430C6" w:rsidRDefault="004430C6" w:rsidP="004430C6">
      <w:pPr>
        <w:pBdr>
          <w:bottom w:val="single" w:sz="6" w:space="31" w:color="A2A9B1"/>
        </w:pBdr>
        <w:bidi/>
        <w:spacing w:after="60"/>
        <w:jc w:val="both"/>
        <w:outlineLvl w:val="0"/>
        <w:rPr>
          <w:rFonts w:asciiTheme="majorBidi" w:hAnsiTheme="majorBidi" w:cstheme="majorBidi"/>
          <w:rtl/>
        </w:rPr>
      </w:pPr>
    </w:p>
    <w:p w:rsidR="004430C6" w:rsidRDefault="00665040" w:rsidP="004430C6">
      <w:pPr>
        <w:pBdr>
          <w:bottom w:val="single" w:sz="6" w:space="31" w:color="A2A9B1"/>
        </w:pBdr>
        <w:bidi/>
        <w:spacing w:after="60"/>
        <w:jc w:val="both"/>
        <w:outlineLvl w:val="0"/>
        <w:rPr>
          <w:rFonts w:asciiTheme="majorBidi" w:hAnsiTheme="majorBidi" w:cstheme="majorBidi"/>
          <w:b/>
          <w:bCs/>
          <w:color w:val="0033CC"/>
          <w:u w:val="single"/>
          <w:rtl/>
        </w:rPr>
      </w:pPr>
      <w:r w:rsidRPr="00665040">
        <w:rPr>
          <w:rFonts w:asciiTheme="majorBidi" w:hAnsiTheme="majorBidi" w:cstheme="majorBidi" w:hint="cs"/>
          <w:rtl/>
        </w:rPr>
        <w:t xml:space="preserve">15. </w:t>
      </w:r>
      <w:r w:rsidR="004430C6" w:rsidRPr="00E95071">
        <w:rPr>
          <w:rFonts w:asciiTheme="majorBidi" w:hAnsiTheme="majorBidi" w:cstheme="majorBidi" w:hint="cs"/>
          <w:b/>
          <w:bCs/>
          <w:color w:val="0033CC"/>
          <w:u w:val="single"/>
          <w:rtl/>
        </w:rPr>
        <w:t xml:space="preserve">הרמון </w:t>
      </w:r>
      <w:r w:rsidR="004430C6">
        <w:rPr>
          <w:rFonts w:asciiTheme="majorBidi" w:hAnsiTheme="majorBidi" w:cstheme="majorBidi" w:hint="cs"/>
          <w:b/>
          <w:bCs/>
          <w:color w:val="0033CC"/>
          <w:u w:val="single"/>
          <w:rtl/>
        </w:rPr>
        <w:t>כרומטי חלקי</w:t>
      </w:r>
    </w:p>
    <w:p w:rsidR="004430C6" w:rsidRDefault="004430C6" w:rsidP="004430C6">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 xml:space="preserve">בין פה דיאז לסול כאשר סול הוא צליל המטרה. </w:t>
      </w:r>
    </w:p>
    <w:p w:rsidR="004430C6" w:rsidRDefault="004430C6" w:rsidP="004430C6">
      <w:pPr>
        <w:pBdr>
          <w:bottom w:val="single" w:sz="6" w:space="31" w:color="A2A9B1"/>
        </w:pBdr>
        <w:bidi/>
        <w:spacing w:after="60"/>
        <w:jc w:val="both"/>
        <w:outlineLvl w:val="0"/>
        <w:rPr>
          <w:rFonts w:asciiTheme="majorBidi" w:hAnsiTheme="majorBidi" w:cstheme="majorBidi"/>
        </w:rPr>
      </w:pPr>
      <w:r>
        <w:rPr>
          <w:rFonts w:asciiTheme="majorBidi" w:hAnsiTheme="majorBidi" w:cstheme="majorBidi"/>
          <w:noProof/>
        </w:rPr>
        <w:drawing>
          <wp:inline distT="0" distB="0" distL="0" distR="0">
            <wp:extent cx="2495550" cy="762000"/>
            <wp:effectExtent l="19050" t="0" r="0" b="0"/>
            <wp:docPr id="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2495550" cy="762000"/>
                    </a:xfrm>
                    <a:prstGeom prst="rect">
                      <a:avLst/>
                    </a:prstGeom>
                    <a:noFill/>
                    <a:ln w="9525">
                      <a:noFill/>
                      <a:miter lim="800000"/>
                      <a:headEnd/>
                      <a:tailEnd/>
                    </a:ln>
                  </pic:spPr>
                </pic:pic>
              </a:graphicData>
            </a:graphic>
          </wp:inline>
        </w:drawing>
      </w:r>
    </w:p>
    <w:p w:rsidR="004430C6" w:rsidRDefault="004430C6" w:rsidP="004430C6">
      <w:pPr>
        <w:pBdr>
          <w:bottom w:val="single" w:sz="6" w:space="31" w:color="A2A9B1"/>
        </w:pBdr>
        <w:bidi/>
        <w:spacing w:after="60"/>
        <w:jc w:val="both"/>
        <w:outlineLvl w:val="0"/>
        <w:rPr>
          <w:rFonts w:asciiTheme="majorBidi" w:hAnsiTheme="majorBidi" w:cstheme="majorBidi"/>
        </w:rPr>
      </w:pPr>
    </w:p>
    <w:p w:rsidR="004430C6" w:rsidRDefault="00964391" w:rsidP="00665040">
      <w:pPr>
        <w:pBdr>
          <w:bottom w:val="single" w:sz="6" w:space="31" w:color="A2A9B1"/>
        </w:pBdr>
        <w:bidi/>
        <w:spacing w:after="60"/>
        <w:jc w:val="both"/>
        <w:outlineLvl w:val="0"/>
        <w:rPr>
          <w:rFonts w:asciiTheme="majorBidi" w:hAnsiTheme="majorBidi" w:cstheme="majorBidi"/>
        </w:rPr>
      </w:pPr>
      <w:r w:rsidRPr="00964391">
        <w:rPr>
          <w:rFonts w:asciiTheme="majorBidi" w:hAnsiTheme="majorBidi" w:cstheme="majorBidi"/>
          <w:b/>
          <w:bCs/>
          <w:color w:val="0033CC"/>
          <w:sz w:val="24"/>
          <w:szCs w:val="24"/>
          <w:u w:val="single"/>
        </w:rPr>
        <w:t>Anticipation</w:t>
      </w:r>
      <w:r w:rsidR="00665040" w:rsidRPr="00665040">
        <w:rPr>
          <w:rFonts w:asciiTheme="majorBidi" w:hAnsiTheme="majorBidi" w:cstheme="majorBidi"/>
        </w:rPr>
        <w:t xml:space="preserve"> .16 </w:t>
      </w:r>
    </w:p>
    <w:p w:rsidR="004430C6" w:rsidRDefault="004430C6" w:rsidP="004430C6">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 xml:space="preserve">צליל אשר גולש בין שתי תיבות , מקבל למעשה את שם האקורד של התיבה הבאה. במקרה זה </w:t>
      </w:r>
    </w:p>
    <w:p w:rsidR="004430C6" w:rsidRDefault="004430C6" w:rsidP="004430C6">
      <w:pPr>
        <w:pBdr>
          <w:bottom w:val="single" w:sz="6" w:space="31" w:color="A2A9B1"/>
        </w:pBdr>
        <w:bidi/>
        <w:spacing w:after="60"/>
        <w:jc w:val="both"/>
        <w:outlineLvl w:val="0"/>
        <w:rPr>
          <w:rFonts w:asciiTheme="majorBidi" w:hAnsiTheme="majorBidi" w:cstheme="majorBidi"/>
        </w:rPr>
      </w:pPr>
      <w:r>
        <w:rPr>
          <w:rFonts w:asciiTheme="majorBidi" w:hAnsiTheme="majorBidi" w:cstheme="majorBidi" w:hint="cs"/>
          <w:rtl/>
        </w:rPr>
        <w:t xml:space="preserve">הצליל פה מקבל את האקורד </w:t>
      </w:r>
      <w:r>
        <w:rPr>
          <w:rFonts w:asciiTheme="majorBidi" w:hAnsiTheme="majorBidi" w:cstheme="majorBidi" w:hint="cs"/>
        </w:rPr>
        <w:t>D</w:t>
      </w:r>
      <w:r>
        <w:rPr>
          <w:rFonts w:asciiTheme="majorBidi" w:hAnsiTheme="majorBidi" w:cstheme="majorBidi"/>
        </w:rPr>
        <w:t>m7</w:t>
      </w:r>
    </w:p>
    <w:p w:rsidR="004430C6" w:rsidRDefault="004430C6" w:rsidP="004430C6">
      <w:pPr>
        <w:pBdr>
          <w:bottom w:val="single" w:sz="6" w:space="31" w:color="A2A9B1"/>
        </w:pBdr>
        <w:bidi/>
        <w:spacing w:after="60"/>
        <w:jc w:val="both"/>
        <w:outlineLvl w:val="0"/>
        <w:rPr>
          <w:rFonts w:asciiTheme="majorBidi" w:hAnsiTheme="majorBidi" w:cstheme="majorBidi"/>
        </w:rPr>
      </w:pPr>
      <w:r>
        <w:rPr>
          <w:rFonts w:asciiTheme="majorBidi" w:hAnsiTheme="majorBidi" w:cstheme="majorBidi"/>
          <w:noProof/>
        </w:rPr>
        <w:drawing>
          <wp:inline distT="0" distB="0" distL="0" distR="0">
            <wp:extent cx="2514600" cy="828675"/>
            <wp:effectExtent l="19050" t="0" r="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srcRect/>
                    <a:stretch>
                      <a:fillRect/>
                    </a:stretch>
                  </pic:blipFill>
                  <pic:spPr bwMode="auto">
                    <a:xfrm>
                      <a:off x="0" y="0"/>
                      <a:ext cx="2514600" cy="828675"/>
                    </a:xfrm>
                    <a:prstGeom prst="rect">
                      <a:avLst/>
                    </a:prstGeom>
                    <a:noFill/>
                    <a:ln w="9525">
                      <a:noFill/>
                      <a:miter lim="800000"/>
                      <a:headEnd/>
                      <a:tailEnd/>
                    </a:ln>
                  </pic:spPr>
                </pic:pic>
              </a:graphicData>
            </a:graphic>
          </wp:inline>
        </w:drawing>
      </w:r>
    </w:p>
    <w:p w:rsidR="004430C6" w:rsidRDefault="004430C6" w:rsidP="004430C6">
      <w:pPr>
        <w:pBdr>
          <w:bottom w:val="single" w:sz="6" w:space="31" w:color="A2A9B1"/>
        </w:pBdr>
        <w:bidi/>
        <w:spacing w:after="60"/>
        <w:jc w:val="both"/>
        <w:outlineLvl w:val="0"/>
        <w:rPr>
          <w:rFonts w:asciiTheme="majorBidi" w:hAnsiTheme="majorBidi" w:cstheme="majorBidi"/>
          <w:rtl/>
        </w:rPr>
      </w:pPr>
    </w:p>
    <w:p w:rsidR="00834ECA" w:rsidRDefault="00834ECA" w:rsidP="004D64E7">
      <w:pPr>
        <w:pBdr>
          <w:bottom w:val="single" w:sz="6" w:space="31" w:color="A2A9B1"/>
        </w:pBdr>
        <w:bidi/>
        <w:spacing w:after="60"/>
        <w:jc w:val="both"/>
        <w:outlineLvl w:val="0"/>
        <w:rPr>
          <w:rFonts w:asciiTheme="majorBidi" w:hAnsiTheme="majorBidi" w:cstheme="majorBidi"/>
          <w:b/>
          <w:bCs/>
          <w:color w:val="0033CC"/>
          <w:u w:val="single"/>
          <w:rtl/>
        </w:rPr>
      </w:pPr>
      <w:r w:rsidRPr="00665040">
        <w:rPr>
          <w:rFonts w:asciiTheme="majorBidi" w:hAnsiTheme="majorBidi" w:cstheme="majorBidi" w:hint="cs"/>
          <w:rtl/>
        </w:rPr>
        <w:t>1</w:t>
      </w:r>
      <w:r w:rsidR="004D64E7">
        <w:rPr>
          <w:rFonts w:asciiTheme="majorBidi" w:hAnsiTheme="majorBidi" w:cstheme="majorBidi" w:hint="cs"/>
          <w:rtl/>
        </w:rPr>
        <w:t>7</w:t>
      </w:r>
      <w:r w:rsidRPr="00665040">
        <w:rPr>
          <w:rFonts w:asciiTheme="majorBidi" w:hAnsiTheme="majorBidi" w:cstheme="majorBidi" w:hint="cs"/>
          <w:rtl/>
        </w:rPr>
        <w:t xml:space="preserve">. </w:t>
      </w:r>
      <w:r>
        <w:rPr>
          <w:rFonts w:asciiTheme="majorBidi" w:hAnsiTheme="majorBidi" w:cstheme="majorBidi" w:hint="cs"/>
          <w:b/>
          <w:bCs/>
          <w:color w:val="0033CC"/>
          <w:u w:val="single"/>
          <w:rtl/>
        </w:rPr>
        <w:t>כתיבה הרמונית</w:t>
      </w:r>
    </w:p>
    <w:p w:rsidR="00834ECA" w:rsidRDefault="00834ECA" w:rsidP="00CB2AAA">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 xml:space="preserve">ההרמוניה זה היחסים שבין האקורדים. </w:t>
      </w:r>
    </w:p>
    <w:p w:rsidR="00834ECA" w:rsidRDefault="00834ECA" w:rsidP="00834ECA">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 xml:space="preserve">ההרמוניה נעה בזרימה אופקית בין אקורד קודם, אקורד נוכחי , לבין האקורד הבא.. </w:t>
      </w:r>
    </w:p>
    <w:p w:rsidR="00CB2AAA" w:rsidRDefault="00834ECA" w:rsidP="00834ECA">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 xml:space="preserve">המוזיקה למעשה בנויה על ציר הזמן.. וקיים קשר הדוק בין שלושת המצבים:הקודם, הנוכחי, הבא. </w:t>
      </w:r>
    </w:p>
    <w:p w:rsidR="0038628D" w:rsidRDefault="00834ECA" w:rsidP="0038628D">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 xml:space="preserve">הכתיבה ההרמונית הנפוצה היא: </w:t>
      </w:r>
      <w:r w:rsidR="00AF468B">
        <w:rPr>
          <w:rFonts w:asciiTheme="majorBidi" w:hAnsiTheme="majorBidi" w:cstheme="majorBidi" w:hint="cs"/>
          <w:rtl/>
        </w:rPr>
        <w:t xml:space="preserve">ראשונה רביעית חמישית ראשונה. (טוניקה, סוב דומיננטה, דומיננטה, טוניקה). </w:t>
      </w:r>
    </w:p>
    <w:p w:rsidR="00981DC5" w:rsidRDefault="00981DC5" w:rsidP="00981DC5">
      <w:pPr>
        <w:pBdr>
          <w:bottom w:val="single" w:sz="6" w:space="31" w:color="A2A9B1"/>
        </w:pBdr>
        <w:bidi/>
        <w:spacing w:after="60"/>
        <w:jc w:val="both"/>
        <w:outlineLvl w:val="0"/>
        <w:rPr>
          <w:rFonts w:asciiTheme="majorBidi" w:hAnsiTheme="majorBidi" w:cstheme="majorBidi"/>
          <w:rtl/>
        </w:rPr>
      </w:pPr>
    </w:p>
    <w:p w:rsidR="00921BAE" w:rsidRDefault="00AF468B" w:rsidP="00921BAE">
      <w:pPr>
        <w:pBdr>
          <w:bottom w:val="single" w:sz="6" w:space="31" w:color="A2A9B1"/>
        </w:pBdr>
        <w:bidi/>
        <w:spacing w:after="60"/>
        <w:jc w:val="both"/>
        <w:outlineLvl w:val="0"/>
        <w:rPr>
          <w:rFonts w:asciiTheme="majorBidi" w:hAnsiTheme="majorBidi" w:cstheme="majorBidi"/>
          <w:b/>
          <w:bCs/>
          <w:color w:val="0033CC"/>
        </w:rPr>
      </w:pPr>
      <w:r>
        <w:rPr>
          <w:rFonts w:asciiTheme="majorBidi" w:hAnsiTheme="majorBidi" w:cstheme="majorBidi" w:hint="cs"/>
          <w:rtl/>
        </w:rPr>
        <w:t xml:space="preserve">כאשר המעגל ההרמוני הבסיסי הוא: </w:t>
      </w:r>
      <w:r w:rsidRPr="00AF468B">
        <w:rPr>
          <w:rFonts w:asciiTheme="majorBidi" w:hAnsiTheme="majorBidi" w:cstheme="majorBidi" w:hint="cs"/>
          <w:b/>
          <w:bCs/>
          <w:color w:val="0033CC"/>
        </w:rPr>
        <w:t>T</w:t>
      </w:r>
      <w:r w:rsidRPr="00AF468B">
        <w:rPr>
          <w:rFonts w:asciiTheme="majorBidi" w:hAnsiTheme="majorBidi" w:cstheme="majorBidi" w:hint="cs"/>
          <w:b/>
          <w:bCs/>
          <w:color w:val="0033CC"/>
          <w:rtl/>
        </w:rPr>
        <w:t xml:space="preserve">  </w:t>
      </w:r>
      <w:r w:rsidRPr="00AF468B">
        <w:rPr>
          <w:rFonts w:asciiTheme="majorBidi" w:hAnsiTheme="majorBidi" w:cstheme="majorBidi" w:hint="cs"/>
          <w:b/>
          <w:bCs/>
          <w:color w:val="0033CC"/>
        </w:rPr>
        <w:t>D</w:t>
      </w:r>
      <w:r w:rsidRPr="00AF468B">
        <w:rPr>
          <w:rFonts w:asciiTheme="majorBidi" w:hAnsiTheme="majorBidi" w:cstheme="majorBidi" w:hint="cs"/>
          <w:b/>
          <w:bCs/>
          <w:color w:val="0033CC"/>
          <w:rtl/>
        </w:rPr>
        <w:t xml:space="preserve">  </w:t>
      </w:r>
      <w:r w:rsidRPr="00AF468B">
        <w:rPr>
          <w:rFonts w:asciiTheme="majorBidi" w:hAnsiTheme="majorBidi" w:cstheme="majorBidi" w:hint="cs"/>
          <w:b/>
          <w:bCs/>
          <w:color w:val="0033CC"/>
        </w:rPr>
        <w:t>S</w:t>
      </w:r>
      <w:r w:rsidRPr="00AF468B">
        <w:rPr>
          <w:rFonts w:asciiTheme="majorBidi" w:hAnsiTheme="majorBidi" w:cstheme="majorBidi" w:hint="cs"/>
          <w:b/>
          <w:bCs/>
          <w:color w:val="0033CC"/>
          <w:rtl/>
        </w:rPr>
        <w:t xml:space="preserve">  </w:t>
      </w:r>
      <w:r w:rsidRPr="00AF468B">
        <w:rPr>
          <w:rFonts w:asciiTheme="majorBidi" w:hAnsiTheme="majorBidi" w:cstheme="majorBidi" w:hint="cs"/>
          <w:b/>
          <w:bCs/>
          <w:color w:val="0033CC"/>
        </w:rPr>
        <w:t>T</w:t>
      </w:r>
      <w:r w:rsidR="0038628D">
        <w:rPr>
          <w:rFonts w:asciiTheme="majorBidi" w:hAnsiTheme="majorBidi" w:cstheme="majorBidi" w:hint="cs"/>
          <w:b/>
          <w:bCs/>
          <w:color w:val="0033CC"/>
          <w:rtl/>
        </w:rPr>
        <w:t xml:space="preserve">  </w:t>
      </w:r>
    </w:p>
    <w:p w:rsidR="00366207" w:rsidRDefault="0038628D" w:rsidP="00366207">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noProof/>
        </w:rPr>
        <w:drawing>
          <wp:inline distT="0" distB="0" distL="0" distR="0">
            <wp:extent cx="3857625" cy="1028700"/>
            <wp:effectExtent l="1905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3857625" cy="1028700"/>
                    </a:xfrm>
                    <a:prstGeom prst="rect">
                      <a:avLst/>
                    </a:prstGeom>
                    <a:noFill/>
                    <a:ln w="9525">
                      <a:noFill/>
                      <a:miter lim="800000"/>
                      <a:headEnd/>
                      <a:tailEnd/>
                    </a:ln>
                  </pic:spPr>
                </pic:pic>
              </a:graphicData>
            </a:graphic>
          </wp:inline>
        </w:drawing>
      </w:r>
    </w:p>
    <w:p w:rsidR="00366207" w:rsidRDefault="0038628D" w:rsidP="00366207">
      <w:pPr>
        <w:pBdr>
          <w:bottom w:val="single" w:sz="6" w:space="31" w:color="A2A9B1"/>
        </w:pBdr>
        <w:bidi/>
        <w:spacing w:after="60"/>
        <w:jc w:val="both"/>
        <w:outlineLvl w:val="0"/>
        <w:rPr>
          <w:rFonts w:asciiTheme="majorBidi" w:hAnsiTheme="majorBidi" w:cstheme="majorBidi"/>
          <w:rtl/>
        </w:rPr>
      </w:pPr>
      <w:r>
        <w:rPr>
          <w:rFonts w:asciiTheme="majorBidi" w:hAnsiTheme="majorBidi" w:cstheme="majorBidi" w:hint="cs"/>
          <w:rtl/>
        </w:rPr>
        <w:t>במצב זה 4 אפשרויות שונות:</w:t>
      </w:r>
    </w:p>
    <w:tbl>
      <w:tblPr>
        <w:tblStyle w:val="TableGrid"/>
        <w:bidiVisual/>
        <w:tblW w:w="0" w:type="auto"/>
        <w:tblInd w:w="378" w:type="dxa"/>
        <w:tblLook w:val="04A0"/>
      </w:tblPr>
      <w:tblGrid>
        <w:gridCol w:w="363"/>
        <w:gridCol w:w="547"/>
        <w:gridCol w:w="13"/>
        <w:gridCol w:w="452"/>
        <w:gridCol w:w="18"/>
        <w:gridCol w:w="350"/>
        <w:gridCol w:w="13"/>
      </w:tblGrid>
      <w:tr w:rsidR="00AF468B" w:rsidTr="0038628D">
        <w:tc>
          <w:tcPr>
            <w:tcW w:w="363" w:type="dxa"/>
          </w:tcPr>
          <w:p w:rsidR="00AF468B" w:rsidRPr="00AF468B" w:rsidRDefault="00366207" w:rsidP="00AF468B">
            <w:pPr>
              <w:bidi/>
              <w:spacing w:after="60"/>
              <w:jc w:val="center"/>
              <w:outlineLvl w:val="0"/>
              <w:rPr>
                <w:rFonts w:asciiTheme="majorBidi" w:hAnsiTheme="majorBidi" w:cstheme="majorBidi"/>
                <w:b/>
                <w:bCs/>
                <w:color w:val="0033CC"/>
                <w:rtl/>
              </w:rPr>
            </w:pPr>
            <w:r>
              <w:rPr>
                <w:rFonts w:asciiTheme="majorBidi" w:hAnsiTheme="majorBidi" w:cstheme="majorBidi" w:hint="cs"/>
                <w:b/>
                <w:bCs/>
                <w:color w:val="0033CC"/>
              </w:rPr>
              <w:t>I</w:t>
            </w:r>
          </w:p>
        </w:tc>
        <w:tc>
          <w:tcPr>
            <w:tcW w:w="560"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V</w:t>
            </w:r>
          </w:p>
        </w:tc>
        <w:tc>
          <w:tcPr>
            <w:tcW w:w="470"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IV</w:t>
            </w:r>
          </w:p>
        </w:tc>
        <w:tc>
          <w:tcPr>
            <w:tcW w:w="363"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w:t>
            </w:r>
          </w:p>
        </w:tc>
      </w:tr>
      <w:tr w:rsidR="00AF468B" w:rsidTr="0038628D">
        <w:tc>
          <w:tcPr>
            <w:tcW w:w="363" w:type="dxa"/>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C</w:t>
            </w:r>
          </w:p>
        </w:tc>
        <w:tc>
          <w:tcPr>
            <w:tcW w:w="560" w:type="dxa"/>
            <w:gridSpan w:val="2"/>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G</w:t>
            </w:r>
          </w:p>
        </w:tc>
        <w:tc>
          <w:tcPr>
            <w:tcW w:w="470" w:type="dxa"/>
            <w:gridSpan w:val="2"/>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F</w:t>
            </w:r>
          </w:p>
        </w:tc>
        <w:tc>
          <w:tcPr>
            <w:tcW w:w="363" w:type="dxa"/>
            <w:gridSpan w:val="2"/>
          </w:tcPr>
          <w:p w:rsidR="00AF468B" w:rsidRDefault="00AF468B" w:rsidP="00AF468B">
            <w:pPr>
              <w:bidi/>
              <w:spacing w:after="60"/>
              <w:jc w:val="center"/>
              <w:outlineLvl w:val="0"/>
              <w:rPr>
                <w:rFonts w:asciiTheme="majorBidi" w:hAnsiTheme="majorBidi" w:cstheme="majorBidi"/>
              </w:rPr>
            </w:pPr>
            <w:r>
              <w:rPr>
                <w:rFonts w:asciiTheme="majorBidi" w:hAnsiTheme="majorBidi" w:cstheme="majorBidi"/>
              </w:rPr>
              <w:t>C</w:t>
            </w:r>
          </w:p>
        </w:tc>
      </w:tr>
      <w:tr w:rsidR="00AF468B" w:rsidTr="0038628D">
        <w:tc>
          <w:tcPr>
            <w:tcW w:w="363" w:type="dxa"/>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w:t>
            </w:r>
          </w:p>
        </w:tc>
        <w:tc>
          <w:tcPr>
            <w:tcW w:w="560"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V</w:t>
            </w:r>
          </w:p>
        </w:tc>
        <w:tc>
          <w:tcPr>
            <w:tcW w:w="470"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w:t>
            </w:r>
            <w:r w:rsidRPr="00AF468B">
              <w:rPr>
                <w:rFonts w:asciiTheme="majorBidi" w:hAnsiTheme="majorBidi" w:cstheme="majorBidi"/>
                <w:b/>
                <w:bCs/>
                <w:color w:val="0033CC"/>
              </w:rPr>
              <w:t>I</w:t>
            </w:r>
          </w:p>
        </w:tc>
        <w:tc>
          <w:tcPr>
            <w:tcW w:w="363"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w:t>
            </w:r>
          </w:p>
        </w:tc>
      </w:tr>
      <w:tr w:rsidR="00AF468B" w:rsidTr="0038628D">
        <w:tc>
          <w:tcPr>
            <w:tcW w:w="363" w:type="dxa"/>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C</w:t>
            </w:r>
          </w:p>
        </w:tc>
        <w:tc>
          <w:tcPr>
            <w:tcW w:w="560" w:type="dxa"/>
            <w:gridSpan w:val="2"/>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G</w:t>
            </w:r>
          </w:p>
        </w:tc>
        <w:tc>
          <w:tcPr>
            <w:tcW w:w="470" w:type="dxa"/>
            <w:gridSpan w:val="2"/>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D</w:t>
            </w:r>
          </w:p>
        </w:tc>
        <w:tc>
          <w:tcPr>
            <w:tcW w:w="363" w:type="dxa"/>
            <w:gridSpan w:val="2"/>
          </w:tcPr>
          <w:p w:rsidR="00AF468B" w:rsidRDefault="00AF468B" w:rsidP="00AF468B">
            <w:pPr>
              <w:bidi/>
              <w:spacing w:after="60"/>
              <w:jc w:val="center"/>
              <w:outlineLvl w:val="0"/>
              <w:rPr>
                <w:rFonts w:asciiTheme="majorBidi" w:hAnsiTheme="majorBidi" w:cstheme="majorBidi"/>
              </w:rPr>
            </w:pPr>
            <w:r>
              <w:rPr>
                <w:rFonts w:asciiTheme="majorBidi" w:hAnsiTheme="majorBidi" w:cstheme="majorBidi"/>
              </w:rPr>
              <w:t>C</w:t>
            </w:r>
          </w:p>
        </w:tc>
      </w:tr>
      <w:tr w:rsidR="00AF468B" w:rsidTr="0038628D">
        <w:trPr>
          <w:gridAfter w:val="1"/>
          <w:wAfter w:w="13" w:type="dxa"/>
        </w:trPr>
        <w:tc>
          <w:tcPr>
            <w:tcW w:w="363" w:type="dxa"/>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w:t>
            </w:r>
          </w:p>
        </w:tc>
        <w:tc>
          <w:tcPr>
            <w:tcW w:w="547" w:type="dxa"/>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V</w:t>
            </w:r>
            <w:r w:rsidRPr="00AF468B">
              <w:rPr>
                <w:rFonts w:asciiTheme="majorBidi" w:hAnsiTheme="majorBidi" w:cstheme="majorBidi"/>
                <w:b/>
                <w:bCs/>
                <w:color w:val="0033CC"/>
              </w:rPr>
              <w:t>II</w:t>
            </w:r>
          </w:p>
        </w:tc>
        <w:tc>
          <w:tcPr>
            <w:tcW w:w="465"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IV</w:t>
            </w:r>
          </w:p>
        </w:tc>
        <w:tc>
          <w:tcPr>
            <w:tcW w:w="368"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w:t>
            </w:r>
          </w:p>
        </w:tc>
      </w:tr>
      <w:tr w:rsidR="00AF468B" w:rsidTr="0038628D">
        <w:trPr>
          <w:gridAfter w:val="1"/>
          <w:wAfter w:w="13" w:type="dxa"/>
        </w:trPr>
        <w:tc>
          <w:tcPr>
            <w:tcW w:w="363" w:type="dxa"/>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C</w:t>
            </w:r>
          </w:p>
        </w:tc>
        <w:tc>
          <w:tcPr>
            <w:tcW w:w="547" w:type="dxa"/>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B</w:t>
            </w:r>
          </w:p>
        </w:tc>
        <w:tc>
          <w:tcPr>
            <w:tcW w:w="465" w:type="dxa"/>
            <w:gridSpan w:val="2"/>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F</w:t>
            </w:r>
          </w:p>
        </w:tc>
        <w:tc>
          <w:tcPr>
            <w:tcW w:w="368" w:type="dxa"/>
            <w:gridSpan w:val="2"/>
          </w:tcPr>
          <w:p w:rsidR="00AF468B" w:rsidRDefault="00AF468B" w:rsidP="00AF468B">
            <w:pPr>
              <w:bidi/>
              <w:spacing w:after="60"/>
              <w:jc w:val="center"/>
              <w:outlineLvl w:val="0"/>
              <w:rPr>
                <w:rFonts w:asciiTheme="majorBidi" w:hAnsiTheme="majorBidi" w:cstheme="majorBidi"/>
              </w:rPr>
            </w:pPr>
            <w:r>
              <w:rPr>
                <w:rFonts w:asciiTheme="majorBidi" w:hAnsiTheme="majorBidi" w:cstheme="majorBidi"/>
              </w:rPr>
              <w:t>C</w:t>
            </w:r>
          </w:p>
        </w:tc>
      </w:tr>
      <w:tr w:rsidR="00AF468B" w:rsidTr="0038628D">
        <w:trPr>
          <w:gridAfter w:val="1"/>
          <w:wAfter w:w="13" w:type="dxa"/>
        </w:trPr>
        <w:tc>
          <w:tcPr>
            <w:tcW w:w="363" w:type="dxa"/>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w:t>
            </w:r>
          </w:p>
        </w:tc>
        <w:tc>
          <w:tcPr>
            <w:tcW w:w="547" w:type="dxa"/>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V</w:t>
            </w:r>
            <w:r w:rsidRPr="00AF468B">
              <w:rPr>
                <w:rFonts w:asciiTheme="majorBidi" w:hAnsiTheme="majorBidi" w:cstheme="majorBidi"/>
                <w:b/>
                <w:bCs/>
                <w:color w:val="0033CC"/>
              </w:rPr>
              <w:t>II</w:t>
            </w:r>
          </w:p>
        </w:tc>
        <w:tc>
          <w:tcPr>
            <w:tcW w:w="465"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w:t>
            </w:r>
            <w:r w:rsidRPr="00AF468B">
              <w:rPr>
                <w:rFonts w:asciiTheme="majorBidi" w:hAnsiTheme="majorBidi" w:cstheme="majorBidi"/>
                <w:b/>
                <w:bCs/>
                <w:color w:val="0033CC"/>
              </w:rPr>
              <w:t>I</w:t>
            </w:r>
          </w:p>
        </w:tc>
        <w:tc>
          <w:tcPr>
            <w:tcW w:w="368" w:type="dxa"/>
            <w:gridSpan w:val="2"/>
          </w:tcPr>
          <w:p w:rsidR="00AF468B" w:rsidRPr="00AF468B" w:rsidRDefault="00AF468B" w:rsidP="00AF468B">
            <w:pPr>
              <w:bidi/>
              <w:spacing w:after="60"/>
              <w:jc w:val="center"/>
              <w:outlineLvl w:val="0"/>
              <w:rPr>
                <w:rFonts w:asciiTheme="majorBidi" w:hAnsiTheme="majorBidi" w:cstheme="majorBidi"/>
                <w:b/>
                <w:bCs/>
                <w:color w:val="0033CC"/>
                <w:rtl/>
              </w:rPr>
            </w:pPr>
            <w:r w:rsidRPr="00AF468B">
              <w:rPr>
                <w:rFonts w:asciiTheme="majorBidi" w:hAnsiTheme="majorBidi" w:cstheme="majorBidi" w:hint="cs"/>
                <w:b/>
                <w:bCs/>
                <w:color w:val="0033CC"/>
              </w:rPr>
              <w:t>I</w:t>
            </w:r>
          </w:p>
        </w:tc>
      </w:tr>
      <w:tr w:rsidR="00AF468B" w:rsidTr="0038628D">
        <w:trPr>
          <w:gridAfter w:val="1"/>
          <w:wAfter w:w="13" w:type="dxa"/>
        </w:trPr>
        <w:tc>
          <w:tcPr>
            <w:tcW w:w="363" w:type="dxa"/>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C</w:t>
            </w:r>
          </w:p>
        </w:tc>
        <w:tc>
          <w:tcPr>
            <w:tcW w:w="547" w:type="dxa"/>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B</w:t>
            </w:r>
          </w:p>
        </w:tc>
        <w:tc>
          <w:tcPr>
            <w:tcW w:w="465" w:type="dxa"/>
            <w:gridSpan w:val="2"/>
          </w:tcPr>
          <w:p w:rsidR="00AF468B" w:rsidRDefault="00AF468B" w:rsidP="00AF468B">
            <w:pPr>
              <w:bidi/>
              <w:spacing w:after="60"/>
              <w:jc w:val="center"/>
              <w:outlineLvl w:val="0"/>
              <w:rPr>
                <w:rFonts w:asciiTheme="majorBidi" w:hAnsiTheme="majorBidi" w:cstheme="majorBidi"/>
                <w:rtl/>
              </w:rPr>
            </w:pPr>
            <w:r>
              <w:rPr>
                <w:rFonts w:asciiTheme="majorBidi" w:hAnsiTheme="majorBidi" w:cstheme="majorBidi"/>
              </w:rPr>
              <w:t>D</w:t>
            </w:r>
          </w:p>
        </w:tc>
        <w:tc>
          <w:tcPr>
            <w:tcW w:w="368" w:type="dxa"/>
            <w:gridSpan w:val="2"/>
          </w:tcPr>
          <w:p w:rsidR="00AF468B" w:rsidRDefault="00AF468B" w:rsidP="00AF468B">
            <w:pPr>
              <w:bidi/>
              <w:spacing w:after="60"/>
              <w:jc w:val="center"/>
              <w:outlineLvl w:val="0"/>
              <w:rPr>
                <w:rFonts w:asciiTheme="majorBidi" w:hAnsiTheme="majorBidi" w:cstheme="majorBidi"/>
              </w:rPr>
            </w:pPr>
            <w:r>
              <w:rPr>
                <w:rFonts w:asciiTheme="majorBidi" w:hAnsiTheme="majorBidi" w:cstheme="majorBidi"/>
              </w:rPr>
              <w:t>C</w:t>
            </w:r>
          </w:p>
        </w:tc>
      </w:tr>
    </w:tbl>
    <w:p w:rsidR="00AF468B" w:rsidRDefault="00AF468B" w:rsidP="00AF468B">
      <w:pPr>
        <w:pStyle w:val="ListParagraph"/>
        <w:tabs>
          <w:tab w:val="left" w:pos="-382"/>
        </w:tabs>
        <w:bidi/>
        <w:ind w:left="-22" w:right="-426"/>
        <w:jc w:val="both"/>
        <w:rPr>
          <w:rFonts w:asciiTheme="majorBidi" w:hAnsiTheme="majorBidi" w:cstheme="majorBidi"/>
          <w:b/>
          <w:bCs/>
          <w:color w:val="FF0000"/>
          <w:sz w:val="24"/>
          <w:szCs w:val="24"/>
          <w:u w:val="single"/>
          <w:rtl/>
        </w:rPr>
      </w:pPr>
    </w:p>
    <w:p w:rsidR="00F02531" w:rsidRDefault="00F02531" w:rsidP="00F02531">
      <w:pPr>
        <w:tabs>
          <w:tab w:val="left" w:pos="-382"/>
        </w:tabs>
        <w:bidi/>
        <w:ind w:right="-426"/>
        <w:rPr>
          <w:rFonts w:asciiTheme="majorBidi" w:hAnsiTheme="majorBidi" w:cstheme="majorBidi"/>
          <w:b/>
          <w:bCs/>
          <w:color w:val="0033CC"/>
          <w:sz w:val="24"/>
          <w:szCs w:val="24"/>
          <w:u w:val="single"/>
          <w:rtl/>
        </w:rPr>
      </w:pPr>
      <w:r w:rsidRPr="009B61BB">
        <w:rPr>
          <w:rFonts w:asciiTheme="majorBidi" w:hAnsiTheme="majorBidi" w:cstheme="majorBidi" w:hint="cs"/>
          <w:b/>
          <w:bCs/>
          <w:color w:val="0033CC"/>
          <w:sz w:val="24"/>
          <w:szCs w:val="24"/>
          <w:u w:val="single"/>
          <w:rtl/>
        </w:rPr>
        <w:t>טבלה לקביעת המרווח מול צליל נתון</w:t>
      </w:r>
      <w:r>
        <w:rPr>
          <w:rFonts w:asciiTheme="majorBidi" w:hAnsiTheme="majorBidi" w:cstheme="majorBidi" w:hint="cs"/>
          <w:b/>
          <w:bCs/>
          <w:color w:val="0033CC"/>
          <w:sz w:val="24"/>
          <w:szCs w:val="24"/>
          <w:u w:val="single"/>
          <w:rtl/>
        </w:rPr>
        <w:t>- המרווח נקבע מצליל תחתון כלפי מעלה.</w:t>
      </w:r>
    </w:p>
    <w:tbl>
      <w:tblPr>
        <w:tblStyle w:val="TableGrid"/>
        <w:bidiVisual/>
        <w:tblW w:w="0" w:type="auto"/>
        <w:tblInd w:w="1008" w:type="dxa"/>
        <w:tblLook w:val="04A0"/>
      </w:tblPr>
      <w:tblGrid>
        <w:gridCol w:w="450"/>
        <w:gridCol w:w="450"/>
        <w:gridCol w:w="450"/>
        <w:gridCol w:w="450"/>
        <w:gridCol w:w="450"/>
        <w:gridCol w:w="450"/>
        <w:gridCol w:w="450"/>
        <w:gridCol w:w="450"/>
        <w:gridCol w:w="450"/>
      </w:tblGrid>
      <w:tr w:rsidR="00F02531" w:rsidTr="00D169AE">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דו</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סי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לה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סול</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פה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מי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רה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דו</w:t>
            </w:r>
          </w:p>
        </w:tc>
        <w:tc>
          <w:tcPr>
            <w:tcW w:w="450" w:type="dxa"/>
          </w:tcPr>
          <w:p w:rsidR="00F02531" w:rsidRDefault="00F02531" w:rsidP="00D169AE">
            <w:pPr>
              <w:tabs>
                <w:tab w:val="left" w:pos="-382"/>
              </w:tabs>
              <w:bidi/>
              <w:ind w:right="-426"/>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8</w:t>
            </w:r>
          </w:p>
        </w:tc>
      </w:tr>
      <w:tr w:rsidR="00F02531" w:rsidTr="00D169AE">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לה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סול</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פה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מי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רה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דו</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סי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לה</w:t>
            </w:r>
          </w:p>
        </w:tc>
        <w:tc>
          <w:tcPr>
            <w:tcW w:w="450" w:type="dxa"/>
          </w:tcPr>
          <w:p w:rsidR="00F02531" w:rsidRDefault="00F02531" w:rsidP="00D169AE">
            <w:pPr>
              <w:tabs>
                <w:tab w:val="left" w:pos="-382"/>
              </w:tabs>
              <w:bidi/>
              <w:ind w:right="-426"/>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6</w:t>
            </w:r>
          </w:p>
        </w:tc>
      </w:tr>
      <w:tr w:rsidR="00F02531" w:rsidTr="00D169AE">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סול</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פה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מי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רה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דו</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סי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לה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 xml:space="preserve">סול </w:t>
            </w:r>
          </w:p>
        </w:tc>
        <w:tc>
          <w:tcPr>
            <w:tcW w:w="450" w:type="dxa"/>
          </w:tcPr>
          <w:p w:rsidR="00F02531" w:rsidRDefault="00F02531" w:rsidP="00D169AE">
            <w:pPr>
              <w:tabs>
                <w:tab w:val="left" w:pos="-382"/>
              </w:tabs>
              <w:bidi/>
              <w:ind w:right="-426"/>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5</w:t>
            </w:r>
          </w:p>
        </w:tc>
      </w:tr>
      <w:tr w:rsidR="00F02531" w:rsidTr="00D169AE">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מי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רה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דו</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סי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לה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סול</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פה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מי</w:t>
            </w:r>
          </w:p>
        </w:tc>
        <w:tc>
          <w:tcPr>
            <w:tcW w:w="450" w:type="dxa"/>
          </w:tcPr>
          <w:p w:rsidR="00F02531" w:rsidRDefault="00F02531" w:rsidP="00D169AE">
            <w:pPr>
              <w:tabs>
                <w:tab w:val="left" w:pos="-382"/>
              </w:tabs>
              <w:bidi/>
              <w:ind w:right="-426"/>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3</w:t>
            </w:r>
          </w:p>
        </w:tc>
      </w:tr>
      <w:tr w:rsidR="00F02531" w:rsidTr="00D169AE">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דו</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סי</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לה</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סול</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פה</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מי</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רה</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דו</w:t>
            </w:r>
          </w:p>
        </w:tc>
        <w:tc>
          <w:tcPr>
            <w:tcW w:w="450" w:type="dxa"/>
          </w:tcPr>
          <w:p w:rsidR="00F02531" w:rsidRDefault="00F02531" w:rsidP="00D169AE">
            <w:pPr>
              <w:tabs>
                <w:tab w:val="left" w:pos="-382"/>
              </w:tabs>
              <w:bidi/>
              <w:ind w:right="-426"/>
              <w:rPr>
                <w:rFonts w:asciiTheme="majorBidi" w:hAnsiTheme="majorBidi" w:cstheme="majorBidi"/>
                <w:b/>
                <w:bCs/>
                <w:color w:val="0033CC"/>
                <w:sz w:val="24"/>
                <w:szCs w:val="24"/>
                <w:u w:val="single"/>
                <w:rtl/>
              </w:rPr>
            </w:pPr>
          </w:p>
        </w:tc>
      </w:tr>
    </w:tbl>
    <w:p w:rsidR="00F02531" w:rsidRDefault="00F02531" w:rsidP="00F02531">
      <w:pPr>
        <w:tabs>
          <w:tab w:val="left" w:pos="-382"/>
        </w:tabs>
        <w:bidi/>
        <w:ind w:right="-426"/>
        <w:rPr>
          <w:rFonts w:asciiTheme="majorBidi" w:hAnsiTheme="majorBidi" w:cstheme="majorBidi"/>
          <w:b/>
          <w:bCs/>
          <w:color w:val="0033CC"/>
          <w:sz w:val="24"/>
          <w:szCs w:val="24"/>
          <w:u w:val="single"/>
          <w:rtl/>
        </w:rPr>
      </w:pPr>
    </w:p>
    <w:p w:rsidR="00F02531" w:rsidRDefault="00F02531" w:rsidP="00F02531">
      <w:pPr>
        <w:tabs>
          <w:tab w:val="left" w:pos="-382"/>
        </w:tabs>
        <w:bidi/>
        <w:ind w:right="-426"/>
        <w:rPr>
          <w:rFonts w:asciiTheme="majorBidi" w:hAnsiTheme="majorBidi" w:cstheme="majorBidi"/>
          <w:b/>
          <w:bCs/>
          <w:color w:val="0033CC"/>
          <w:sz w:val="24"/>
          <w:szCs w:val="24"/>
          <w:u w:val="single"/>
          <w:rtl/>
        </w:rPr>
      </w:pPr>
      <w:r w:rsidRPr="009B61BB">
        <w:rPr>
          <w:rFonts w:asciiTheme="majorBidi" w:hAnsiTheme="majorBidi" w:cstheme="majorBidi" w:hint="cs"/>
          <w:b/>
          <w:bCs/>
          <w:color w:val="0033CC"/>
          <w:sz w:val="24"/>
          <w:szCs w:val="24"/>
          <w:u w:val="single"/>
          <w:rtl/>
        </w:rPr>
        <w:t>טבלה לקביעת המרווח מול צליל נתון</w:t>
      </w:r>
      <w:r>
        <w:rPr>
          <w:rFonts w:asciiTheme="majorBidi" w:hAnsiTheme="majorBidi" w:cstheme="majorBidi" w:hint="cs"/>
          <w:b/>
          <w:bCs/>
          <w:color w:val="0033CC"/>
          <w:sz w:val="24"/>
          <w:szCs w:val="24"/>
          <w:u w:val="single"/>
          <w:rtl/>
        </w:rPr>
        <w:t>- המרווח נקבע מצליל עליון כלפי מטה.</w:t>
      </w:r>
    </w:p>
    <w:tbl>
      <w:tblPr>
        <w:tblStyle w:val="TableGrid"/>
        <w:bidiVisual/>
        <w:tblW w:w="0" w:type="auto"/>
        <w:tblInd w:w="1008" w:type="dxa"/>
        <w:tblLook w:val="04A0"/>
      </w:tblPr>
      <w:tblGrid>
        <w:gridCol w:w="450"/>
        <w:gridCol w:w="450"/>
        <w:gridCol w:w="450"/>
        <w:gridCol w:w="450"/>
        <w:gridCol w:w="450"/>
        <w:gridCol w:w="450"/>
        <w:gridCol w:w="450"/>
        <w:gridCol w:w="450"/>
        <w:gridCol w:w="450"/>
      </w:tblGrid>
      <w:tr w:rsidR="00F02531" w:rsidTr="00D169AE">
        <w:tc>
          <w:tcPr>
            <w:tcW w:w="450" w:type="dxa"/>
          </w:tcPr>
          <w:p w:rsidR="00F02531" w:rsidRDefault="00F02531" w:rsidP="00D169AE">
            <w:pPr>
              <w:tabs>
                <w:tab w:val="left" w:pos="-382"/>
              </w:tabs>
              <w:bidi/>
              <w:ind w:right="-426"/>
              <w:rPr>
                <w:rFonts w:asciiTheme="majorBidi" w:hAnsiTheme="majorBidi" w:cstheme="majorBidi"/>
                <w:b/>
                <w:bCs/>
                <w:color w:val="0033CC"/>
                <w:sz w:val="24"/>
                <w:szCs w:val="24"/>
                <w:u w:val="single"/>
                <w:rtl/>
              </w:rPr>
            </w:pP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דו</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סי</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לה</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סול</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פה</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מי</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רה</w:t>
            </w:r>
          </w:p>
        </w:tc>
        <w:tc>
          <w:tcPr>
            <w:tcW w:w="450" w:type="dxa"/>
          </w:tcPr>
          <w:p w:rsidR="00F02531" w:rsidRPr="00AA7AC1" w:rsidRDefault="00F02531" w:rsidP="00D169AE">
            <w:pPr>
              <w:tabs>
                <w:tab w:val="left" w:pos="-382"/>
              </w:tabs>
              <w:bidi/>
              <w:ind w:right="-426"/>
              <w:rPr>
                <w:rFonts w:asciiTheme="majorBidi" w:hAnsiTheme="majorBidi" w:cstheme="majorBidi"/>
                <w:b/>
                <w:bCs/>
                <w:color w:val="FF0000"/>
                <w:sz w:val="24"/>
                <w:szCs w:val="24"/>
                <w:rtl/>
              </w:rPr>
            </w:pPr>
            <w:r w:rsidRPr="00AA7AC1">
              <w:rPr>
                <w:rFonts w:asciiTheme="majorBidi" w:hAnsiTheme="majorBidi" w:cstheme="majorBidi" w:hint="cs"/>
                <w:b/>
                <w:bCs/>
                <w:color w:val="FF0000"/>
                <w:sz w:val="24"/>
                <w:szCs w:val="24"/>
                <w:rtl/>
              </w:rPr>
              <w:t>דו</w:t>
            </w:r>
          </w:p>
        </w:tc>
      </w:tr>
      <w:tr w:rsidR="00F02531" w:rsidTr="00D169AE">
        <w:tc>
          <w:tcPr>
            <w:tcW w:w="450" w:type="dxa"/>
          </w:tcPr>
          <w:p w:rsidR="00F02531" w:rsidRDefault="00F02531" w:rsidP="00D169AE">
            <w:pPr>
              <w:tabs>
                <w:tab w:val="left" w:pos="-382"/>
              </w:tabs>
              <w:bidi/>
              <w:ind w:right="-426"/>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3</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לה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סול</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פה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מי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רה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דו</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סי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לה</w:t>
            </w:r>
          </w:p>
        </w:tc>
      </w:tr>
      <w:tr w:rsidR="00F02531" w:rsidTr="00D169AE">
        <w:tc>
          <w:tcPr>
            <w:tcW w:w="450" w:type="dxa"/>
          </w:tcPr>
          <w:p w:rsidR="00F02531" w:rsidRDefault="00F02531" w:rsidP="00D169AE">
            <w:pPr>
              <w:tabs>
                <w:tab w:val="left" w:pos="-382"/>
              </w:tabs>
              <w:bidi/>
              <w:ind w:right="-426"/>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5</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פה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מי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רה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דו</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סי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לה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 xml:space="preserve">סול </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 xml:space="preserve">פה </w:t>
            </w:r>
          </w:p>
        </w:tc>
      </w:tr>
      <w:tr w:rsidR="00F02531" w:rsidTr="00D169AE">
        <w:tc>
          <w:tcPr>
            <w:tcW w:w="450" w:type="dxa"/>
          </w:tcPr>
          <w:p w:rsidR="00F02531" w:rsidRDefault="00F02531" w:rsidP="00D169AE">
            <w:pPr>
              <w:tabs>
                <w:tab w:val="left" w:pos="-382"/>
              </w:tabs>
              <w:bidi/>
              <w:ind w:right="-426"/>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6</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מי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רה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דו</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סי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לה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סול</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פה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מי</w:t>
            </w:r>
          </w:p>
        </w:tc>
      </w:tr>
      <w:tr w:rsidR="00F02531" w:rsidTr="00D169AE">
        <w:tc>
          <w:tcPr>
            <w:tcW w:w="450" w:type="dxa"/>
          </w:tcPr>
          <w:p w:rsidR="00F02531" w:rsidRPr="00AA7AC1" w:rsidRDefault="00F02531" w:rsidP="00D169AE">
            <w:pPr>
              <w:tabs>
                <w:tab w:val="left" w:pos="-382"/>
              </w:tabs>
              <w:bidi/>
              <w:ind w:right="-426"/>
              <w:rPr>
                <w:rFonts w:asciiTheme="majorBidi" w:hAnsiTheme="majorBidi" w:cstheme="majorBidi"/>
                <w:b/>
                <w:bCs/>
                <w:color w:val="0033CC"/>
                <w:sz w:val="24"/>
                <w:szCs w:val="24"/>
                <w:u w:val="single"/>
                <w:rtl/>
              </w:rPr>
            </w:pPr>
            <w:r w:rsidRPr="00AA7AC1">
              <w:rPr>
                <w:rFonts w:asciiTheme="majorBidi" w:hAnsiTheme="majorBidi" w:cstheme="majorBidi" w:hint="cs"/>
                <w:b/>
                <w:bCs/>
                <w:color w:val="0033CC"/>
                <w:sz w:val="24"/>
                <w:szCs w:val="24"/>
                <w:u w:val="single"/>
                <w:rtl/>
              </w:rPr>
              <w:t>8</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דו</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סי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לה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סול</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פה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מי</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רה</w:t>
            </w:r>
          </w:p>
        </w:tc>
        <w:tc>
          <w:tcPr>
            <w:tcW w:w="450" w:type="dxa"/>
          </w:tcPr>
          <w:p w:rsidR="00F02531" w:rsidRPr="009B61BB" w:rsidRDefault="00F02531" w:rsidP="00D169AE">
            <w:pPr>
              <w:tabs>
                <w:tab w:val="left" w:pos="-382"/>
              </w:tabs>
              <w:bidi/>
              <w:ind w:right="-426"/>
              <w:rPr>
                <w:rFonts w:asciiTheme="majorBidi" w:hAnsiTheme="majorBidi" w:cstheme="majorBidi"/>
                <w:sz w:val="24"/>
                <w:szCs w:val="24"/>
                <w:rtl/>
              </w:rPr>
            </w:pPr>
            <w:r w:rsidRPr="009B61BB">
              <w:rPr>
                <w:rFonts w:asciiTheme="majorBidi" w:hAnsiTheme="majorBidi" w:cstheme="majorBidi" w:hint="cs"/>
                <w:sz w:val="24"/>
                <w:szCs w:val="24"/>
                <w:rtl/>
              </w:rPr>
              <w:t>דו</w:t>
            </w:r>
          </w:p>
        </w:tc>
      </w:tr>
    </w:tbl>
    <w:p w:rsidR="00F02531" w:rsidRDefault="00F02531" w:rsidP="00F02531">
      <w:pPr>
        <w:tabs>
          <w:tab w:val="left" w:pos="-382"/>
        </w:tabs>
        <w:bidi/>
        <w:ind w:right="-426"/>
        <w:rPr>
          <w:rFonts w:asciiTheme="majorBidi" w:hAnsiTheme="majorBidi" w:cstheme="majorBidi"/>
          <w:b/>
          <w:bCs/>
          <w:color w:val="0033CC"/>
          <w:sz w:val="24"/>
          <w:szCs w:val="24"/>
          <w:u w:val="single"/>
          <w:rtl/>
        </w:rPr>
      </w:pPr>
    </w:p>
    <w:p w:rsidR="00DD0FBB" w:rsidRDefault="00DD0FBB" w:rsidP="00DD0FBB">
      <w:pPr>
        <w:tabs>
          <w:tab w:val="left" w:pos="-382"/>
        </w:tabs>
        <w:bidi/>
        <w:ind w:right="-426"/>
        <w:rPr>
          <w:rFonts w:asciiTheme="majorBidi" w:hAnsiTheme="majorBidi" w:cstheme="majorBidi"/>
          <w:b/>
          <w:bCs/>
          <w:color w:val="0033CC"/>
          <w:sz w:val="24"/>
          <w:szCs w:val="24"/>
          <w:u w:val="single"/>
          <w:rtl/>
        </w:rPr>
      </w:pPr>
    </w:p>
    <w:p w:rsidR="009E3365" w:rsidRDefault="009E3365" w:rsidP="009E3365">
      <w:pPr>
        <w:tabs>
          <w:tab w:val="left" w:pos="-382"/>
        </w:tabs>
        <w:bidi/>
        <w:ind w:right="-426"/>
        <w:rPr>
          <w:rFonts w:asciiTheme="majorBidi" w:hAnsiTheme="majorBidi" w:cstheme="majorBidi"/>
          <w:b/>
          <w:bCs/>
          <w:color w:val="0033CC"/>
          <w:sz w:val="24"/>
          <w:szCs w:val="24"/>
          <w:u w:val="single"/>
          <w:rtl/>
        </w:rPr>
      </w:pPr>
    </w:p>
    <w:p w:rsidR="00DD0FBB" w:rsidRDefault="00DD0FBB" w:rsidP="00DD0FBB">
      <w:pPr>
        <w:tabs>
          <w:tab w:val="left" w:pos="-382"/>
        </w:tabs>
        <w:bidi/>
        <w:ind w:right="-426"/>
        <w:rPr>
          <w:rFonts w:asciiTheme="majorBidi" w:hAnsiTheme="majorBidi" w:cstheme="majorBidi"/>
          <w:b/>
          <w:bCs/>
          <w:color w:val="0033CC"/>
          <w:sz w:val="24"/>
          <w:szCs w:val="24"/>
          <w:u w:val="single"/>
          <w:rtl/>
        </w:rPr>
      </w:pPr>
    </w:p>
    <w:p w:rsidR="00A92552" w:rsidRPr="001C6718" w:rsidRDefault="00D267D9" w:rsidP="000359D3">
      <w:pPr>
        <w:pStyle w:val="ListParagraph"/>
        <w:tabs>
          <w:tab w:val="left" w:pos="-382"/>
        </w:tabs>
        <w:bidi/>
        <w:ind w:left="-22" w:right="-426" w:hanging="338"/>
        <w:jc w:val="both"/>
        <w:rPr>
          <w:rFonts w:asciiTheme="majorBidi" w:hAnsiTheme="majorBidi" w:cstheme="majorBidi"/>
          <w:b/>
          <w:bCs/>
          <w:color w:val="FF0000"/>
          <w:sz w:val="24"/>
          <w:szCs w:val="24"/>
          <w:u w:val="single"/>
          <w:rtl/>
        </w:rPr>
      </w:pPr>
      <w:r>
        <w:rPr>
          <w:rFonts w:asciiTheme="majorBidi" w:hAnsiTheme="majorBidi" w:cstheme="majorBidi" w:hint="cs"/>
          <w:b/>
          <w:bCs/>
          <w:color w:val="FF0000"/>
          <w:sz w:val="24"/>
          <w:szCs w:val="24"/>
          <w:u w:val="single"/>
          <w:rtl/>
        </w:rPr>
        <w:lastRenderedPageBreak/>
        <w:t>ש</w:t>
      </w:r>
      <w:r w:rsidR="00A92552" w:rsidRPr="001C6718">
        <w:rPr>
          <w:rFonts w:asciiTheme="majorBidi" w:hAnsiTheme="majorBidi" w:cstheme="majorBidi" w:hint="cs"/>
          <w:b/>
          <w:bCs/>
          <w:color w:val="FF0000"/>
          <w:sz w:val="24"/>
          <w:szCs w:val="24"/>
          <w:u w:val="single"/>
          <w:rtl/>
        </w:rPr>
        <w:t xml:space="preserve">יעור מספר </w:t>
      </w:r>
      <w:r w:rsidR="00DD0FBB">
        <w:rPr>
          <w:rFonts w:asciiTheme="majorBidi" w:hAnsiTheme="majorBidi" w:cstheme="majorBidi" w:hint="cs"/>
          <w:b/>
          <w:bCs/>
          <w:color w:val="FF0000"/>
          <w:sz w:val="24"/>
          <w:szCs w:val="24"/>
          <w:u w:val="single"/>
          <w:rtl/>
        </w:rPr>
        <w:t>5</w:t>
      </w:r>
    </w:p>
    <w:p w:rsidR="00FC717C" w:rsidRDefault="00FC717C" w:rsidP="00FC717C">
      <w:pPr>
        <w:tabs>
          <w:tab w:val="left" w:pos="-382"/>
        </w:tabs>
        <w:bidi/>
        <w:ind w:right="-426"/>
        <w:jc w:val="both"/>
        <w:rPr>
          <w:rFonts w:asciiTheme="majorBidi" w:hAnsiTheme="majorBidi" w:cstheme="majorBidi"/>
          <w:b/>
          <w:bCs/>
          <w:color w:val="0033CC"/>
          <w:sz w:val="24"/>
          <w:szCs w:val="24"/>
          <w:u w:val="single"/>
          <w:rtl/>
        </w:rPr>
      </w:pPr>
      <w:r w:rsidRPr="00160983">
        <w:rPr>
          <w:rFonts w:asciiTheme="majorBidi" w:hAnsiTheme="majorBidi" w:cstheme="majorBidi" w:hint="cs"/>
          <w:b/>
          <w:bCs/>
          <w:color w:val="0033CC"/>
          <w:sz w:val="24"/>
          <w:szCs w:val="24"/>
          <w:u w:val="single"/>
          <w:rtl/>
        </w:rPr>
        <w:t xml:space="preserve">שני קולות </w:t>
      </w:r>
      <w:r w:rsidRPr="00160983">
        <w:rPr>
          <w:rFonts w:asciiTheme="majorBidi" w:hAnsiTheme="majorBidi" w:cstheme="majorBidi"/>
          <w:b/>
          <w:bCs/>
          <w:color w:val="0033CC"/>
          <w:sz w:val="24"/>
          <w:szCs w:val="24"/>
          <w:u w:val="single"/>
          <w:rtl/>
        </w:rPr>
        <w:t>–</w:t>
      </w:r>
      <w:r w:rsidR="006D5737">
        <w:rPr>
          <w:rFonts w:asciiTheme="majorBidi" w:hAnsiTheme="majorBidi" w:cstheme="majorBidi" w:hint="cs"/>
          <w:b/>
          <w:bCs/>
          <w:color w:val="0033CC"/>
          <w:sz w:val="24"/>
          <w:szCs w:val="24"/>
          <w:u w:val="single"/>
          <w:rtl/>
        </w:rPr>
        <w:t xml:space="preserve">1:1 </w:t>
      </w:r>
      <w:r w:rsidRPr="00160983">
        <w:rPr>
          <w:rFonts w:asciiTheme="majorBidi" w:hAnsiTheme="majorBidi" w:cstheme="majorBidi" w:hint="cs"/>
          <w:b/>
          <w:bCs/>
          <w:color w:val="0033CC"/>
          <w:sz w:val="24"/>
          <w:szCs w:val="24"/>
          <w:u w:val="single"/>
          <w:rtl/>
        </w:rPr>
        <w:t>תו מול תו</w:t>
      </w:r>
    </w:p>
    <w:p w:rsidR="00884512" w:rsidRDefault="00FC717C" w:rsidP="00FC717C">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מדובר בשני קולות אשר נעים </w:t>
      </w:r>
      <w:r w:rsidR="00884512">
        <w:rPr>
          <w:rFonts w:asciiTheme="majorBidi" w:hAnsiTheme="majorBidi" w:cstheme="majorBidi" w:hint="cs"/>
          <w:sz w:val="24"/>
          <w:szCs w:val="24"/>
          <w:rtl/>
        </w:rPr>
        <w:t xml:space="preserve">במקביל </w:t>
      </w:r>
      <w:r>
        <w:rPr>
          <w:rFonts w:asciiTheme="majorBidi" w:hAnsiTheme="majorBidi" w:cstheme="majorBidi" w:hint="cs"/>
          <w:sz w:val="24"/>
          <w:szCs w:val="24"/>
          <w:rtl/>
        </w:rPr>
        <w:t>באותו גודל צליל .</w:t>
      </w:r>
    </w:p>
    <w:p w:rsidR="00884512" w:rsidRDefault="00FC717C" w:rsidP="00884512">
      <w:pPr>
        <w:tabs>
          <w:tab w:val="left" w:pos="-382"/>
        </w:tabs>
        <w:bidi/>
        <w:ind w:right="-426"/>
        <w:jc w:val="both"/>
        <w:rPr>
          <w:rFonts w:asciiTheme="majorBidi" w:hAnsiTheme="majorBidi" w:cstheme="majorBidi"/>
          <w:sz w:val="24"/>
          <w:szCs w:val="24"/>
        </w:rPr>
      </w:pPr>
      <w:r w:rsidRPr="00FC717C">
        <w:rPr>
          <w:rFonts w:asciiTheme="majorBidi" w:hAnsiTheme="majorBidi" w:cstheme="majorBidi" w:hint="cs"/>
          <w:sz w:val="24"/>
          <w:szCs w:val="24"/>
          <w:rtl/>
        </w:rPr>
        <w:t xml:space="preserve">במקרה שכזה </w:t>
      </w:r>
      <w:r>
        <w:rPr>
          <w:rFonts w:asciiTheme="majorBidi" w:hAnsiTheme="majorBidi" w:cstheme="majorBidi" w:hint="cs"/>
          <w:sz w:val="24"/>
          <w:szCs w:val="24"/>
          <w:rtl/>
        </w:rPr>
        <w:t xml:space="preserve"> שני הצלילים :הצליל העליון מול הצליל התחתון שניהם זהים בגודלם. שיטה זו יעילה כאשר רוצים </w:t>
      </w:r>
      <w:r w:rsidRPr="00884512">
        <w:rPr>
          <w:rFonts w:asciiTheme="majorBidi" w:hAnsiTheme="majorBidi" w:cstheme="majorBidi" w:hint="cs"/>
          <w:b/>
          <w:bCs/>
          <w:sz w:val="24"/>
          <w:szCs w:val="24"/>
          <w:rtl/>
        </w:rPr>
        <w:t>לכתוב דואט</w:t>
      </w:r>
      <w:r>
        <w:rPr>
          <w:rFonts w:asciiTheme="majorBidi" w:hAnsiTheme="majorBidi" w:cstheme="majorBidi" w:hint="cs"/>
          <w:sz w:val="24"/>
          <w:szCs w:val="24"/>
          <w:rtl/>
        </w:rPr>
        <w:t xml:space="preserve"> שהוא הומופוני לשני הקולות. </w:t>
      </w:r>
      <w:r w:rsidR="00884512">
        <w:rPr>
          <w:rFonts w:asciiTheme="majorBidi" w:hAnsiTheme="majorBidi" w:cstheme="majorBidi" w:hint="cs"/>
          <w:sz w:val="24"/>
          <w:szCs w:val="24"/>
          <w:rtl/>
        </w:rPr>
        <w:t xml:space="preserve"> להלן דוגמא מתוך </w:t>
      </w:r>
      <w:r w:rsidR="00884512">
        <w:rPr>
          <w:rFonts w:asciiTheme="majorBidi" w:hAnsiTheme="majorBidi" w:cstheme="majorBidi"/>
          <w:sz w:val="24"/>
          <w:szCs w:val="24"/>
        </w:rPr>
        <w:t xml:space="preserve">Pie </w:t>
      </w:r>
      <w:proofErr w:type="spellStart"/>
      <w:r w:rsidR="00884512">
        <w:rPr>
          <w:rFonts w:asciiTheme="majorBidi" w:hAnsiTheme="majorBidi" w:cstheme="majorBidi"/>
          <w:sz w:val="24"/>
          <w:szCs w:val="24"/>
        </w:rPr>
        <w:t>Jesu</w:t>
      </w:r>
      <w:proofErr w:type="spellEnd"/>
      <w:r w:rsidR="00884512">
        <w:rPr>
          <w:rFonts w:asciiTheme="majorBidi" w:hAnsiTheme="majorBidi" w:cstheme="majorBidi" w:hint="cs"/>
          <w:sz w:val="24"/>
          <w:szCs w:val="24"/>
          <w:rtl/>
        </w:rPr>
        <w:t xml:space="preserve"> של המלחין </w:t>
      </w:r>
      <w:r w:rsidR="00884512">
        <w:rPr>
          <w:rFonts w:asciiTheme="majorBidi" w:hAnsiTheme="majorBidi" w:cstheme="majorBidi"/>
          <w:sz w:val="24"/>
          <w:szCs w:val="24"/>
        </w:rPr>
        <w:t>Andrew Lloyd Webber</w:t>
      </w:r>
    </w:p>
    <w:p w:rsidR="00FC717C" w:rsidRDefault="00AE29E8" w:rsidP="00884512">
      <w:pPr>
        <w:tabs>
          <w:tab w:val="left" w:pos="-382"/>
        </w:tabs>
        <w:bidi/>
        <w:ind w:right="-426"/>
        <w:jc w:val="both"/>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543550" cy="2493271"/>
            <wp:effectExtent l="19050" t="0" r="0" b="0"/>
            <wp:docPr id="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5543550" cy="2493271"/>
                    </a:xfrm>
                    <a:prstGeom prst="rect">
                      <a:avLst/>
                    </a:prstGeom>
                    <a:noFill/>
                    <a:ln w="9525">
                      <a:noFill/>
                      <a:miter lim="800000"/>
                      <a:headEnd/>
                      <a:tailEnd/>
                    </a:ln>
                  </pic:spPr>
                </pic:pic>
              </a:graphicData>
            </a:graphic>
          </wp:inline>
        </w:drawing>
      </w:r>
      <w:r w:rsidR="00884512">
        <w:rPr>
          <w:rFonts w:asciiTheme="majorBidi" w:hAnsiTheme="majorBidi" w:cstheme="majorBidi"/>
          <w:sz w:val="24"/>
          <w:szCs w:val="24"/>
        </w:rPr>
        <w:t xml:space="preserve"> </w:t>
      </w:r>
    </w:p>
    <w:p w:rsidR="002B7366" w:rsidRDefault="002B7366" w:rsidP="002B7366">
      <w:pPr>
        <w:tabs>
          <w:tab w:val="left" w:pos="-382"/>
        </w:tabs>
        <w:bidi/>
        <w:ind w:right="-426"/>
        <w:jc w:val="both"/>
        <w:rPr>
          <w:rFonts w:asciiTheme="majorBidi" w:hAnsiTheme="majorBidi" w:cstheme="majorBidi"/>
          <w:sz w:val="24"/>
          <w:szCs w:val="24"/>
          <w:rtl/>
        </w:rPr>
      </w:pPr>
    </w:p>
    <w:p w:rsidR="00853441" w:rsidRDefault="00853441" w:rsidP="00853441">
      <w:pPr>
        <w:tabs>
          <w:tab w:val="left" w:pos="-382"/>
        </w:tabs>
        <w:bidi/>
        <w:ind w:right="-426"/>
        <w:jc w:val="both"/>
        <w:rPr>
          <w:rFonts w:asciiTheme="majorBidi" w:hAnsiTheme="majorBidi" w:cstheme="majorBidi"/>
          <w:sz w:val="24"/>
          <w:szCs w:val="24"/>
          <w:rtl/>
        </w:rPr>
      </w:pPr>
    </w:p>
    <w:p w:rsidR="00853441" w:rsidRDefault="00853441" w:rsidP="00853441">
      <w:pPr>
        <w:tabs>
          <w:tab w:val="left" w:pos="-382"/>
        </w:tabs>
        <w:bidi/>
        <w:ind w:right="-426"/>
        <w:jc w:val="both"/>
        <w:rPr>
          <w:rFonts w:asciiTheme="majorBidi" w:hAnsiTheme="majorBidi" w:cstheme="majorBidi"/>
          <w:sz w:val="24"/>
          <w:szCs w:val="24"/>
          <w:rtl/>
        </w:rPr>
      </w:pPr>
    </w:p>
    <w:p w:rsidR="00853441" w:rsidRDefault="00853441" w:rsidP="00853441">
      <w:pPr>
        <w:tabs>
          <w:tab w:val="left" w:pos="-382"/>
        </w:tabs>
        <w:bidi/>
        <w:ind w:right="-426"/>
        <w:jc w:val="both"/>
        <w:rPr>
          <w:rFonts w:asciiTheme="majorBidi" w:hAnsiTheme="majorBidi" w:cstheme="majorBidi"/>
          <w:sz w:val="24"/>
          <w:szCs w:val="24"/>
          <w:rtl/>
        </w:rPr>
      </w:pPr>
    </w:p>
    <w:p w:rsidR="00853441" w:rsidRDefault="00853441" w:rsidP="00853441">
      <w:pPr>
        <w:tabs>
          <w:tab w:val="left" w:pos="-382"/>
        </w:tabs>
        <w:bidi/>
        <w:ind w:right="-426"/>
        <w:jc w:val="both"/>
        <w:rPr>
          <w:rFonts w:asciiTheme="majorBidi" w:hAnsiTheme="majorBidi" w:cstheme="majorBidi"/>
          <w:sz w:val="24"/>
          <w:szCs w:val="24"/>
          <w:rtl/>
        </w:rPr>
      </w:pPr>
    </w:p>
    <w:p w:rsidR="00AE29E8" w:rsidRDefault="00AE29E8" w:rsidP="00AE29E8">
      <w:pPr>
        <w:tabs>
          <w:tab w:val="left" w:pos="-382"/>
        </w:tabs>
        <w:bidi/>
        <w:ind w:right="-426"/>
        <w:jc w:val="both"/>
        <w:rPr>
          <w:rFonts w:asciiTheme="majorBidi" w:hAnsiTheme="majorBidi" w:cstheme="majorBidi"/>
          <w:sz w:val="24"/>
          <w:szCs w:val="24"/>
          <w:rtl/>
        </w:rPr>
      </w:pPr>
    </w:p>
    <w:p w:rsidR="00AE29E8" w:rsidRDefault="00AE29E8" w:rsidP="00AE29E8">
      <w:pPr>
        <w:tabs>
          <w:tab w:val="left" w:pos="-382"/>
        </w:tabs>
        <w:bidi/>
        <w:ind w:right="-426"/>
        <w:jc w:val="both"/>
        <w:rPr>
          <w:rFonts w:asciiTheme="majorBidi" w:hAnsiTheme="majorBidi" w:cstheme="majorBidi"/>
          <w:sz w:val="24"/>
          <w:szCs w:val="24"/>
          <w:rtl/>
        </w:rPr>
      </w:pPr>
    </w:p>
    <w:p w:rsidR="009F3ABC" w:rsidRDefault="009F3ABC" w:rsidP="009F3ABC">
      <w:pPr>
        <w:tabs>
          <w:tab w:val="left" w:pos="-382"/>
        </w:tabs>
        <w:bidi/>
        <w:ind w:right="-426"/>
        <w:jc w:val="both"/>
        <w:rPr>
          <w:rFonts w:asciiTheme="majorBidi" w:hAnsiTheme="majorBidi" w:cstheme="majorBidi"/>
          <w:sz w:val="24"/>
          <w:szCs w:val="24"/>
          <w:rtl/>
        </w:rPr>
      </w:pPr>
    </w:p>
    <w:p w:rsidR="00787288" w:rsidRDefault="00787288" w:rsidP="00787288">
      <w:pPr>
        <w:tabs>
          <w:tab w:val="left" w:pos="-382"/>
        </w:tabs>
        <w:bidi/>
        <w:ind w:right="-426"/>
        <w:jc w:val="both"/>
        <w:rPr>
          <w:rFonts w:asciiTheme="majorBidi" w:hAnsiTheme="majorBidi" w:cstheme="majorBidi"/>
          <w:sz w:val="24"/>
          <w:szCs w:val="24"/>
          <w:rtl/>
        </w:rPr>
      </w:pPr>
    </w:p>
    <w:p w:rsidR="009F3ABC" w:rsidRDefault="009F3ABC" w:rsidP="009F3ABC">
      <w:pPr>
        <w:tabs>
          <w:tab w:val="left" w:pos="-382"/>
        </w:tabs>
        <w:bidi/>
        <w:ind w:right="-426"/>
        <w:jc w:val="both"/>
        <w:rPr>
          <w:rFonts w:asciiTheme="majorBidi" w:hAnsiTheme="majorBidi" w:cstheme="majorBidi"/>
          <w:sz w:val="24"/>
          <w:szCs w:val="24"/>
          <w:rtl/>
        </w:rPr>
      </w:pPr>
    </w:p>
    <w:p w:rsidR="00853441" w:rsidRDefault="00853441" w:rsidP="00853441">
      <w:pPr>
        <w:tabs>
          <w:tab w:val="left" w:pos="-382"/>
        </w:tabs>
        <w:bidi/>
        <w:ind w:right="-426"/>
        <w:jc w:val="both"/>
        <w:rPr>
          <w:rFonts w:asciiTheme="majorBidi" w:hAnsiTheme="majorBidi" w:cstheme="majorBidi"/>
          <w:sz w:val="24"/>
          <w:szCs w:val="24"/>
          <w:rtl/>
        </w:rPr>
      </w:pPr>
    </w:p>
    <w:p w:rsidR="00853441" w:rsidRDefault="00853441" w:rsidP="00853441">
      <w:pPr>
        <w:tabs>
          <w:tab w:val="left" w:pos="-382"/>
        </w:tabs>
        <w:bidi/>
        <w:ind w:right="-426"/>
        <w:jc w:val="both"/>
        <w:rPr>
          <w:rFonts w:asciiTheme="majorBidi" w:hAnsiTheme="majorBidi" w:cstheme="majorBidi"/>
          <w:sz w:val="24"/>
          <w:szCs w:val="24"/>
          <w:rtl/>
        </w:rPr>
      </w:pPr>
    </w:p>
    <w:p w:rsidR="00853441" w:rsidRDefault="00853441" w:rsidP="00853441">
      <w:pPr>
        <w:tabs>
          <w:tab w:val="left" w:pos="-382"/>
        </w:tabs>
        <w:bidi/>
        <w:ind w:right="-426"/>
        <w:jc w:val="both"/>
        <w:rPr>
          <w:rFonts w:asciiTheme="majorBidi" w:hAnsiTheme="majorBidi" w:cstheme="majorBidi"/>
          <w:sz w:val="24"/>
          <w:szCs w:val="24"/>
          <w:rtl/>
        </w:rPr>
      </w:pPr>
    </w:p>
    <w:p w:rsidR="00A42E2B" w:rsidRPr="007F50CE" w:rsidRDefault="00A42E2B" w:rsidP="00A42E2B">
      <w:pPr>
        <w:bidi/>
        <w:rPr>
          <w:rFonts w:asciiTheme="majorBidi" w:hAnsiTheme="majorBidi" w:cstheme="majorBidi"/>
          <w:b/>
          <w:bCs/>
          <w:color w:val="FF0000"/>
          <w:sz w:val="24"/>
          <w:szCs w:val="24"/>
          <w:u w:val="single"/>
          <w:rtl/>
        </w:rPr>
      </w:pPr>
      <w:r w:rsidRPr="007F50CE">
        <w:rPr>
          <w:rFonts w:asciiTheme="majorBidi" w:hAnsiTheme="majorBidi" w:cstheme="majorBidi"/>
          <w:b/>
          <w:bCs/>
          <w:color w:val="FF0000"/>
          <w:sz w:val="24"/>
          <w:szCs w:val="24"/>
          <w:u w:val="single"/>
          <w:rtl/>
        </w:rPr>
        <w:lastRenderedPageBreak/>
        <w:t>טבלת הנחיות פעולה בקונטרפונקט</w:t>
      </w:r>
      <w:r w:rsidR="0099583D">
        <w:rPr>
          <w:rFonts w:asciiTheme="majorBidi" w:hAnsiTheme="majorBidi" w:cstheme="majorBidi" w:hint="cs"/>
          <w:b/>
          <w:bCs/>
          <w:color w:val="FF0000"/>
          <w:sz w:val="24"/>
          <w:szCs w:val="24"/>
          <w:u w:val="single"/>
          <w:rtl/>
        </w:rPr>
        <w:t xml:space="preserve"> 2:1</w:t>
      </w:r>
    </w:p>
    <w:tbl>
      <w:tblPr>
        <w:tblStyle w:val="TableGrid"/>
        <w:bidiVisual/>
        <w:tblW w:w="9018" w:type="dxa"/>
        <w:tblLook w:val="04A0"/>
      </w:tblPr>
      <w:tblGrid>
        <w:gridCol w:w="1878"/>
        <w:gridCol w:w="3954"/>
        <w:gridCol w:w="3186"/>
      </w:tblGrid>
      <w:tr w:rsidR="00A42E2B" w:rsidRPr="007F50CE" w:rsidTr="00D97E67">
        <w:tc>
          <w:tcPr>
            <w:tcW w:w="1908" w:type="dxa"/>
          </w:tcPr>
          <w:p w:rsidR="00A42E2B" w:rsidRPr="00BE2CED" w:rsidRDefault="00A42E2B" w:rsidP="00D97E67">
            <w:pPr>
              <w:bidi/>
              <w:jc w:val="center"/>
              <w:rPr>
                <w:rFonts w:asciiTheme="majorBidi" w:hAnsiTheme="majorBidi" w:cstheme="majorBidi"/>
                <w:b/>
                <w:bCs/>
                <w:color w:val="0033CC"/>
                <w:rtl/>
              </w:rPr>
            </w:pPr>
            <w:r w:rsidRPr="00BE2CED">
              <w:rPr>
                <w:rFonts w:asciiTheme="majorBidi" w:hAnsiTheme="majorBidi" w:cstheme="majorBidi" w:hint="cs"/>
                <w:b/>
                <w:bCs/>
                <w:color w:val="0033CC"/>
                <w:rtl/>
              </w:rPr>
              <w:t>הנושא</w:t>
            </w:r>
          </w:p>
        </w:tc>
        <w:tc>
          <w:tcPr>
            <w:tcW w:w="4014" w:type="dxa"/>
          </w:tcPr>
          <w:p w:rsidR="00A42E2B" w:rsidRPr="00BE2CED" w:rsidRDefault="00A42E2B" w:rsidP="00D97E67">
            <w:pPr>
              <w:bidi/>
              <w:jc w:val="center"/>
              <w:rPr>
                <w:rFonts w:asciiTheme="majorBidi" w:hAnsiTheme="majorBidi" w:cstheme="majorBidi"/>
                <w:b/>
                <w:bCs/>
                <w:color w:val="0033CC"/>
                <w:rtl/>
              </w:rPr>
            </w:pPr>
            <w:r w:rsidRPr="00BE2CED">
              <w:rPr>
                <w:rFonts w:asciiTheme="majorBidi" w:hAnsiTheme="majorBidi" w:cstheme="majorBidi" w:hint="cs"/>
                <w:b/>
                <w:bCs/>
                <w:color w:val="0033CC"/>
                <w:rtl/>
              </w:rPr>
              <w:t>ההסבר</w:t>
            </w:r>
          </w:p>
        </w:tc>
        <w:tc>
          <w:tcPr>
            <w:tcW w:w="3096" w:type="dxa"/>
          </w:tcPr>
          <w:p w:rsidR="00A42E2B" w:rsidRPr="00BE2CED" w:rsidRDefault="00A42E2B" w:rsidP="00D97E67">
            <w:pPr>
              <w:bidi/>
              <w:jc w:val="center"/>
              <w:rPr>
                <w:rFonts w:asciiTheme="majorBidi" w:hAnsiTheme="majorBidi" w:cstheme="majorBidi"/>
                <w:b/>
                <w:bCs/>
                <w:color w:val="0033CC"/>
                <w:rtl/>
              </w:rPr>
            </w:pPr>
            <w:r w:rsidRPr="00BE2CED">
              <w:rPr>
                <w:rFonts w:asciiTheme="majorBidi" w:hAnsiTheme="majorBidi" w:cstheme="majorBidi" w:hint="cs"/>
                <w:b/>
                <w:bCs/>
                <w:color w:val="0033CC"/>
                <w:rtl/>
              </w:rPr>
              <w:t>הדוגמא</w:t>
            </w:r>
          </w:p>
        </w:tc>
      </w:tr>
      <w:tr w:rsidR="00A42E2B" w:rsidRPr="007F50CE" w:rsidTr="00D97E67">
        <w:tc>
          <w:tcPr>
            <w:tcW w:w="1908" w:type="dxa"/>
          </w:tcPr>
          <w:p w:rsidR="00A42E2B" w:rsidRPr="0099583D" w:rsidRDefault="0099583D" w:rsidP="0099583D">
            <w:pPr>
              <w:pStyle w:val="ListParagraph"/>
              <w:bidi/>
              <w:ind w:left="90"/>
              <w:rPr>
                <w:rFonts w:asciiTheme="majorBidi" w:hAnsiTheme="majorBidi" w:cstheme="majorBidi"/>
                <w:rtl/>
              </w:rPr>
            </w:pPr>
            <w:r w:rsidRPr="00127FEA">
              <w:rPr>
                <w:rFonts w:asciiTheme="majorBidi" w:hAnsiTheme="majorBidi" w:cstheme="majorBidi"/>
                <w:b/>
                <w:bCs/>
                <w:rtl/>
              </w:rPr>
              <w:t xml:space="preserve">שני קולות – </w:t>
            </w:r>
            <w:r>
              <w:rPr>
                <w:rFonts w:asciiTheme="majorBidi" w:hAnsiTheme="majorBidi" w:cstheme="majorBidi" w:hint="cs"/>
                <w:b/>
                <w:bCs/>
                <w:rtl/>
              </w:rPr>
              <w:t xml:space="preserve"> 2:1 </w:t>
            </w:r>
            <w:r w:rsidRPr="00127FEA">
              <w:rPr>
                <w:rFonts w:asciiTheme="majorBidi" w:hAnsiTheme="majorBidi" w:cstheme="majorBidi"/>
                <w:b/>
                <w:bCs/>
                <w:rtl/>
              </w:rPr>
              <w:t>ש</w:t>
            </w:r>
            <w:r>
              <w:rPr>
                <w:rFonts w:asciiTheme="majorBidi" w:hAnsiTheme="majorBidi" w:cstheme="majorBidi" w:hint="cs"/>
                <w:b/>
                <w:bCs/>
                <w:rtl/>
              </w:rPr>
              <w:t>ני</w:t>
            </w:r>
            <w:r w:rsidRPr="00127FEA">
              <w:rPr>
                <w:rFonts w:asciiTheme="majorBidi" w:hAnsiTheme="majorBidi" w:cstheme="majorBidi"/>
                <w:b/>
                <w:bCs/>
                <w:rtl/>
              </w:rPr>
              <w:t xml:space="preserve"> תוים מול תו</w:t>
            </w:r>
          </w:p>
        </w:tc>
        <w:tc>
          <w:tcPr>
            <w:tcW w:w="4014" w:type="dxa"/>
          </w:tcPr>
          <w:p w:rsidR="00A42E2B" w:rsidRDefault="00A42E2B" w:rsidP="0099583D">
            <w:pPr>
              <w:bidi/>
              <w:rPr>
                <w:rFonts w:asciiTheme="majorBidi" w:hAnsiTheme="majorBidi" w:cstheme="majorBidi"/>
                <w:rtl/>
              </w:rPr>
            </w:pPr>
            <w:r>
              <w:rPr>
                <w:rFonts w:asciiTheme="majorBidi" w:hAnsiTheme="majorBidi" w:cstheme="majorBidi" w:hint="cs"/>
                <w:rtl/>
              </w:rPr>
              <w:t xml:space="preserve">מדובר בשתי מלודיות שונות. שני קולות שונים- שבהם אנו נתונים בגין כל תו </w:t>
            </w:r>
            <w:r w:rsidR="0099583D">
              <w:rPr>
                <w:rFonts w:asciiTheme="majorBidi" w:hAnsiTheme="majorBidi" w:cstheme="majorBidi" w:hint="cs"/>
                <w:rtl/>
              </w:rPr>
              <w:t>שני</w:t>
            </w:r>
            <w:r>
              <w:rPr>
                <w:rFonts w:asciiTheme="majorBidi" w:hAnsiTheme="majorBidi" w:cstheme="majorBidi" w:hint="cs"/>
                <w:rtl/>
              </w:rPr>
              <w:t xml:space="preserve"> תוים מקבילים ו/או בגין כל </w:t>
            </w:r>
            <w:r w:rsidR="0099583D">
              <w:rPr>
                <w:rFonts w:asciiTheme="majorBidi" w:hAnsiTheme="majorBidi" w:cstheme="majorBidi" w:hint="cs"/>
                <w:rtl/>
              </w:rPr>
              <w:t>שני</w:t>
            </w:r>
            <w:r>
              <w:rPr>
                <w:rFonts w:asciiTheme="majorBidi" w:hAnsiTheme="majorBidi" w:cstheme="majorBidi" w:hint="cs"/>
                <w:rtl/>
              </w:rPr>
              <w:t xml:space="preserve"> תוים תו אחד מקביל. . </w:t>
            </w:r>
          </w:p>
          <w:p w:rsidR="00A42E2B" w:rsidRDefault="00A42E2B" w:rsidP="00D97E67">
            <w:pPr>
              <w:bidi/>
              <w:rPr>
                <w:rFonts w:asciiTheme="majorBidi" w:hAnsiTheme="majorBidi" w:cstheme="majorBidi"/>
                <w:rtl/>
              </w:rPr>
            </w:pPr>
            <w:r>
              <w:rPr>
                <w:rFonts w:asciiTheme="majorBidi" w:hAnsiTheme="majorBidi" w:cstheme="majorBidi" w:hint="cs"/>
                <w:rtl/>
              </w:rPr>
              <w:t xml:space="preserve">בשיטה זו יתכנו המצבים הבאים: </w:t>
            </w:r>
          </w:p>
          <w:p w:rsidR="0099583D" w:rsidRDefault="0099583D" w:rsidP="0099583D">
            <w:pPr>
              <w:bidi/>
              <w:rPr>
                <w:rFonts w:asciiTheme="majorBidi" w:hAnsiTheme="majorBidi" w:cstheme="majorBidi"/>
                <w:rtl/>
              </w:rPr>
            </w:pPr>
          </w:p>
          <w:p w:rsidR="00A42E2B" w:rsidRDefault="00A42E2B" w:rsidP="0099583D">
            <w:pPr>
              <w:pStyle w:val="ListParagraph"/>
              <w:numPr>
                <w:ilvl w:val="0"/>
                <w:numId w:val="3"/>
              </w:numPr>
              <w:bidi/>
              <w:rPr>
                <w:rFonts w:asciiTheme="majorBidi" w:hAnsiTheme="majorBidi" w:cstheme="majorBidi"/>
              </w:rPr>
            </w:pPr>
            <w:r>
              <w:rPr>
                <w:rFonts w:asciiTheme="majorBidi" w:hAnsiTheme="majorBidi" w:cstheme="majorBidi" w:hint="cs"/>
                <w:rtl/>
              </w:rPr>
              <w:t xml:space="preserve">שלם שמולו </w:t>
            </w:r>
            <w:r w:rsidR="0099583D">
              <w:rPr>
                <w:rFonts w:asciiTheme="majorBidi" w:hAnsiTheme="majorBidi" w:cstheme="majorBidi" w:hint="cs"/>
                <w:rtl/>
              </w:rPr>
              <w:t>2</w:t>
            </w:r>
            <w:r>
              <w:rPr>
                <w:rFonts w:asciiTheme="majorBidi" w:hAnsiTheme="majorBidi" w:cstheme="majorBidi" w:hint="cs"/>
                <w:rtl/>
              </w:rPr>
              <w:t xml:space="preserve"> חצאים.</w:t>
            </w:r>
            <w:r>
              <w:rPr>
                <w:rFonts w:asciiTheme="majorBidi" w:hAnsiTheme="majorBidi" w:cstheme="majorBidi"/>
              </w:rPr>
              <w:t xml:space="preserve">   </w:t>
            </w:r>
          </w:p>
          <w:p w:rsidR="00A42E2B" w:rsidRDefault="00A42E2B" w:rsidP="00D97E67">
            <w:pPr>
              <w:bidi/>
              <w:rPr>
                <w:rFonts w:asciiTheme="majorBidi" w:hAnsiTheme="majorBidi" w:cstheme="majorBidi"/>
                <w:rtl/>
              </w:rPr>
            </w:pPr>
          </w:p>
          <w:p w:rsidR="0099583D" w:rsidRDefault="0099583D" w:rsidP="0099583D">
            <w:pPr>
              <w:bidi/>
              <w:rPr>
                <w:rFonts w:asciiTheme="majorBidi" w:hAnsiTheme="majorBidi" w:cstheme="majorBidi"/>
                <w:rtl/>
              </w:rPr>
            </w:pPr>
          </w:p>
          <w:p w:rsidR="0099583D" w:rsidRDefault="0099583D" w:rsidP="0099583D">
            <w:pPr>
              <w:bidi/>
              <w:rPr>
                <w:rFonts w:asciiTheme="majorBidi" w:hAnsiTheme="majorBidi" w:cstheme="majorBidi"/>
                <w:rtl/>
              </w:rPr>
            </w:pPr>
          </w:p>
          <w:p w:rsidR="0099583D" w:rsidRDefault="0099583D" w:rsidP="0099583D">
            <w:pPr>
              <w:bidi/>
              <w:rPr>
                <w:rFonts w:asciiTheme="majorBidi" w:hAnsiTheme="majorBidi" w:cstheme="majorBidi"/>
                <w:rtl/>
              </w:rPr>
            </w:pPr>
          </w:p>
          <w:p w:rsidR="0099583D" w:rsidRDefault="0099583D" w:rsidP="0099583D">
            <w:pPr>
              <w:bidi/>
              <w:rPr>
                <w:rFonts w:asciiTheme="majorBidi" w:hAnsiTheme="majorBidi" w:cstheme="majorBidi"/>
                <w:rtl/>
              </w:rPr>
            </w:pPr>
          </w:p>
          <w:p w:rsidR="00A42E2B" w:rsidRPr="00470770" w:rsidRDefault="00A42E2B" w:rsidP="00D97E67">
            <w:pPr>
              <w:bidi/>
              <w:rPr>
                <w:rFonts w:asciiTheme="majorBidi" w:hAnsiTheme="majorBidi" w:cstheme="majorBidi"/>
              </w:rPr>
            </w:pPr>
          </w:p>
          <w:p w:rsidR="00A42E2B" w:rsidRDefault="0099583D" w:rsidP="0099583D">
            <w:pPr>
              <w:pStyle w:val="ListParagraph"/>
              <w:numPr>
                <w:ilvl w:val="0"/>
                <w:numId w:val="3"/>
              </w:numPr>
              <w:bidi/>
              <w:rPr>
                <w:rFonts w:asciiTheme="majorBidi" w:hAnsiTheme="majorBidi" w:cstheme="majorBidi"/>
                <w:rtl/>
              </w:rPr>
            </w:pPr>
            <w:r>
              <w:rPr>
                <w:rFonts w:asciiTheme="majorBidi" w:hAnsiTheme="majorBidi" w:cstheme="majorBidi" w:hint="cs"/>
                <w:rtl/>
              </w:rPr>
              <w:t>חצי</w:t>
            </w:r>
            <w:r w:rsidR="00A42E2B">
              <w:rPr>
                <w:rFonts w:asciiTheme="majorBidi" w:hAnsiTheme="majorBidi" w:cstheme="majorBidi" w:hint="cs"/>
                <w:rtl/>
              </w:rPr>
              <w:t xml:space="preserve"> שמולו </w:t>
            </w:r>
            <w:r>
              <w:rPr>
                <w:rFonts w:asciiTheme="majorBidi" w:hAnsiTheme="majorBidi" w:cstheme="majorBidi" w:hint="cs"/>
                <w:rtl/>
              </w:rPr>
              <w:t>שני</w:t>
            </w:r>
            <w:r w:rsidR="00A42E2B">
              <w:rPr>
                <w:rFonts w:asciiTheme="majorBidi" w:hAnsiTheme="majorBidi" w:cstheme="majorBidi" w:hint="cs"/>
                <w:rtl/>
              </w:rPr>
              <w:t xml:space="preserve"> </w:t>
            </w:r>
            <w:r>
              <w:rPr>
                <w:rFonts w:asciiTheme="majorBidi" w:hAnsiTheme="majorBidi" w:cstheme="majorBidi" w:hint="cs"/>
                <w:rtl/>
              </w:rPr>
              <w:t>רבעים.</w:t>
            </w:r>
          </w:p>
          <w:p w:rsidR="00A42E2B" w:rsidRDefault="00A42E2B" w:rsidP="00D97E67">
            <w:pPr>
              <w:pStyle w:val="ListParagraph"/>
              <w:bidi/>
              <w:ind w:left="630"/>
              <w:rPr>
                <w:rFonts w:asciiTheme="majorBidi" w:hAnsiTheme="majorBidi" w:cstheme="majorBidi"/>
                <w:rtl/>
              </w:rPr>
            </w:pPr>
          </w:p>
          <w:p w:rsidR="00A42E2B" w:rsidRDefault="00A42E2B" w:rsidP="00D97E67">
            <w:pPr>
              <w:pStyle w:val="ListParagraph"/>
              <w:bidi/>
              <w:ind w:left="630"/>
              <w:rPr>
                <w:rFonts w:asciiTheme="majorBidi" w:hAnsiTheme="majorBidi" w:cstheme="majorBidi"/>
                <w:rtl/>
              </w:rPr>
            </w:pPr>
          </w:p>
          <w:p w:rsidR="0099583D" w:rsidRDefault="0099583D" w:rsidP="0099583D">
            <w:pPr>
              <w:pStyle w:val="ListParagraph"/>
              <w:bidi/>
              <w:ind w:left="630"/>
              <w:rPr>
                <w:rFonts w:asciiTheme="majorBidi" w:hAnsiTheme="majorBidi" w:cstheme="majorBidi"/>
                <w:rtl/>
              </w:rPr>
            </w:pPr>
          </w:p>
          <w:p w:rsidR="00A42E2B" w:rsidRDefault="00A42E2B" w:rsidP="00D97E67">
            <w:pPr>
              <w:pStyle w:val="ListParagraph"/>
              <w:bidi/>
              <w:ind w:left="630"/>
              <w:rPr>
                <w:rFonts w:asciiTheme="majorBidi" w:hAnsiTheme="majorBidi" w:cstheme="majorBidi"/>
                <w:rtl/>
              </w:rPr>
            </w:pPr>
          </w:p>
          <w:p w:rsidR="0099583D" w:rsidRDefault="0099583D" w:rsidP="0099583D">
            <w:pPr>
              <w:pStyle w:val="ListParagraph"/>
              <w:bidi/>
              <w:ind w:left="630"/>
              <w:rPr>
                <w:rFonts w:asciiTheme="majorBidi" w:hAnsiTheme="majorBidi" w:cstheme="majorBidi"/>
                <w:rtl/>
              </w:rPr>
            </w:pPr>
          </w:p>
          <w:p w:rsidR="00A42E2B" w:rsidRDefault="00A42E2B" w:rsidP="00D97E67">
            <w:pPr>
              <w:pStyle w:val="ListParagraph"/>
              <w:bidi/>
              <w:ind w:left="630"/>
              <w:rPr>
                <w:rFonts w:asciiTheme="majorBidi" w:hAnsiTheme="majorBidi" w:cstheme="majorBidi"/>
              </w:rPr>
            </w:pPr>
          </w:p>
          <w:p w:rsidR="00A42E2B" w:rsidRDefault="0099583D" w:rsidP="0099583D">
            <w:pPr>
              <w:pStyle w:val="ListParagraph"/>
              <w:numPr>
                <w:ilvl w:val="0"/>
                <w:numId w:val="3"/>
              </w:numPr>
              <w:bidi/>
              <w:rPr>
                <w:rFonts w:asciiTheme="majorBidi" w:hAnsiTheme="majorBidi" w:cstheme="majorBidi"/>
              </w:rPr>
            </w:pPr>
            <w:r>
              <w:rPr>
                <w:rFonts w:asciiTheme="majorBidi" w:hAnsiTheme="majorBidi" w:cstheme="majorBidi" w:hint="cs"/>
                <w:rtl/>
              </w:rPr>
              <w:t>רבע</w:t>
            </w:r>
            <w:r w:rsidR="00A42E2B">
              <w:rPr>
                <w:rFonts w:asciiTheme="majorBidi" w:hAnsiTheme="majorBidi" w:cstheme="majorBidi" w:hint="cs"/>
                <w:rtl/>
              </w:rPr>
              <w:t xml:space="preserve"> שמולו ש</w:t>
            </w:r>
            <w:r>
              <w:rPr>
                <w:rFonts w:asciiTheme="majorBidi" w:hAnsiTheme="majorBidi" w:cstheme="majorBidi" w:hint="cs"/>
                <w:rtl/>
              </w:rPr>
              <w:t>תי</w:t>
            </w:r>
            <w:r w:rsidR="00A42E2B">
              <w:rPr>
                <w:rFonts w:asciiTheme="majorBidi" w:hAnsiTheme="majorBidi" w:cstheme="majorBidi" w:hint="cs"/>
                <w:rtl/>
              </w:rPr>
              <w:t xml:space="preserve"> </w:t>
            </w:r>
            <w:r>
              <w:rPr>
                <w:rFonts w:asciiTheme="majorBidi" w:hAnsiTheme="majorBidi" w:cstheme="majorBidi" w:hint="cs"/>
                <w:rtl/>
              </w:rPr>
              <w:t>שמיניות</w:t>
            </w:r>
          </w:p>
          <w:p w:rsidR="00A42E2B" w:rsidRDefault="00A42E2B" w:rsidP="00D97E67">
            <w:pPr>
              <w:pStyle w:val="ListParagraph"/>
              <w:bidi/>
              <w:ind w:left="630"/>
              <w:rPr>
                <w:rFonts w:asciiTheme="majorBidi" w:hAnsiTheme="majorBidi" w:cstheme="majorBidi"/>
                <w:rtl/>
              </w:rPr>
            </w:pPr>
          </w:p>
          <w:p w:rsidR="00A42E2B" w:rsidRDefault="00A42E2B" w:rsidP="00D97E67">
            <w:pPr>
              <w:pStyle w:val="ListParagraph"/>
              <w:bidi/>
              <w:ind w:left="630"/>
              <w:rPr>
                <w:rFonts w:asciiTheme="majorBidi" w:hAnsiTheme="majorBidi" w:cstheme="majorBidi"/>
                <w:rtl/>
              </w:rPr>
            </w:pPr>
          </w:p>
          <w:p w:rsidR="0099583D" w:rsidRDefault="0099583D" w:rsidP="0099583D">
            <w:pPr>
              <w:pStyle w:val="ListParagraph"/>
              <w:bidi/>
              <w:ind w:left="630"/>
              <w:rPr>
                <w:rFonts w:asciiTheme="majorBidi" w:hAnsiTheme="majorBidi" w:cstheme="majorBidi"/>
                <w:rtl/>
              </w:rPr>
            </w:pPr>
          </w:p>
          <w:p w:rsidR="0099583D" w:rsidRDefault="0099583D" w:rsidP="0099583D">
            <w:pPr>
              <w:pStyle w:val="ListParagraph"/>
              <w:bidi/>
              <w:ind w:left="630"/>
              <w:rPr>
                <w:rFonts w:asciiTheme="majorBidi" w:hAnsiTheme="majorBidi" w:cstheme="majorBidi"/>
                <w:rtl/>
              </w:rPr>
            </w:pPr>
          </w:p>
          <w:p w:rsidR="00A42E2B" w:rsidRDefault="00A42E2B" w:rsidP="00D97E67">
            <w:pPr>
              <w:pStyle w:val="ListParagraph"/>
              <w:bidi/>
              <w:ind w:left="630"/>
              <w:rPr>
                <w:rFonts w:asciiTheme="majorBidi" w:hAnsiTheme="majorBidi" w:cstheme="majorBidi"/>
              </w:rPr>
            </w:pPr>
          </w:p>
          <w:p w:rsidR="00A42E2B" w:rsidRDefault="00A42E2B" w:rsidP="00D97E67">
            <w:pPr>
              <w:pStyle w:val="ListParagraph"/>
              <w:bidi/>
              <w:ind w:left="630"/>
              <w:rPr>
                <w:rFonts w:asciiTheme="majorBidi" w:hAnsiTheme="majorBidi" w:cstheme="majorBidi"/>
              </w:rPr>
            </w:pPr>
          </w:p>
          <w:p w:rsidR="00A42E2B" w:rsidRDefault="0099583D" w:rsidP="0099583D">
            <w:pPr>
              <w:pStyle w:val="ListParagraph"/>
              <w:numPr>
                <w:ilvl w:val="0"/>
                <w:numId w:val="3"/>
              </w:numPr>
              <w:bidi/>
              <w:rPr>
                <w:rFonts w:asciiTheme="majorBidi" w:hAnsiTheme="majorBidi" w:cstheme="majorBidi"/>
              </w:rPr>
            </w:pPr>
            <w:r>
              <w:rPr>
                <w:rFonts w:asciiTheme="majorBidi" w:hAnsiTheme="majorBidi" w:cstheme="majorBidi" w:hint="cs"/>
                <w:rtl/>
              </w:rPr>
              <w:t>שמינית שמולה שתי חלקי שש עשרה</w:t>
            </w:r>
          </w:p>
          <w:p w:rsidR="00A42E2B" w:rsidRDefault="00A42E2B" w:rsidP="00D97E67">
            <w:pPr>
              <w:bidi/>
              <w:rPr>
                <w:rFonts w:asciiTheme="majorBidi" w:hAnsiTheme="majorBidi" w:cstheme="majorBidi"/>
                <w:rtl/>
              </w:rPr>
            </w:pPr>
          </w:p>
          <w:p w:rsidR="0099583D" w:rsidRDefault="0099583D" w:rsidP="0099583D">
            <w:pPr>
              <w:bidi/>
              <w:rPr>
                <w:rFonts w:asciiTheme="majorBidi" w:hAnsiTheme="majorBidi" w:cstheme="majorBidi"/>
                <w:rtl/>
              </w:rPr>
            </w:pPr>
          </w:p>
          <w:p w:rsidR="0099583D" w:rsidRDefault="0099583D" w:rsidP="0099583D">
            <w:pPr>
              <w:bidi/>
              <w:rPr>
                <w:rFonts w:asciiTheme="majorBidi" w:hAnsiTheme="majorBidi" w:cstheme="majorBidi"/>
                <w:rtl/>
              </w:rPr>
            </w:pPr>
          </w:p>
          <w:p w:rsidR="0099583D" w:rsidRDefault="0099583D" w:rsidP="0099583D">
            <w:pPr>
              <w:bidi/>
              <w:rPr>
                <w:rFonts w:asciiTheme="majorBidi" w:hAnsiTheme="majorBidi" w:cstheme="majorBidi"/>
                <w:rtl/>
              </w:rPr>
            </w:pPr>
          </w:p>
          <w:p w:rsidR="0099583D" w:rsidRDefault="0099583D" w:rsidP="0099583D">
            <w:pPr>
              <w:bidi/>
              <w:rPr>
                <w:rFonts w:asciiTheme="majorBidi" w:hAnsiTheme="majorBidi" w:cstheme="majorBidi"/>
                <w:rtl/>
              </w:rPr>
            </w:pPr>
          </w:p>
          <w:p w:rsidR="00A42E2B" w:rsidRDefault="00A42E2B" w:rsidP="00D97E67">
            <w:pPr>
              <w:bidi/>
              <w:rPr>
                <w:rFonts w:asciiTheme="majorBidi" w:hAnsiTheme="majorBidi" w:cstheme="majorBidi"/>
                <w:rtl/>
              </w:rPr>
            </w:pPr>
          </w:p>
          <w:p w:rsidR="00A42E2B" w:rsidRDefault="00A42E2B" w:rsidP="00D97E67">
            <w:pPr>
              <w:bidi/>
              <w:rPr>
                <w:rFonts w:asciiTheme="majorBidi" w:hAnsiTheme="majorBidi" w:cstheme="majorBidi"/>
                <w:rtl/>
              </w:rPr>
            </w:pPr>
          </w:p>
          <w:p w:rsidR="00A42E2B" w:rsidRDefault="00A42E2B" w:rsidP="00D97E67">
            <w:pPr>
              <w:bidi/>
              <w:rPr>
                <w:rFonts w:asciiTheme="majorBidi" w:hAnsiTheme="majorBidi" w:cstheme="majorBidi"/>
                <w:rtl/>
              </w:rPr>
            </w:pPr>
          </w:p>
          <w:p w:rsidR="00A42E2B" w:rsidRDefault="00A42E2B" w:rsidP="00D97E67">
            <w:pPr>
              <w:bidi/>
              <w:rPr>
                <w:rFonts w:asciiTheme="majorBidi" w:hAnsiTheme="majorBidi" w:cstheme="majorBidi"/>
                <w:rtl/>
              </w:rPr>
            </w:pPr>
          </w:p>
          <w:p w:rsidR="00A42E2B" w:rsidRDefault="00A42E2B" w:rsidP="00D97E67">
            <w:pPr>
              <w:bidi/>
              <w:rPr>
                <w:rFonts w:asciiTheme="majorBidi" w:hAnsiTheme="majorBidi" w:cstheme="majorBidi"/>
                <w:rtl/>
              </w:rPr>
            </w:pPr>
          </w:p>
          <w:p w:rsidR="00A42E2B" w:rsidRDefault="00A42E2B" w:rsidP="00D97E67">
            <w:pPr>
              <w:bidi/>
              <w:rPr>
                <w:rFonts w:asciiTheme="majorBidi" w:hAnsiTheme="majorBidi" w:cstheme="majorBidi"/>
                <w:rtl/>
              </w:rPr>
            </w:pPr>
          </w:p>
          <w:p w:rsidR="00A42E2B" w:rsidRPr="00CA3D3B" w:rsidRDefault="00A42E2B" w:rsidP="00D97E67">
            <w:pPr>
              <w:bidi/>
              <w:rPr>
                <w:rFonts w:asciiTheme="majorBidi" w:hAnsiTheme="majorBidi" w:cstheme="majorBidi"/>
                <w:rtl/>
              </w:rPr>
            </w:pPr>
          </w:p>
          <w:p w:rsidR="00A42E2B" w:rsidRPr="007F50CE" w:rsidRDefault="00A42E2B" w:rsidP="00D97E67">
            <w:pPr>
              <w:bidi/>
              <w:rPr>
                <w:rFonts w:asciiTheme="majorBidi" w:hAnsiTheme="majorBidi" w:cstheme="majorBidi"/>
                <w:rtl/>
              </w:rPr>
            </w:pPr>
          </w:p>
        </w:tc>
        <w:tc>
          <w:tcPr>
            <w:tcW w:w="3096" w:type="dxa"/>
          </w:tcPr>
          <w:p w:rsidR="00A42E2B" w:rsidRDefault="00A42E2B" w:rsidP="00D97E67">
            <w:pPr>
              <w:bidi/>
              <w:rPr>
                <w:rFonts w:asciiTheme="majorBidi" w:hAnsiTheme="majorBidi" w:cstheme="majorBidi"/>
                <w:rtl/>
              </w:rPr>
            </w:pPr>
          </w:p>
          <w:p w:rsidR="0099583D" w:rsidRDefault="0099583D" w:rsidP="0099583D">
            <w:pPr>
              <w:bidi/>
              <w:rPr>
                <w:rFonts w:asciiTheme="majorBidi" w:hAnsiTheme="majorBidi" w:cstheme="majorBidi"/>
                <w:rtl/>
              </w:rPr>
            </w:pPr>
          </w:p>
          <w:p w:rsidR="0099583D" w:rsidRDefault="0099583D" w:rsidP="0099583D">
            <w:pPr>
              <w:bidi/>
              <w:rPr>
                <w:rFonts w:asciiTheme="majorBidi" w:hAnsiTheme="majorBidi" w:cstheme="majorBidi"/>
                <w:rtl/>
              </w:rPr>
            </w:pPr>
          </w:p>
          <w:p w:rsidR="0099583D" w:rsidRDefault="0099583D" w:rsidP="0099583D">
            <w:pPr>
              <w:bidi/>
              <w:rPr>
                <w:rFonts w:asciiTheme="majorBidi" w:hAnsiTheme="majorBidi" w:cstheme="majorBidi"/>
                <w:rtl/>
              </w:rPr>
            </w:pPr>
          </w:p>
          <w:p w:rsidR="00A42E2B" w:rsidRDefault="0099583D" w:rsidP="00D97E67">
            <w:pPr>
              <w:bidi/>
              <w:rPr>
                <w:rFonts w:asciiTheme="majorBidi" w:hAnsiTheme="majorBidi" w:cstheme="majorBidi"/>
                <w:rtl/>
              </w:rPr>
            </w:pPr>
            <w:r w:rsidRPr="0099583D">
              <w:rPr>
                <w:rFonts w:asciiTheme="majorBidi" w:hAnsiTheme="majorBidi" w:cs="Times New Roman" w:hint="cs"/>
                <w:noProof/>
                <w:rtl/>
              </w:rPr>
              <w:drawing>
                <wp:inline distT="0" distB="0" distL="0" distR="0">
                  <wp:extent cx="1762125" cy="914400"/>
                  <wp:effectExtent l="19050" t="0" r="9525" b="0"/>
                  <wp:docPr id="4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srcRect/>
                          <a:stretch>
                            <a:fillRect/>
                          </a:stretch>
                        </pic:blipFill>
                        <pic:spPr bwMode="auto">
                          <a:xfrm>
                            <a:off x="0" y="0"/>
                            <a:ext cx="1762125" cy="914400"/>
                          </a:xfrm>
                          <a:prstGeom prst="rect">
                            <a:avLst/>
                          </a:prstGeom>
                          <a:noFill/>
                          <a:ln w="9525">
                            <a:noFill/>
                            <a:miter lim="800000"/>
                            <a:headEnd/>
                            <a:tailEnd/>
                          </a:ln>
                        </pic:spPr>
                      </pic:pic>
                    </a:graphicData>
                  </a:graphic>
                </wp:inline>
              </w:drawing>
            </w:r>
          </w:p>
          <w:p w:rsidR="00A42E2B" w:rsidRDefault="00A42E2B" w:rsidP="00D97E67">
            <w:pPr>
              <w:bidi/>
              <w:rPr>
                <w:rFonts w:asciiTheme="majorBidi" w:hAnsiTheme="majorBidi" w:cstheme="majorBidi"/>
                <w:rtl/>
              </w:rPr>
            </w:pPr>
          </w:p>
          <w:p w:rsidR="00A42E2B" w:rsidRDefault="0099583D" w:rsidP="00D97E67">
            <w:pPr>
              <w:bidi/>
              <w:rPr>
                <w:rFonts w:asciiTheme="majorBidi" w:hAnsiTheme="majorBidi" w:cstheme="majorBidi"/>
                <w:rtl/>
              </w:rPr>
            </w:pPr>
            <w:r w:rsidRPr="0099583D">
              <w:rPr>
                <w:rFonts w:asciiTheme="majorBidi" w:hAnsiTheme="majorBidi" w:cs="Times New Roman" w:hint="cs"/>
                <w:noProof/>
                <w:rtl/>
              </w:rPr>
              <w:drawing>
                <wp:inline distT="0" distB="0" distL="0" distR="0">
                  <wp:extent cx="1762125" cy="914400"/>
                  <wp:effectExtent l="19050" t="0" r="9525" b="0"/>
                  <wp:docPr id="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a:stretch>
                            <a:fillRect/>
                          </a:stretch>
                        </pic:blipFill>
                        <pic:spPr bwMode="auto">
                          <a:xfrm>
                            <a:off x="0" y="0"/>
                            <a:ext cx="1762125" cy="914400"/>
                          </a:xfrm>
                          <a:prstGeom prst="rect">
                            <a:avLst/>
                          </a:prstGeom>
                          <a:noFill/>
                          <a:ln w="9525">
                            <a:noFill/>
                            <a:miter lim="800000"/>
                            <a:headEnd/>
                            <a:tailEnd/>
                          </a:ln>
                        </pic:spPr>
                      </pic:pic>
                    </a:graphicData>
                  </a:graphic>
                </wp:inline>
              </w:drawing>
            </w:r>
          </w:p>
          <w:p w:rsidR="00A42E2B" w:rsidRDefault="00A42E2B" w:rsidP="00D97E67">
            <w:pPr>
              <w:bidi/>
              <w:rPr>
                <w:rFonts w:asciiTheme="majorBidi" w:hAnsiTheme="majorBidi" w:cstheme="majorBidi"/>
                <w:rtl/>
              </w:rPr>
            </w:pPr>
          </w:p>
          <w:p w:rsidR="00A42E2B" w:rsidRDefault="0099583D" w:rsidP="00D97E67">
            <w:pPr>
              <w:bidi/>
              <w:rPr>
                <w:rFonts w:asciiTheme="majorBidi" w:hAnsiTheme="majorBidi" w:cstheme="majorBidi"/>
                <w:rtl/>
              </w:rPr>
            </w:pPr>
            <w:r w:rsidRPr="0099583D">
              <w:rPr>
                <w:rFonts w:asciiTheme="majorBidi" w:hAnsiTheme="majorBidi" w:cs="Times New Roman" w:hint="cs"/>
                <w:noProof/>
                <w:rtl/>
              </w:rPr>
              <w:drawing>
                <wp:inline distT="0" distB="0" distL="0" distR="0">
                  <wp:extent cx="1866900" cy="1038225"/>
                  <wp:effectExtent l="19050" t="0" r="0" b="0"/>
                  <wp:docPr id="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srcRect/>
                          <a:stretch>
                            <a:fillRect/>
                          </a:stretch>
                        </pic:blipFill>
                        <pic:spPr bwMode="auto">
                          <a:xfrm>
                            <a:off x="0" y="0"/>
                            <a:ext cx="1866900" cy="1038225"/>
                          </a:xfrm>
                          <a:prstGeom prst="rect">
                            <a:avLst/>
                          </a:prstGeom>
                          <a:noFill/>
                          <a:ln w="9525">
                            <a:noFill/>
                            <a:miter lim="800000"/>
                            <a:headEnd/>
                            <a:tailEnd/>
                          </a:ln>
                        </pic:spPr>
                      </pic:pic>
                    </a:graphicData>
                  </a:graphic>
                </wp:inline>
              </w:drawing>
            </w:r>
          </w:p>
          <w:p w:rsidR="00A42E2B" w:rsidRDefault="00A42E2B" w:rsidP="00D97E67">
            <w:pPr>
              <w:bidi/>
              <w:rPr>
                <w:rFonts w:asciiTheme="majorBidi" w:hAnsiTheme="majorBidi" w:cstheme="majorBidi"/>
                <w:rtl/>
              </w:rPr>
            </w:pPr>
          </w:p>
          <w:p w:rsidR="00A42E2B" w:rsidRDefault="0099583D" w:rsidP="00D97E67">
            <w:pPr>
              <w:bidi/>
              <w:rPr>
                <w:rFonts w:asciiTheme="majorBidi" w:hAnsiTheme="majorBidi" w:cstheme="majorBidi"/>
                <w:rtl/>
              </w:rPr>
            </w:pPr>
            <w:r w:rsidRPr="0099583D">
              <w:rPr>
                <w:rFonts w:asciiTheme="majorBidi" w:hAnsiTheme="majorBidi" w:cs="Times New Roman" w:hint="cs"/>
                <w:noProof/>
                <w:rtl/>
              </w:rPr>
              <w:drawing>
                <wp:inline distT="0" distB="0" distL="0" distR="0">
                  <wp:extent cx="1762125" cy="981075"/>
                  <wp:effectExtent l="19050" t="0" r="9525" b="0"/>
                  <wp:docPr id="6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srcRect/>
                          <a:stretch>
                            <a:fillRect/>
                          </a:stretch>
                        </pic:blipFill>
                        <pic:spPr bwMode="auto">
                          <a:xfrm>
                            <a:off x="0" y="0"/>
                            <a:ext cx="1762125" cy="981075"/>
                          </a:xfrm>
                          <a:prstGeom prst="rect">
                            <a:avLst/>
                          </a:prstGeom>
                          <a:noFill/>
                          <a:ln w="9525">
                            <a:noFill/>
                            <a:miter lim="800000"/>
                            <a:headEnd/>
                            <a:tailEnd/>
                          </a:ln>
                        </pic:spPr>
                      </pic:pic>
                    </a:graphicData>
                  </a:graphic>
                </wp:inline>
              </w:drawing>
            </w:r>
          </w:p>
          <w:p w:rsidR="00A42E2B" w:rsidRDefault="00A42E2B" w:rsidP="00D97E67">
            <w:pPr>
              <w:bidi/>
              <w:rPr>
                <w:rFonts w:asciiTheme="majorBidi" w:hAnsiTheme="majorBidi" w:cstheme="majorBidi"/>
                <w:rtl/>
              </w:rPr>
            </w:pPr>
          </w:p>
          <w:p w:rsidR="00A42E2B" w:rsidRPr="007F50CE" w:rsidRDefault="00A42E2B" w:rsidP="00D97E67">
            <w:pPr>
              <w:bidi/>
              <w:rPr>
                <w:rFonts w:asciiTheme="majorBidi" w:hAnsiTheme="majorBidi" w:cstheme="majorBidi"/>
                <w:rtl/>
              </w:rPr>
            </w:pPr>
          </w:p>
        </w:tc>
      </w:tr>
    </w:tbl>
    <w:p w:rsidR="00A42E2B" w:rsidRDefault="00A42E2B" w:rsidP="00A42E2B">
      <w:pPr>
        <w:tabs>
          <w:tab w:val="left" w:pos="-382"/>
        </w:tabs>
        <w:bidi/>
        <w:ind w:right="-426"/>
        <w:jc w:val="both"/>
        <w:rPr>
          <w:rFonts w:asciiTheme="majorBidi" w:hAnsiTheme="majorBidi" w:cstheme="majorBidi"/>
          <w:sz w:val="24"/>
          <w:szCs w:val="24"/>
          <w:rtl/>
        </w:rPr>
      </w:pPr>
    </w:p>
    <w:p w:rsidR="00CA3D3B" w:rsidRDefault="00CA3D3B" w:rsidP="00CA3D3B">
      <w:pPr>
        <w:tabs>
          <w:tab w:val="left" w:pos="-382"/>
        </w:tabs>
        <w:bidi/>
        <w:ind w:right="-426"/>
        <w:jc w:val="both"/>
        <w:rPr>
          <w:rFonts w:asciiTheme="majorBidi" w:hAnsiTheme="majorBidi" w:cstheme="majorBidi"/>
          <w:sz w:val="24"/>
          <w:szCs w:val="24"/>
          <w:rtl/>
        </w:rPr>
      </w:pPr>
    </w:p>
    <w:p w:rsidR="0099583D" w:rsidRDefault="0099583D" w:rsidP="0099583D">
      <w:pPr>
        <w:tabs>
          <w:tab w:val="left" w:pos="-382"/>
        </w:tabs>
        <w:bidi/>
        <w:ind w:right="-426"/>
        <w:jc w:val="both"/>
        <w:rPr>
          <w:rFonts w:asciiTheme="majorBidi" w:hAnsiTheme="majorBidi" w:cstheme="majorBidi"/>
          <w:sz w:val="24"/>
          <w:szCs w:val="24"/>
          <w:rtl/>
        </w:rPr>
      </w:pPr>
    </w:p>
    <w:p w:rsidR="0099583D" w:rsidRDefault="0099583D" w:rsidP="0099583D">
      <w:pPr>
        <w:tabs>
          <w:tab w:val="left" w:pos="-382"/>
        </w:tabs>
        <w:bidi/>
        <w:ind w:right="-426"/>
        <w:jc w:val="both"/>
        <w:rPr>
          <w:rFonts w:asciiTheme="majorBidi" w:hAnsiTheme="majorBidi" w:cstheme="majorBidi"/>
          <w:sz w:val="24"/>
          <w:szCs w:val="24"/>
          <w:rtl/>
        </w:rPr>
      </w:pPr>
    </w:p>
    <w:p w:rsidR="00CA3D3B" w:rsidRPr="007F50CE" w:rsidRDefault="00CA3D3B" w:rsidP="00D169AE">
      <w:pPr>
        <w:bidi/>
        <w:rPr>
          <w:rFonts w:asciiTheme="majorBidi" w:hAnsiTheme="majorBidi" w:cstheme="majorBidi"/>
          <w:b/>
          <w:bCs/>
          <w:color w:val="FF0000"/>
          <w:sz w:val="24"/>
          <w:szCs w:val="24"/>
          <w:u w:val="single"/>
          <w:rtl/>
        </w:rPr>
      </w:pPr>
      <w:r w:rsidRPr="007F50CE">
        <w:rPr>
          <w:rFonts w:asciiTheme="majorBidi" w:hAnsiTheme="majorBidi" w:cstheme="majorBidi"/>
          <w:b/>
          <w:bCs/>
          <w:color w:val="FF0000"/>
          <w:sz w:val="24"/>
          <w:szCs w:val="24"/>
          <w:u w:val="single"/>
          <w:rtl/>
        </w:rPr>
        <w:lastRenderedPageBreak/>
        <w:t>טבלת הנחיות פעולה בקונטרפונקט</w:t>
      </w:r>
      <w:r w:rsidR="0099583D">
        <w:rPr>
          <w:rFonts w:asciiTheme="majorBidi" w:hAnsiTheme="majorBidi" w:cstheme="majorBidi" w:hint="cs"/>
          <w:b/>
          <w:bCs/>
          <w:color w:val="FF0000"/>
          <w:sz w:val="24"/>
          <w:szCs w:val="24"/>
          <w:u w:val="single"/>
          <w:rtl/>
        </w:rPr>
        <w:t xml:space="preserve"> 3:1</w:t>
      </w:r>
    </w:p>
    <w:tbl>
      <w:tblPr>
        <w:tblStyle w:val="TableGrid"/>
        <w:bidiVisual/>
        <w:tblW w:w="9018" w:type="dxa"/>
        <w:tblLook w:val="04A0"/>
      </w:tblPr>
      <w:tblGrid>
        <w:gridCol w:w="1818"/>
        <w:gridCol w:w="3504"/>
        <w:gridCol w:w="3696"/>
      </w:tblGrid>
      <w:tr w:rsidR="00CA3D3B" w:rsidRPr="007F50CE" w:rsidTr="009608C3">
        <w:tc>
          <w:tcPr>
            <w:tcW w:w="1818" w:type="dxa"/>
          </w:tcPr>
          <w:p w:rsidR="00CA3D3B" w:rsidRPr="00BE2CED" w:rsidRDefault="00CA3D3B" w:rsidP="00FC717C">
            <w:pPr>
              <w:bidi/>
              <w:jc w:val="center"/>
              <w:rPr>
                <w:rFonts w:asciiTheme="majorBidi" w:hAnsiTheme="majorBidi" w:cstheme="majorBidi"/>
                <w:b/>
                <w:bCs/>
                <w:color w:val="0033CC"/>
                <w:rtl/>
              </w:rPr>
            </w:pPr>
            <w:r w:rsidRPr="00BE2CED">
              <w:rPr>
                <w:rFonts w:asciiTheme="majorBidi" w:hAnsiTheme="majorBidi" w:cstheme="majorBidi" w:hint="cs"/>
                <w:b/>
                <w:bCs/>
                <w:color w:val="0033CC"/>
                <w:rtl/>
              </w:rPr>
              <w:t>הנושא</w:t>
            </w:r>
          </w:p>
        </w:tc>
        <w:tc>
          <w:tcPr>
            <w:tcW w:w="3504" w:type="dxa"/>
          </w:tcPr>
          <w:p w:rsidR="00CA3D3B" w:rsidRPr="00BE2CED" w:rsidRDefault="00CA3D3B" w:rsidP="00FC717C">
            <w:pPr>
              <w:bidi/>
              <w:jc w:val="center"/>
              <w:rPr>
                <w:rFonts w:asciiTheme="majorBidi" w:hAnsiTheme="majorBidi" w:cstheme="majorBidi"/>
                <w:b/>
                <w:bCs/>
                <w:color w:val="0033CC"/>
                <w:rtl/>
              </w:rPr>
            </w:pPr>
            <w:r w:rsidRPr="00BE2CED">
              <w:rPr>
                <w:rFonts w:asciiTheme="majorBidi" w:hAnsiTheme="majorBidi" w:cstheme="majorBidi" w:hint="cs"/>
                <w:b/>
                <w:bCs/>
                <w:color w:val="0033CC"/>
                <w:rtl/>
              </w:rPr>
              <w:t>ההסבר</w:t>
            </w:r>
          </w:p>
        </w:tc>
        <w:tc>
          <w:tcPr>
            <w:tcW w:w="3696" w:type="dxa"/>
          </w:tcPr>
          <w:p w:rsidR="00CA3D3B" w:rsidRPr="00BE2CED" w:rsidRDefault="00CA3D3B" w:rsidP="00FC717C">
            <w:pPr>
              <w:bidi/>
              <w:jc w:val="center"/>
              <w:rPr>
                <w:rFonts w:asciiTheme="majorBidi" w:hAnsiTheme="majorBidi" w:cstheme="majorBidi"/>
                <w:b/>
                <w:bCs/>
                <w:color w:val="0033CC"/>
                <w:rtl/>
              </w:rPr>
            </w:pPr>
            <w:r w:rsidRPr="00BE2CED">
              <w:rPr>
                <w:rFonts w:asciiTheme="majorBidi" w:hAnsiTheme="majorBidi" w:cstheme="majorBidi" w:hint="cs"/>
                <w:b/>
                <w:bCs/>
                <w:color w:val="0033CC"/>
                <w:rtl/>
              </w:rPr>
              <w:t>הדוגמא</w:t>
            </w:r>
          </w:p>
        </w:tc>
      </w:tr>
      <w:tr w:rsidR="00CA3D3B" w:rsidRPr="007F50CE" w:rsidTr="009608C3">
        <w:tc>
          <w:tcPr>
            <w:tcW w:w="1818" w:type="dxa"/>
          </w:tcPr>
          <w:p w:rsidR="00CA3D3B" w:rsidRPr="007F50CE" w:rsidRDefault="00CA3D3B" w:rsidP="00FC717C">
            <w:pPr>
              <w:bidi/>
              <w:rPr>
                <w:rFonts w:asciiTheme="majorBidi" w:hAnsiTheme="majorBidi" w:cstheme="majorBidi"/>
                <w:rtl/>
              </w:rPr>
            </w:pPr>
            <w:r w:rsidRPr="00127FEA">
              <w:rPr>
                <w:rFonts w:asciiTheme="majorBidi" w:hAnsiTheme="majorBidi" w:cstheme="majorBidi"/>
                <w:b/>
                <w:bCs/>
                <w:rtl/>
              </w:rPr>
              <w:t xml:space="preserve">שני קולות – </w:t>
            </w:r>
            <w:r w:rsidR="0099583D">
              <w:rPr>
                <w:rFonts w:asciiTheme="majorBidi" w:hAnsiTheme="majorBidi" w:cstheme="majorBidi" w:hint="cs"/>
                <w:b/>
                <w:bCs/>
                <w:rtl/>
              </w:rPr>
              <w:t xml:space="preserve"> 3:1 </w:t>
            </w:r>
            <w:r w:rsidRPr="00127FEA">
              <w:rPr>
                <w:rFonts w:asciiTheme="majorBidi" w:hAnsiTheme="majorBidi" w:cstheme="majorBidi"/>
                <w:b/>
                <w:bCs/>
                <w:rtl/>
              </w:rPr>
              <w:t>שלושה תוים מול תו</w:t>
            </w:r>
          </w:p>
        </w:tc>
        <w:tc>
          <w:tcPr>
            <w:tcW w:w="3504" w:type="dxa"/>
          </w:tcPr>
          <w:p w:rsidR="00CA3D3B" w:rsidRDefault="00CA3D3B" w:rsidP="00FC717C">
            <w:pPr>
              <w:bidi/>
              <w:rPr>
                <w:rFonts w:asciiTheme="majorBidi" w:hAnsiTheme="majorBidi" w:cstheme="majorBidi"/>
                <w:rtl/>
              </w:rPr>
            </w:pPr>
            <w:r>
              <w:rPr>
                <w:rFonts w:asciiTheme="majorBidi" w:hAnsiTheme="majorBidi" w:cstheme="majorBidi" w:hint="cs"/>
                <w:rtl/>
              </w:rPr>
              <w:t xml:space="preserve">מדובר בשתי מלודיות שונות. שני קולות שונים- שבהם אנו נתונים בגין כל תו שלושה תוים מקבילים ו/או בגין כל שלושה תוים תו אחד מקביל. . </w:t>
            </w:r>
          </w:p>
          <w:p w:rsidR="00CA3D3B" w:rsidRDefault="00CA3D3B" w:rsidP="00FC717C">
            <w:pPr>
              <w:bidi/>
              <w:rPr>
                <w:rFonts w:asciiTheme="majorBidi" w:hAnsiTheme="majorBidi" w:cstheme="majorBidi"/>
                <w:rtl/>
              </w:rPr>
            </w:pPr>
            <w:r>
              <w:rPr>
                <w:rFonts w:asciiTheme="majorBidi" w:hAnsiTheme="majorBidi" w:cstheme="majorBidi" w:hint="cs"/>
                <w:rtl/>
              </w:rPr>
              <w:t xml:space="preserve">בשיטה זו יתכנו המצבים הבאים: </w:t>
            </w:r>
          </w:p>
          <w:p w:rsidR="00CA3D3B" w:rsidRDefault="00CA3D3B" w:rsidP="00FC717C">
            <w:pPr>
              <w:pStyle w:val="ListParagraph"/>
              <w:numPr>
                <w:ilvl w:val="0"/>
                <w:numId w:val="3"/>
              </w:numPr>
              <w:bidi/>
              <w:rPr>
                <w:rFonts w:asciiTheme="majorBidi" w:hAnsiTheme="majorBidi" w:cstheme="majorBidi"/>
              </w:rPr>
            </w:pPr>
            <w:r>
              <w:rPr>
                <w:rFonts w:asciiTheme="majorBidi" w:hAnsiTheme="majorBidi" w:cstheme="majorBidi" w:hint="cs"/>
                <w:rtl/>
              </w:rPr>
              <w:t>שלם מנוקד שמולו 3 חצאים.</w:t>
            </w:r>
            <w:r w:rsidR="008E4460">
              <w:rPr>
                <w:rFonts w:asciiTheme="majorBidi" w:hAnsiTheme="majorBidi" w:cstheme="majorBidi"/>
              </w:rPr>
              <w:t xml:space="preserve">   </w:t>
            </w:r>
          </w:p>
          <w:p w:rsidR="00CA3D3B" w:rsidRDefault="00CA3D3B" w:rsidP="00FC717C">
            <w:pPr>
              <w:bidi/>
              <w:rPr>
                <w:rFonts w:asciiTheme="majorBidi" w:hAnsiTheme="majorBidi" w:cstheme="majorBidi"/>
                <w:rtl/>
              </w:rPr>
            </w:pPr>
          </w:p>
          <w:p w:rsidR="00CA3D3B" w:rsidRPr="00470770" w:rsidRDefault="00CA3D3B" w:rsidP="00FC717C">
            <w:pPr>
              <w:bidi/>
              <w:rPr>
                <w:rFonts w:asciiTheme="majorBidi" w:hAnsiTheme="majorBidi" w:cstheme="majorBidi"/>
              </w:rPr>
            </w:pPr>
          </w:p>
          <w:p w:rsidR="00CA3D3B" w:rsidRDefault="00CA3D3B" w:rsidP="00FC717C">
            <w:pPr>
              <w:pStyle w:val="ListParagraph"/>
              <w:numPr>
                <w:ilvl w:val="0"/>
                <w:numId w:val="3"/>
              </w:numPr>
              <w:bidi/>
              <w:rPr>
                <w:rFonts w:asciiTheme="majorBidi" w:hAnsiTheme="majorBidi" w:cstheme="majorBidi"/>
                <w:rtl/>
              </w:rPr>
            </w:pPr>
            <w:r>
              <w:rPr>
                <w:rFonts w:asciiTheme="majorBidi" w:hAnsiTheme="majorBidi" w:cstheme="majorBidi" w:hint="cs"/>
                <w:rtl/>
              </w:rPr>
              <w:t>שלם שמולו שלושה חצאים בטריאולה.</w:t>
            </w:r>
          </w:p>
          <w:p w:rsidR="00CA3D3B" w:rsidRDefault="00CA3D3B" w:rsidP="00FC717C">
            <w:pPr>
              <w:pStyle w:val="ListParagraph"/>
              <w:bidi/>
              <w:ind w:left="630"/>
              <w:rPr>
                <w:rFonts w:asciiTheme="majorBidi" w:hAnsiTheme="majorBidi" w:cstheme="majorBidi"/>
                <w:rtl/>
              </w:rPr>
            </w:pPr>
          </w:p>
          <w:p w:rsidR="00CA3D3B" w:rsidRDefault="00CA3D3B" w:rsidP="00FC717C">
            <w:pPr>
              <w:pStyle w:val="ListParagraph"/>
              <w:bidi/>
              <w:ind w:left="630"/>
              <w:rPr>
                <w:rFonts w:asciiTheme="majorBidi" w:hAnsiTheme="majorBidi" w:cstheme="majorBidi"/>
                <w:rtl/>
              </w:rPr>
            </w:pPr>
          </w:p>
          <w:p w:rsidR="00CE0ED9" w:rsidRDefault="00CE0ED9" w:rsidP="00CE0ED9">
            <w:pPr>
              <w:pStyle w:val="ListParagraph"/>
              <w:bidi/>
              <w:ind w:left="630"/>
              <w:rPr>
                <w:rFonts w:asciiTheme="majorBidi" w:hAnsiTheme="majorBidi" w:cstheme="majorBidi"/>
                <w:rtl/>
              </w:rPr>
            </w:pPr>
          </w:p>
          <w:p w:rsidR="00CE0ED9" w:rsidRDefault="00CE0ED9" w:rsidP="00CE0ED9">
            <w:pPr>
              <w:pStyle w:val="ListParagraph"/>
              <w:bidi/>
              <w:ind w:left="630"/>
              <w:rPr>
                <w:rFonts w:asciiTheme="majorBidi" w:hAnsiTheme="majorBidi" w:cstheme="majorBidi"/>
              </w:rPr>
            </w:pPr>
          </w:p>
          <w:p w:rsidR="00CA3D3B" w:rsidRDefault="00CA3D3B" w:rsidP="00FC717C">
            <w:pPr>
              <w:pStyle w:val="ListParagraph"/>
              <w:numPr>
                <w:ilvl w:val="0"/>
                <w:numId w:val="3"/>
              </w:numPr>
              <w:bidi/>
              <w:rPr>
                <w:rFonts w:asciiTheme="majorBidi" w:hAnsiTheme="majorBidi" w:cstheme="majorBidi"/>
              </w:rPr>
            </w:pPr>
            <w:r>
              <w:rPr>
                <w:rFonts w:asciiTheme="majorBidi" w:hAnsiTheme="majorBidi" w:cstheme="majorBidi" w:hint="cs"/>
                <w:rtl/>
              </w:rPr>
              <w:t>חצי מנוקד שמולו שלושה רבעים.</w:t>
            </w:r>
          </w:p>
          <w:p w:rsidR="00CA3D3B" w:rsidRDefault="00CA3D3B" w:rsidP="00FC717C">
            <w:pPr>
              <w:pStyle w:val="ListParagraph"/>
              <w:bidi/>
              <w:ind w:left="630"/>
              <w:rPr>
                <w:rFonts w:asciiTheme="majorBidi" w:hAnsiTheme="majorBidi" w:cstheme="majorBidi"/>
                <w:rtl/>
              </w:rPr>
            </w:pPr>
          </w:p>
          <w:p w:rsidR="00CA3D3B" w:rsidRDefault="00CA3D3B" w:rsidP="00FC717C">
            <w:pPr>
              <w:pStyle w:val="ListParagraph"/>
              <w:bidi/>
              <w:ind w:left="630"/>
              <w:rPr>
                <w:rFonts w:asciiTheme="majorBidi" w:hAnsiTheme="majorBidi" w:cstheme="majorBidi"/>
                <w:rtl/>
              </w:rPr>
            </w:pPr>
          </w:p>
          <w:p w:rsidR="00CA3D3B" w:rsidRDefault="00CA3D3B" w:rsidP="00FC717C">
            <w:pPr>
              <w:pStyle w:val="ListParagraph"/>
              <w:bidi/>
              <w:ind w:left="630"/>
              <w:rPr>
                <w:rFonts w:asciiTheme="majorBidi" w:hAnsiTheme="majorBidi" w:cstheme="majorBidi"/>
              </w:rPr>
            </w:pPr>
          </w:p>
          <w:p w:rsidR="00CA3D3B" w:rsidRDefault="00CA3D3B" w:rsidP="00FC717C">
            <w:pPr>
              <w:pStyle w:val="ListParagraph"/>
              <w:bidi/>
              <w:ind w:left="630"/>
              <w:rPr>
                <w:rFonts w:asciiTheme="majorBidi" w:hAnsiTheme="majorBidi" w:cstheme="majorBidi"/>
              </w:rPr>
            </w:pPr>
          </w:p>
          <w:p w:rsidR="00CA3D3B" w:rsidRDefault="00CA3D3B" w:rsidP="00FC717C">
            <w:pPr>
              <w:pStyle w:val="ListParagraph"/>
              <w:numPr>
                <w:ilvl w:val="0"/>
                <w:numId w:val="3"/>
              </w:numPr>
              <w:bidi/>
              <w:rPr>
                <w:rFonts w:asciiTheme="majorBidi" w:hAnsiTheme="majorBidi" w:cstheme="majorBidi"/>
              </w:rPr>
            </w:pPr>
            <w:r>
              <w:rPr>
                <w:rFonts w:asciiTheme="majorBidi" w:hAnsiTheme="majorBidi" w:cstheme="majorBidi" w:hint="cs"/>
                <w:rtl/>
              </w:rPr>
              <w:t>חצי שמולו שלושה רבעים בטריאולה.</w:t>
            </w:r>
          </w:p>
          <w:p w:rsidR="00CA3D3B" w:rsidRDefault="00CA3D3B" w:rsidP="00FC717C">
            <w:pPr>
              <w:bidi/>
              <w:rPr>
                <w:rFonts w:asciiTheme="majorBidi" w:hAnsiTheme="majorBidi" w:cstheme="majorBidi"/>
                <w:rtl/>
              </w:rPr>
            </w:pPr>
          </w:p>
          <w:p w:rsidR="00CA3D3B" w:rsidRDefault="00CA3D3B" w:rsidP="00FC717C">
            <w:pPr>
              <w:bidi/>
              <w:rPr>
                <w:rFonts w:asciiTheme="majorBidi" w:hAnsiTheme="majorBidi" w:cstheme="majorBidi"/>
                <w:rtl/>
              </w:rPr>
            </w:pPr>
          </w:p>
          <w:p w:rsidR="00CA3D3B" w:rsidRDefault="00CA3D3B" w:rsidP="00FC717C">
            <w:pPr>
              <w:pStyle w:val="ListParagraph"/>
              <w:numPr>
                <w:ilvl w:val="0"/>
                <w:numId w:val="3"/>
              </w:numPr>
              <w:bidi/>
              <w:rPr>
                <w:rFonts w:asciiTheme="majorBidi" w:hAnsiTheme="majorBidi" w:cstheme="majorBidi"/>
              </w:rPr>
            </w:pPr>
            <w:r>
              <w:rPr>
                <w:rFonts w:asciiTheme="majorBidi" w:hAnsiTheme="majorBidi" w:cstheme="majorBidi" w:hint="cs"/>
                <w:rtl/>
              </w:rPr>
              <w:t xml:space="preserve">רבע מנוקד שמולו 3 שמניות </w:t>
            </w:r>
          </w:p>
          <w:p w:rsidR="00CA3D3B" w:rsidRDefault="00CA3D3B" w:rsidP="00FC717C">
            <w:pPr>
              <w:bidi/>
              <w:rPr>
                <w:rFonts w:asciiTheme="majorBidi" w:hAnsiTheme="majorBidi" w:cstheme="majorBidi"/>
                <w:rtl/>
              </w:rPr>
            </w:pPr>
          </w:p>
          <w:p w:rsidR="00CA3D3B" w:rsidRDefault="00CA3D3B" w:rsidP="00FC717C">
            <w:pPr>
              <w:bidi/>
              <w:rPr>
                <w:rFonts w:asciiTheme="majorBidi" w:hAnsiTheme="majorBidi" w:cstheme="majorBidi"/>
                <w:rtl/>
              </w:rPr>
            </w:pPr>
          </w:p>
          <w:p w:rsidR="00CA3D3B" w:rsidRDefault="00CA3D3B" w:rsidP="00FC717C">
            <w:pPr>
              <w:bidi/>
              <w:rPr>
                <w:rFonts w:asciiTheme="majorBidi" w:hAnsiTheme="majorBidi" w:cstheme="majorBidi"/>
                <w:rtl/>
              </w:rPr>
            </w:pPr>
          </w:p>
          <w:p w:rsidR="00CA3D3B" w:rsidRPr="00641D6C" w:rsidRDefault="00CA3D3B" w:rsidP="00FC717C">
            <w:pPr>
              <w:bidi/>
              <w:rPr>
                <w:rFonts w:asciiTheme="majorBidi" w:hAnsiTheme="majorBidi" w:cstheme="majorBidi"/>
              </w:rPr>
            </w:pPr>
          </w:p>
          <w:p w:rsidR="00CA3D3B" w:rsidRDefault="00CA3D3B" w:rsidP="00FC717C">
            <w:pPr>
              <w:pStyle w:val="ListParagraph"/>
              <w:bidi/>
              <w:ind w:left="630"/>
              <w:rPr>
                <w:rFonts w:asciiTheme="majorBidi" w:hAnsiTheme="majorBidi" w:cstheme="majorBidi"/>
              </w:rPr>
            </w:pPr>
          </w:p>
          <w:p w:rsidR="00CA3D3B" w:rsidRDefault="00CA3D3B" w:rsidP="00FC717C">
            <w:pPr>
              <w:pStyle w:val="ListParagraph"/>
              <w:numPr>
                <w:ilvl w:val="0"/>
                <w:numId w:val="3"/>
              </w:numPr>
              <w:bidi/>
              <w:rPr>
                <w:rFonts w:asciiTheme="majorBidi" w:hAnsiTheme="majorBidi" w:cstheme="majorBidi"/>
              </w:rPr>
            </w:pPr>
            <w:r>
              <w:rPr>
                <w:rFonts w:asciiTheme="majorBidi" w:hAnsiTheme="majorBidi" w:cstheme="majorBidi" w:hint="cs"/>
                <w:rtl/>
              </w:rPr>
              <w:t>רבע שמולו 3 שמניות בטריאולה.</w:t>
            </w:r>
          </w:p>
          <w:p w:rsidR="00CA3D3B" w:rsidRDefault="00CA3D3B" w:rsidP="00FC717C">
            <w:pPr>
              <w:pStyle w:val="ListParagraph"/>
              <w:bidi/>
              <w:ind w:left="630"/>
              <w:rPr>
                <w:rFonts w:asciiTheme="majorBidi" w:hAnsiTheme="majorBidi" w:cstheme="majorBidi"/>
                <w:rtl/>
              </w:rPr>
            </w:pPr>
          </w:p>
          <w:p w:rsidR="00CA3D3B" w:rsidRDefault="00CA3D3B" w:rsidP="00FC717C">
            <w:pPr>
              <w:pStyle w:val="ListParagraph"/>
              <w:bidi/>
              <w:ind w:left="630"/>
              <w:rPr>
                <w:rFonts w:asciiTheme="majorBidi" w:hAnsiTheme="majorBidi" w:cstheme="majorBidi"/>
                <w:rtl/>
              </w:rPr>
            </w:pPr>
          </w:p>
          <w:p w:rsidR="00CE0ED9" w:rsidRDefault="00CE0ED9" w:rsidP="00CE0ED9">
            <w:pPr>
              <w:pStyle w:val="ListParagraph"/>
              <w:bidi/>
              <w:ind w:left="630"/>
              <w:rPr>
                <w:rFonts w:asciiTheme="majorBidi" w:hAnsiTheme="majorBidi" w:cstheme="majorBidi"/>
                <w:rtl/>
              </w:rPr>
            </w:pPr>
          </w:p>
          <w:p w:rsidR="00CA3D3B" w:rsidRDefault="00CA3D3B" w:rsidP="00FC717C">
            <w:pPr>
              <w:pStyle w:val="ListParagraph"/>
              <w:bidi/>
              <w:ind w:left="630"/>
              <w:rPr>
                <w:rFonts w:asciiTheme="majorBidi" w:hAnsiTheme="majorBidi" w:cstheme="majorBidi"/>
                <w:rtl/>
              </w:rPr>
            </w:pPr>
          </w:p>
          <w:p w:rsidR="00CA3D3B" w:rsidRDefault="00CA3D3B" w:rsidP="00FC717C">
            <w:pPr>
              <w:pStyle w:val="ListParagraph"/>
              <w:numPr>
                <w:ilvl w:val="0"/>
                <w:numId w:val="3"/>
              </w:numPr>
              <w:bidi/>
              <w:rPr>
                <w:rFonts w:asciiTheme="majorBidi" w:hAnsiTheme="majorBidi" w:cstheme="majorBidi"/>
              </w:rPr>
            </w:pPr>
            <w:r>
              <w:rPr>
                <w:rFonts w:asciiTheme="majorBidi" w:hAnsiTheme="majorBidi" w:cstheme="majorBidi" w:hint="cs"/>
                <w:rtl/>
              </w:rPr>
              <w:t>שמינית מנוקדת שמולה שלושה חלקי שש עשרה.</w:t>
            </w:r>
          </w:p>
          <w:p w:rsidR="00CA3D3B" w:rsidRDefault="00CA3D3B" w:rsidP="00FC717C">
            <w:pPr>
              <w:bidi/>
              <w:rPr>
                <w:rFonts w:asciiTheme="majorBidi" w:hAnsiTheme="majorBidi" w:cstheme="majorBidi"/>
                <w:rtl/>
              </w:rPr>
            </w:pPr>
          </w:p>
          <w:p w:rsidR="00CA3D3B" w:rsidRDefault="00CA3D3B" w:rsidP="00FC717C">
            <w:pPr>
              <w:bidi/>
              <w:rPr>
                <w:rFonts w:asciiTheme="majorBidi" w:hAnsiTheme="majorBidi" w:cstheme="majorBidi"/>
                <w:rtl/>
              </w:rPr>
            </w:pPr>
          </w:p>
          <w:p w:rsidR="00CA3D3B" w:rsidRPr="00641D6C" w:rsidRDefault="00CA3D3B" w:rsidP="00FC717C">
            <w:pPr>
              <w:bidi/>
              <w:rPr>
                <w:rFonts w:asciiTheme="majorBidi" w:hAnsiTheme="majorBidi" w:cstheme="majorBidi"/>
              </w:rPr>
            </w:pPr>
          </w:p>
          <w:p w:rsidR="00CA3D3B" w:rsidRDefault="00CA3D3B" w:rsidP="00CA3D3B">
            <w:pPr>
              <w:pStyle w:val="ListParagraph"/>
              <w:numPr>
                <w:ilvl w:val="0"/>
                <w:numId w:val="3"/>
              </w:numPr>
              <w:bidi/>
              <w:rPr>
                <w:rFonts w:asciiTheme="majorBidi" w:hAnsiTheme="majorBidi" w:cstheme="majorBidi"/>
              </w:rPr>
            </w:pPr>
            <w:r w:rsidRPr="00CE0ED9">
              <w:rPr>
                <w:rFonts w:asciiTheme="majorBidi" w:hAnsiTheme="majorBidi" w:cstheme="majorBidi" w:hint="cs"/>
                <w:rtl/>
              </w:rPr>
              <w:t xml:space="preserve">שמינית שמולה שלושה חלקי שש עשרה בטריאולה.  </w:t>
            </w:r>
          </w:p>
          <w:p w:rsidR="00CE0ED9" w:rsidRDefault="00CE0ED9" w:rsidP="00CE0ED9">
            <w:pPr>
              <w:bidi/>
              <w:rPr>
                <w:rFonts w:asciiTheme="majorBidi" w:hAnsiTheme="majorBidi" w:cstheme="majorBidi"/>
                <w:rtl/>
              </w:rPr>
            </w:pPr>
          </w:p>
          <w:p w:rsidR="00CE0ED9" w:rsidRDefault="00CE0ED9" w:rsidP="00CE0ED9">
            <w:pPr>
              <w:bidi/>
              <w:rPr>
                <w:rFonts w:asciiTheme="majorBidi" w:hAnsiTheme="majorBidi" w:cstheme="majorBidi"/>
                <w:rtl/>
              </w:rPr>
            </w:pPr>
          </w:p>
          <w:p w:rsidR="00CE0ED9" w:rsidRPr="00CE0ED9" w:rsidRDefault="00CE0ED9" w:rsidP="00CE0ED9">
            <w:pPr>
              <w:bidi/>
              <w:rPr>
                <w:rFonts w:asciiTheme="majorBidi" w:hAnsiTheme="majorBidi" w:cstheme="majorBidi"/>
                <w:rtl/>
              </w:rPr>
            </w:pPr>
          </w:p>
          <w:p w:rsidR="00CA3D3B" w:rsidRDefault="00CA3D3B" w:rsidP="00CA3D3B">
            <w:pPr>
              <w:bidi/>
              <w:rPr>
                <w:rFonts w:asciiTheme="majorBidi" w:hAnsiTheme="majorBidi" w:cstheme="majorBidi"/>
                <w:rtl/>
              </w:rPr>
            </w:pPr>
          </w:p>
          <w:p w:rsidR="00CA3D3B" w:rsidRDefault="00CA3D3B" w:rsidP="00CA3D3B">
            <w:pPr>
              <w:bidi/>
              <w:rPr>
                <w:rFonts w:asciiTheme="majorBidi" w:hAnsiTheme="majorBidi" w:cstheme="majorBidi"/>
                <w:rtl/>
              </w:rPr>
            </w:pPr>
          </w:p>
          <w:p w:rsidR="00CA3D3B" w:rsidRPr="00CA3D3B" w:rsidRDefault="00CA3D3B" w:rsidP="00CA3D3B">
            <w:pPr>
              <w:bidi/>
              <w:rPr>
                <w:rFonts w:asciiTheme="majorBidi" w:hAnsiTheme="majorBidi" w:cstheme="majorBidi"/>
                <w:rtl/>
              </w:rPr>
            </w:pPr>
          </w:p>
          <w:p w:rsidR="00CA3D3B" w:rsidRPr="007F50CE" w:rsidRDefault="00CA3D3B" w:rsidP="00FC717C">
            <w:pPr>
              <w:bidi/>
              <w:rPr>
                <w:rFonts w:asciiTheme="majorBidi" w:hAnsiTheme="majorBidi" w:cstheme="majorBidi"/>
                <w:rtl/>
              </w:rPr>
            </w:pPr>
          </w:p>
        </w:tc>
        <w:tc>
          <w:tcPr>
            <w:tcW w:w="3696" w:type="dxa"/>
          </w:tcPr>
          <w:p w:rsidR="00CA3D3B" w:rsidRDefault="00CA3D3B" w:rsidP="00FC717C">
            <w:pPr>
              <w:bidi/>
              <w:rPr>
                <w:rFonts w:asciiTheme="majorBidi" w:hAnsiTheme="majorBidi" w:cstheme="majorBidi"/>
                <w:rtl/>
              </w:rPr>
            </w:pPr>
          </w:p>
          <w:p w:rsidR="00CA3D3B" w:rsidRDefault="00CA3D3B" w:rsidP="00FC717C">
            <w:pPr>
              <w:bidi/>
              <w:rPr>
                <w:rFonts w:asciiTheme="majorBidi" w:hAnsiTheme="majorBidi" w:cstheme="majorBidi"/>
                <w:rtl/>
              </w:rPr>
            </w:pPr>
          </w:p>
          <w:p w:rsidR="00CA3D3B" w:rsidRDefault="00CA3D3B" w:rsidP="00FC717C">
            <w:pPr>
              <w:bidi/>
              <w:rPr>
                <w:rFonts w:asciiTheme="majorBidi" w:hAnsiTheme="majorBidi" w:cstheme="majorBidi"/>
                <w:rtl/>
              </w:rPr>
            </w:pPr>
          </w:p>
          <w:p w:rsidR="00CA3D3B" w:rsidRDefault="00CA3D3B" w:rsidP="00FC717C">
            <w:pPr>
              <w:bidi/>
              <w:rPr>
                <w:rFonts w:asciiTheme="majorBidi" w:hAnsiTheme="majorBidi" w:cstheme="majorBidi"/>
                <w:rtl/>
              </w:rPr>
            </w:pPr>
            <w:r>
              <w:rPr>
                <w:rFonts w:asciiTheme="majorBidi" w:hAnsiTheme="majorBidi" w:cstheme="majorBidi"/>
                <w:noProof/>
              </w:rPr>
              <w:drawing>
                <wp:inline distT="0" distB="0" distL="0" distR="0">
                  <wp:extent cx="2009775" cy="952500"/>
                  <wp:effectExtent l="19050" t="0" r="9525" b="0"/>
                  <wp:docPr id="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2009775" cy="952500"/>
                          </a:xfrm>
                          <a:prstGeom prst="rect">
                            <a:avLst/>
                          </a:prstGeom>
                          <a:noFill/>
                          <a:ln w="9525">
                            <a:noFill/>
                            <a:miter lim="800000"/>
                            <a:headEnd/>
                            <a:tailEnd/>
                          </a:ln>
                        </pic:spPr>
                      </pic:pic>
                    </a:graphicData>
                  </a:graphic>
                </wp:inline>
              </w:drawing>
            </w:r>
          </w:p>
          <w:p w:rsidR="00CA3D3B" w:rsidRDefault="00CA3D3B" w:rsidP="00FC717C">
            <w:pPr>
              <w:bidi/>
              <w:rPr>
                <w:rFonts w:asciiTheme="majorBidi" w:hAnsiTheme="majorBidi" w:cstheme="majorBidi"/>
                <w:rtl/>
              </w:rPr>
            </w:pPr>
            <w:r>
              <w:rPr>
                <w:rFonts w:asciiTheme="majorBidi" w:hAnsiTheme="majorBidi" w:cstheme="majorBidi"/>
                <w:noProof/>
              </w:rPr>
              <w:drawing>
                <wp:inline distT="0" distB="0" distL="0" distR="0">
                  <wp:extent cx="1962150" cy="838200"/>
                  <wp:effectExtent l="19050" t="0" r="0" b="0"/>
                  <wp:docPr id="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srcRect/>
                          <a:stretch>
                            <a:fillRect/>
                          </a:stretch>
                        </pic:blipFill>
                        <pic:spPr bwMode="auto">
                          <a:xfrm>
                            <a:off x="0" y="0"/>
                            <a:ext cx="1962150" cy="838200"/>
                          </a:xfrm>
                          <a:prstGeom prst="rect">
                            <a:avLst/>
                          </a:prstGeom>
                          <a:noFill/>
                          <a:ln w="9525">
                            <a:noFill/>
                            <a:miter lim="800000"/>
                            <a:headEnd/>
                            <a:tailEnd/>
                          </a:ln>
                        </pic:spPr>
                      </pic:pic>
                    </a:graphicData>
                  </a:graphic>
                </wp:inline>
              </w:drawing>
            </w:r>
          </w:p>
          <w:p w:rsidR="00CA3D3B" w:rsidRDefault="00CA3D3B" w:rsidP="00FC717C">
            <w:pPr>
              <w:bidi/>
              <w:rPr>
                <w:rFonts w:asciiTheme="majorBidi" w:hAnsiTheme="majorBidi" w:cstheme="majorBidi"/>
                <w:rtl/>
              </w:rPr>
            </w:pPr>
            <w:r>
              <w:rPr>
                <w:rFonts w:asciiTheme="majorBidi" w:hAnsiTheme="majorBidi" w:cstheme="majorBidi"/>
                <w:noProof/>
              </w:rPr>
              <w:drawing>
                <wp:inline distT="0" distB="0" distL="0" distR="0">
                  <wp:extent cx="1914525" cy="838200"/>
                  <wp:effectExtent l="19050" t="0" r="9525"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1914525" cy="838200"/>
                          </a:xfrm>
                          <a:prstGeom prst="rect">
                            <a:avLst/>
                          </a:prstGeom>
                          <a:noFill/>
                          <a:ln w="9525">
                            <a:noFill/>
                            <a:miter lim="800000"/>
                            <a:headEnd/>
                            <a:tailEnd/>
                          </a:ln>
                        </pic:spPr>
                      </pic:pic>
                    </a:graphicData>
                  </a:graphic>
                </wp:inline>
              </w:drawing>
            </w:r>
          </w:p>
          <w:p w:rsidR="00CA3D3B" w:rsidRDefault="00CA3D3B" w:rsidP="00FC717C">
            <w:pPr>
              <w:bidi/>
              <w:rPr>
                <w:rFonts w:asciiTheme="majorBidi" w:hAnsiTheme="majorBidi" w:cstheme="majorBidi"/>
                <w:rtl/>
              </w:rPr>
            </w:pPr>
            <w:r>
              <w:rPr>
                <w:rFonts w:asciiTheme="majorBidi" w:hAnsiTheme="majorBidi" w:cstheme="majorBidi"/>
                <w:noProof/>
              </w:rPr>
              <w:drawing>
                <wp:inline distT="0" distB="0" distL="0" distR="0">
                  <wp:extent cx="1924050" cy="866775"/>
                  <wp:effectExtent l="19050" t="0" r="0" b="0"/>
                  <wp:docPr id="5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a:stretch>
                            <a:fillRect/>
                          </a:stretch>
                        </pic:blipFill>
                        <pic:spPr bwMode="auto">
                          <a:xfrm>
                            <a:off x="0" y="0"/>
                            <a:ext cx="1924050" cy="866775"/>
                          </a:xfrm>
                          <a:prstGeom prst="rect">
                            <a:avLst/>
                          </a:prstGeom>
                          <a:noFill/>
                          <a:ln w="9525">
                            <a:noFill/>
                            <a:miter lim="800000"/>
                            <a:headEnd/>
                            <a:tailEnd/>
                          </a:ln>
                        </pic:spPr>
                      </pic:pic>
                    </a:graphicData>
                  </a:graphic>
                </wp:inline>
              </w:drawing>
            </w:r>
          </w:p>
          <w:p w:rsidR="00CA3D3B" w:rsidRDefault="00CA3D3B" w:rsidP="00FC717C">
            <w:pPr>
              <w:bidi/>
              <w:rPr>
                <w:rFonts w:asciiTheme="majorBidi" w:hAnsiTheme="majorBidi" w:cstheme="majorBidi"/>
                <w:rtl/>
              </w:rPr>
            </w:pPr>
            <w:r>
              <w:rPr>
                <w:rFonts w:asciiTheme="majorBidi" w:hAnsiTheme="majorBidi" w:cstheme="majorBidi"/>
                <w:noProof/>
              </w:rPr>
              <w:drawing>
                <wp:inline distT="0" distB="0" distL="0" distR="0">
                  <wp:extent cx="1914525" cy="866775"/>
                  <wp:effectExtent l="19050" t="0" r="9525" b="0"/>
                  <wp:docPr id="5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a:stretch>
                            <a:fillRect/>
                          </a:stretch>
                        </pic:blipFill>
                        <pic:spPr bwMode="auto">
                          <a:xfrm>
                            <a:off x="0" y="0"/>
                            <a:ext cx="1914525" cy="866775"/>
                          </a:xfrm>
                          <a:prstGeom prst="rect">
                            <a:avLst/>
                          </a:prstGeom>
                          <a:noFill/>
                          <a:ln w="9525">
                            <a:noFill/>
                            <a:miter lim="800000"/>
                            <a:headEnd/>
                            <a:tailEnd/>
                          </a:ln>
                        </pic:spPr>
                      </pic:pic>
                    </a:graphicData>
                  </a:graphic>
                </wp:inline>
              </w:drawing>
            </w:r>
          </w:p>
          <w:p w:rsidR="00CA3D3B" w:rsidRDefault="00CA3D3B" w:rsidP="00FC717C">
            <w:pPr>
              <w:bidi/>
              <w:rPr>
                <w:rFonts w:asciiTheme="majorBidi" w:hAnsiTheme="majorBidi" w:cstheme="majorBidi"/>
                <w:rtl/>
              </w:rPr>
            </w:pPr>
            <w:r>
              <w:rPr>
                <w:rFonts w:asciiTheme="majorBidi" w:hAnsiTheme="majorBidi" w:cstheme="majorBidi"/>
                <w:noProof/>
              </w:rPr>
              <w:drawing>
                <wp:inline distT="0" distB="0" distL="0" distR="0">
                  <wp:extent cx="1924050" cy="942975"/>
                  <wp:effectExtent l="19050" t="0" r="0" b="0"/>
                  <wp:docPr id="5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srcRect/>
                          <a:stretch>
                            <a:fillRect/>
                          </a:stretch>
                        </pic:blipFill>
                        <pic:spPr bwMode="auto">
                          <a:xfrm>
                            <a:off x="0" y="0"/>
                            <a:ext cx="1924050" cy="942975"/>
                          </a:xfrm>
                          <a:prstGeom prst="rect">
                            <a:avLst/>
                          </a:prstGeom>
                          <a:noFill/>
                          <a:ln w="9525">
                            <a:noFill/>
                            <a:miter lim="800000"/>
                            <a:headEnd/>
                            <a:tailEnd/>
                          </a:ln>
                        </pic:spPr>
                      </pic:pic>
                    </a:graphicData>
                  </a:graphic>
                </wp:inline>
              </w:drawing>
            </w:r>
          </w:p>
          <w:p w:rsidR="00CA3D3B" w:rsidRDefault="00CA3D3B" w:rsidP="00FC717C">
            <w:pPr>
              <w:bidi/>
              <w:rPr>
                <w:rFonts w:asciiTheme="majorBidi" w:hAnsiTheme="majorBidi" w:cstheme="majorBidi"/>
                <w:rtl/>
              </w:rPr>
            </w:pPr>
            <w:r>
              <w:rPr>
                <w:rFonts w:asciiTheme="majorBidi" w:hAnsiTheme="majorBidi" w:cstheme="majorBidi"/>
                <w:noProof/>
              </w:rPr>
              <w:drawing>
                <wp:inline distT="0" distB="0" distL="0" distR="0">
                  <wp:extent cx="1866900" cy="933450"/>
                  <wp:effectExtent l="19050" t="0" r="0" b="0"/>
                  <wp:docPr id="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srcRect/>
                          <a:stretch>
                            <a:fillRect/>
                          </a:stretch>
                        </pic:blipFill>
                        <pic:spPr bwMode="auto">
                          <a:xfrm>
                            <a:off x="0" y="0"/>
                            <a:ext cx="1866900" cy="933450"/>
                          </a:xfrm>
                          <a:prstGeom prst="rect">
                            <a:avLst/>
                          </a:prstGeom>
                          <a:noFill/>
                          <a:ln w="9525">
                            <a:noFill/>
                            <a:miter lim="800000"/>
                            <a:headEnd/>
                            <a:tailEnd/>
                          </a:ln>
                        </pic:spPr>
                      </pic:pic>
                    </a:graphicData>
                  </a:graphic>
                </wp:inline>
              </w:drawing>
            </w:r>
          </w:p>
          <w:p w:rsidR="00787288" w:rsidRDefault="00CA3D3B" w:rsidP="00787288">
            <w:pPr>
              <w:bidi/>
              <w:rPr>
                <w:rFonts w:asciiTheme="majorBidi" w:hAnsiTheme="majorBidi" w:cstheme="majorBidi"/>
                <w:rtl/>
              </w:rPr>
            </w:pPr>
            <w:r>
              <w:rPr>
                <w:rFonts w:asciiTheme="majorBidi" w:hAnsiTheme="majorBidi" w:cstheme="majorBidi"/>
                <w:noProof/>
              </w:rPr>
              <w:drawing>
                <wp:inline distT="0" distB="0" distL="0" distR="0">
                  <wp:extent cx="1790700" cy="828675"/>
                  <wp:effectExtent l="19050" t="0" r="0" b="0"/>
                  <wp:docPr id="5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srcRect/>
                          <a:stretch>
                            <a:fillRect/>
                          </a:stretch>
                        </pic:blipFill>
                        <pic:spPr bwMode="auto">
                          <a:xfrm>
                            <a:off x="0" y="0"/>
                            <a:ext cx="1790700" cy="828675"/>
                          </a:xfrm>
                          <a:prstGeom prst="rect">
                            <a:avLst/>
                          </a:prstGeom>
                          <a:noFill/>
                          <a:ln w="9525">
                            <a:noFill/>
                            <a:miter lim="800000"/>
                            <a:headEnd/>
                            <a:tailEnd/>
                          </a:ln>
                        </pic:spPr>
                      </pic:pic>
                    </a:graphicData>
                  </a:graphic>
                </wp:inline>
              </w:drawing>
            </w:r>
          </w:p>
          <w:p w:rsidR="00787288" w:rsidRPr="007F50CE" w:rsidRDefault="00787288" w:rsidP="00787288">
            <w:pPr>
              <w:bidi/>
              <w:rPr>
                <w:rFonts w:asciiTheme="majorBidi" w:hAnsiTheme="majorBidi" w:cstheme="majorBidi"/>
                <w:rtl/>
              </w:rPr>
            </w:pPr>
          </w:p>
        </w:tc>
      </w:tr>
    </w:tbl>
    <w:p w:rsidR="00A92552" w:rsidRPr="00A92552" w:rsidRDefault="00A92552" w:rsidP="000359D3">
      <w:pPr>
        <w:pStyle w:val="ListParagraph"/>
        <w:tabs>
          <w:tab w:val="left" w:pos="-382"/>
        </w:tabs>
        <w:bidi/>
        <w:ind w:left="-22" w:right="-426" w:hanging="338"/>
        <w:jc w:val="both"/>
        <w:rPr>
          <w:rFonts w:asciiTheme="majorBidi" w:hAnsiTheme="majorBidi" w:cstheme="majorBidi"/>
          <w:b/>
          <w:bCs/>
          <w:color w:val="FF0000"/>
          <w:sz w:val="24"/>
          <w:szCs w:val="24"/>
          <w:u w:val="single"/>
          <w:rtl/>
        </w:rPr>
      </w:pPr>
      <w:r w:rsidRPr="00A92552">
        <w:rPr>
          <w:rFonts w:asciiTheme="majorBidi" w:hAnsiTheme="majorBidi" w:cstheme="majorBidi" w:hint="cs"/>
          <w:b/>
          <w:bCs/>
          <w:color w:val="FF0000"/>
          <w:sz w:val="24"/>
          <w:szCs w:val="24"/>
          <w:u w:val="single"/>
          <w:rtl/>
        </w:rPr>
        <w:lastRenderedPageBreak/>
        <w:t xml:space="preserve">שיעור מספר </w:t>
      </w:r>
      <w:r w:rsidR="00C62CB3">
        <w:rPr>
          <w:rFonts w:asciiTheme="majorBidi" w:hAnsiTheme="majorBidi" w:cstheme="majorBidi" w:hint="cs"/>
          <w:b/>
          <w:bCs/>
          <w:color w:val="FF0000"/>
          <w:sz w:val="24"/>
          <w:szCs w:val="24"/>
          <w:u w:val="single"/>
          <w:rtl/>
        </w:rPr>
        <w:t>6</w:t>
      </w:r>
    </w:p>
    <w:p w:rsidR="009F1021" w:rsidRDefault="009F1021" w:rsidP="000E3B08">
      <w:pPr>
        <w:tabs>
          <w:tab w:val="left" w:pos="-382"/>
        </w:tabs>
        <w:bidi/>
        <w:ind w:right="-426"/>
        <w:jc w:val="both"/>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 xml:space="preserve">חוקי הכתיבה: </w:t>
      </w:r>
      <w:r w:rsidRPr="00160983">
        <w:rPr>
          <w:rFonts w:asciiTheme="majorBidi" w:hAnsiTheme="majorBidi" w:cstheme="majorBidi" w:hint="cs"/>
          <w:b/>
          <w:bCs/>
          <w:color w:val="0033CC"/>
          <w:sz w:val="24"/>
          <w:szCs w:val="24"/>
          <w:u w:val="single"/>
          <w:rtl/>
        </w:rPr>
        <w:t xml:space="preserve">שני קולות </w:t>
      </w:r>
      <w:r w:rsidRPr="00160983">
        <w:rPr>
          <w:rFonts w:asciiTheme="majorBidi" w:hAnsiTheme="majorBidi" w:cstheme="majorBidi"/>
          <w:b/>
          <w:bCs/>
          <w:color w:val="0033CC"/>
          <w:sz w:val="24"/>
          <w:szCs w:val="24"/>
          <w:u w:val="single"/>
          <w:rtl/>
        </w:rPr>
        <w:t>–</w:t>
      </w:r>
      <w:r w:rsidRPr="00160983">
        <w:rPr>
          <w:rFonts w:asciiTheme="majorBidi" w:hAnsiTheme="majorBidi" w:cstheme="majorBidi" w:hint="cs"/>
          <w:b/>
          <w:bCs/>
          <w:color w:val="0033CC"/>
          <w:sz w:val="24"/>
          <w:szCs w:val="24"/>
          <w:u w:val="single"/>
          <w:rtl/>
        </w:rPr>
        <w:t xml:space="preserve"> </w:t>
      </w:r>
      <w:r>
        <w:rPr>
          <w:rFonts w:asciiTheme="majorBidi" w:hAnsiTheme="majorBidi" w:cstheme="majorBidi" w:hint="cs"/>
          <w:b/>
          <w:bCs/>
          <w:color w:val="0033CC"/>
          <w:sz w:val="24"/>
          <w:szCs w:val="24"/>
          <w:u w:val="single"/>
          <w:rtl/>
        </w:rPr>
        <w:t>1:1 תו מול</w:t>
      </w:r>
      <w:r w:rsidRPr="00160983">
        <w:rPr>
          <w:rFonts w:asciiTheme="majorBidi" w:hAnsiTheme="majorBidi" w:cstheme="majorBidi" w:hint="cs"/>
          <w:b/>
          <w:bCs/>
          <w:color w:val="0033CC"/>
          <w:sz w:val="24"/>
          <w:szCs w:val="24"/>
          <w:u w:val="single"/>
          <w:rtl/>
        </w:rPr>
        <w:t xml:space="preserve"> תו</w:t>
      </w:r>
    </w:p>
    <w:p w:rsidR="009F1021" w:rsidRPr="009F1021" w:rsidRDefault="009F1021" w:rsidP="009F1021">
      <w:pPr>
        <w:pStyle w:val="ListParagraph"/>
        <w:numPr>
          <w:ilvl w:val="0"/>
          <w:numId w:val="14"/>
        </w:numPr>
        <w:tabs>
          <w:tab w:val="left" w:pos="-382"/>
        </w:tabs>
        <w:bidi/>
        <w:ind w:right="-426"/>
        <w:jc w:val="both"/>
        <w:rPr>
          <w:rFonts w:asciiTheme="majorBidi" w:hAnsiTheme="majorBidi" w:cstheme="majorBidi"/>
          <w:b/>
          <w:bCs/>
          <w:color w:val="0033CC"/>
          <w:sz w:val="24"/>
          <w:szCs w:val="24"/>
          <w:u w:val="single"/>
        </w:rPr>
      </w:pPr>
      <w:r w:rsidRPr="009F1021">
        <w:rPr>
          <w:rFonts w:asciiTheme="majorBidi" w:hAnsiTheme="majorBidi" w:cstheme="majorBidi" w:hint="cs"/>
          <w:sz w:val="24"/>
          <w:szCs w:val="24"/>
          <w:rtl/>
        </w:rPr>
        <w:t>בקול הנתון שהוא קול המלודיה אסור לשנות.</w:t>
      </w:r>
    </w:p>
    <w:p w:rsidR="009F1021" w:rsidRPr="009F1021" w:rsidRDefault="009F1021" w:rsidP="009F1021">
      <w:pPr>
        <w:pStyle w:val="ListParagraph"/>
        <w:numPr>
          <w:ilvl w:val="0"/>
          <w:numId w:val="14"/>
        </w:numPr>
        <w:tabs>
          <w:tab w:val="left" w:pos="-382"/>
        </w:tabs>
        <w:bidi/>
        <w:ind w:right="-426"/>
        <w:jc w:val="both"/>
        <w:rPr>
          <w:rFonts w:asciiTheme="majorBidi" w:hAnsiTheme="majorBidi" w:cstheme="majorBidi"/>
          <w:b/>
          <w:bCs/>
          <w:color w:val="0033CC"/>
          <w:sz w:val="24"/>
          <w:szCs w:val="24"/>
          <w:u w:val="single"/>
        </w:rPr>
      </w:pPr>
      <w:r>
        <w:rPr>
          <w:rFonts w:asciiTheme="majorBidi" w:hAnsiTheme="majorBidi" w:cstheme="majorBidi" w:hint="cs"/>
          <w:sz w:val="24"/>
          <w:szCs w:val="24"/>
          <w:rtl/>
        </w:rPr>
        <w:t xml:space="preserve">התו השני יהיה באותו ערך שנמצא בקול הנתון. </w:t>
      </w:r>
    </w:p>
    <w:p w:rsidR="009F1021" w:rsidRPr="009F1021" w:rsidRDefault="009F1021" w:rsidP="009F1021">
      <w:pPr>
        <w:pStyle w:val="ListParagraph"/>
        <w:numPr>
          <w:ilvl w:val="0"/>
          <w:numId w:val="14"/>
        </w:numPr>
        <w:tabs>
          <w:tab w:val="left" w:pos="-382"/>
        </w:tabs>
        <w:bidi/>
        <w:ind w:right="-426"/>
        <w:jc w:val="both"/>
        <w:rPr>
          <w:rFonts w:asciiTheme="majorBidi" w:hAnsiTheme="majorBidi" w:cstheme="majorBidi"/>
          <w:b/>
          <w:bCs/>
          <w:color w:val="0033CC"/>
          <w:sz w:val="24"/>
          <w:szCs w:val="24"/>
          <w:u w:val="single"/>
        </w:rPr>
      </w:pPr>
      <w:r>
        <w:rPr>
          <w:rFonts w:asciiTheme="majorBidi" w:hAnsiTheme="majorBidi" w:cstheme="majorBidi" w:hint="cs"/>
          <w:sz w:val="24"/>
          <w:szCs w:val="24"/>
          <w:rtl/>
        </w:rPr>
        <w:t xml:space="preserve">התו השני </w:t>
      </w:r>
      <w:r w:rsidRPr="00881482">
        <w:rPr>
          <w:rFonts w:asciiTheme="majorBidi" w:hAnsiTheme="majorBidi" w:cstheme="majorBidi" w:hint="cs"/>
          <w:sz w:val="24"/>
          <w:szCs w:val="24"/>
          <w:rtl/>
        </w:rPr>
        <w:t xml:space="preserve">חייב להיות מסוג </w:t>
      </w:r>
      <w:r w:rsidR="00514EFA">
        <w:rPr>
          <w:rFonts w:asciiTheme="majorBidi" w:hAnsiTheme="majorBidi" w:cstheme="majorBidi" w:hint="cs"/>
          <w:sz w:val="24"/>
          <w:szCs w:val="24"/>
          <w:rtl/>
        </w:rPr>
        <w:t xml:space="preserve">מרווח </w:t>
      </w:r>
      <w:r w:rsidRPr="00881482">
        <w:rPr>
          <w:rFonts w:asciiTheme="majorBidi" w:hAnsiTheme="majorBidi" w:cstheme="majorBidi" w:hint="cs"/>
          <w:sz w:val="24"/>
          <w:szCs w:val="24"/>
          <w:rtl/>
        </w:rPr>
        <w:t xml:space="preserve">קונסוננט: </w:t>
      </w:r>
      <w:r>
        <w:rPr>
          <w:rFonts w:asciiTheme="majorBidi" w:hAnsiTheme="majorBidi" w:cstheme="majorBidi" w:hint="cs"/>
          <w:sz w:val="24"/>
          <w:szCs w:val="24"/>
          <w:rtl/>
        </w:rPr>
        <w:t>,1,3,5,6,8</w:t>
      </w:r>
    </w:p>
    <w:p w:rsidR="009F1021" w:rsidRPr="009F1021" w:rsidRDefault="009F1021" w:rsidP="009F1021">
      <w:pPr>
        <w:pStyle w:val="ListParagraph"/>
        <w:numPr>
          <w:ilvl w:val="0"/>
          <w:numId w:val="14"/>
        </w:numPr>
        <w:tabs>
          <w:tab w:val="left" w:pos="-382"/>
        </w:tabs>
        <w:bidi/>
        <w:ind w:right="-426"/>
        <w:jc w:val="both"/>
        <w:rPr>
          <w:rFonts w:asciiTheme="majorBidi" w:hAnsiTheme="majorBidi" w:cstheme="majorBidi"/>
          <w:b/>
          <w:bCs/>
          <w:color w:val="0033CC"/>
          <w:sz w:val="24"/>
          <w:szCs w:val="24"/>
          <w:u w:val="single"/>
        </w:rPr>
      </w:pPr>
      <w:r>
        <w:rPr>
          <w:rFonts w:asciiTheme="majorBidi" w:hAnsiTheme="majorBidi" w:cstheme="majorBidi" w:hint="cs"/>
          <w:sz w:val="24"/>
          <w:szCs w:val="24"/>
          <w:rtl/>
        </w:rPr>
        <w:t xml:space="preserve">היות ומדובר בדואט (שני צלילים) הרי שבכתיבה זו לא נתייחס בכתיבה הרמונית. </w:t>
      </w:r>
    </w:p>
    <w:p w:rsidR="009F1021" w:rsidRDefault="009F1021" w:rsidP="009F1021">
      <w:pPr>
        <w:pStyle w:val="ListParagraph"/>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שהרי אקורד הנו מעל 3 צלילים.   </w:t>
      </w:r>
    </w:p>
    <w:p w:rsidR="009F1021" w:rsidRPr="009F1021" w:rsidRDefault="009F1021" w:rsidP="009F1021">
      <w:pPr>
        <w:pStyle w:val="ListParagraph"/>
        <w:numPr>
          <w:ilvl w:val="0"/>
          <w:numId w:val="14"/>
        </w:numPr>
        <w:tabs>
          <w:tab w:val="left" w:pos="-382"/>
        </w:tabs>
        <w:bidi/>
        <w:ind w:right="-426"/>
        <w:jc w:val="both"/>
        <w:rPr>
          <w:rFonts w:asciiTheme="majorBidi" w:hAnsiTheme="majorBidi" w:cstheme="majorBidi"/>
          <w:b/>
          <w:bCs/>
          <w:color w:val="0033CC"/>
          <w:sz w:val="24"/>
          <w:szCs w:val="24"/>
          <w:u w:val="single"/>
        </w:rPr>
      </w:pPr>
      <w:r>
        <w:rPr>
          <w:rFonts w:asciiTheme="majorBidi" w:hAnsiTheme="majorBidi" w:cstheme="majorBidi" w:hint="cs"/>
          <w:sz w:val="24"/>
          <w:szCs w:val="24"/>
          <w:rtl/>
        </w:rPr>
        <w:t xml:space="preserve">יש לדאוג ששני הצלילים הנתונים הם קורדיאלים (שייכים לסולם). </w:t>
      </w:r>
    </w:p>
    <w:p w:rsidR="009F1021" w:rsidRPr="009F1021" w:rsidRDefault="009F1021" w:rsidP="000E3B08">
      <w:pPr>
        <w:pStyle w:val="ListParagraph"/>
        <w:numPr>
          <w:ilvl w:val="0"/>
          <w:numId w:val="14"/>
        </w:numPr>
        <w:tabs>
          <w:tab w:val="left" w:pos="-382"/>
        </w:tabs>
        <w:bidi/>
        <w:ind w:right="-426"/>
        <w:jc w:val="both"/>
        <w:rPr>
          <w:rFonts w:asciiTheme="majorBidi" w:hAnsiTheme="majorBidi" w:cstheme="majorBidi"/>
          <w:b/>
          <w:bCs/>
          <w:color w:val="0033CC"/>
          <w:sz w:val="24"/>
          <w:szCs w:val="24"/>
          <w:u w:val="single"/>
          <w:rtl/>
        </w:rPr>
      </w:pPr>
      <w:r>
        <w:rPr>
          <w:rFonts w:asciiTheme="majorBidi" w:hAnsiTheme="majorBidi" w:cstheme="majorBidi" w:hint="cs"/>
          <w:sz w:val="24"/>
          <w:szCs w:val="24"/>
          <w:rtl/>
        </w:rPr>
        <w:t xml:space="preserve">הצליל של הקול השני </w:t>
      </w:r>
      <w:r w:rsidR="00514EFA">
        <w:rPr>
          <w:rFonts w:asciiTheme="majorBidi" w:hAnsiTheme="majorBidi" w:cstheme="majorBidi" w:hint="cs"/>
          <w:sz w:val="24"/>
          <w:szCs w:val="24"/>
          <w:rtl/>
        </w:rPr>
        <w:t xml:space="preserve">חייב להיות נמוך בגובהו מצליל המלודיה. </w:t>
      </w:r>
      <w:r>
        <w:rPr>
          <w:rFonts w:asciiTheme="majorBidi" w:hAnsiTheme="majorBidi" w:cstheme="majorBidi" w:hint="cs"/>
          <w:sz w:val="24"/>
          <w:szCs w:val="24"/>
          <w:rtl/>
        </w:rPr>
        <w:t xml:space="preserve"> </w:t>
      </w:r>
    </w:p>
    <w:p w:rsidR="009F1021" w:rsidRDefault="009F1021" w:rsidP="008E5D1E">
      <w:pPr>
        <w:tabs>
          <w:tab w:val="left" w:pos="-382"/>
        </w:tabs>
        <w:bidi/>
        <w:ind w:right="-426"/>
        <w:jc w:val="both"/>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 xml:space="preserve">חוקי הכתיבה: </w:t>
      </w:r>
      <w:r w:rsidRPr="00160983">
        <w:rPr>
          <w:rFonts w:asciiTheme="majorBidi" w:hAnsiTheme="majorBidi" w:cstheme="majorBidi" w:hint="cs"/>
          <w:b/>
          <w:bCs/>
          <w:color w:val="0033CC"/>
          <w:sz w:val="24"/>
          <w:szCs w:val="24"/>
          <w:u w:val="single"/>
          <w:rtl/>
        </w:rPr>
        <w:t xml:space="preserve">שני קולות </w:t>
      </w:r>
      <w:r w:rsidRPr="00160983">
        <w:rPr>
          <w:rFonts w:asciiTheme="majorBidi" w:hAnsiTheme="majorBidi" w:cstheme="majorBidi"/>
          <w:b/>
          <w:bCs/>
          <w:color w:val="0033CC"/>
          <w:sz w:val="24"/>
          <w:szCs w:val="24"/>
          <w:u w:val="single"/>
          <w:rtl/>
        </w:rPr>
        <w:t>–</w:t>
      </w:r>
      <w:r w:rsidRPr="00160983">
        <w:rPr>
          <w:rFonts w:asciiTheme="majorBidi" w:hAnsiTheme="majorBidi" w:cstheme="majorBidi" w:hint="cs"/>
          <w:b/>
          <w:bCs/>
          <w:color w:val="0033CC"/>
          <w:sz w:val="24"/>
          <w:szCs w:val="24"/>
          <w:u w:val="single"/>
          <w:rtl/>
        </w:rPr>
        <w:t xml:space="preserve"> </w:t>
      </w:r>
      <w:r w:rsidR="00514EFA">
        <w:rPr>
          <w:rFonts w:asciiTheme="majorBidi" w:hAnsiTheme="majorBidi" w:cstheme="majorBidi" w:hint="cs"/>
          <w:b/>
          <w:bCs/>
          <w:color w:val="0033CC"/>
          <w:sz w:val="24"/>
          <w:szCs w:val="24"/>
          <w:u w:val="single"/>
          <w:rtl/>
        </w:rPr>
        <w:t>2</w:t>
      </w:r>
      <w:r>
        <w:rPr>
          <w:rFonts w:asciiTheme="majorBidi" w:hAnsiTheme="majorBidi" w:cstheme="majorBidi" w:hint="cs"/>
          <w:b/>
          <w:bCs/>
          <w:color w:val="0033CC"/>
          <w:sz w:val="24"/>
          <w:szCs w:val="24"/>
          <w:u w:val="single"/>
          <w:rtl/>
        </w:rPr>
        <w:t xml:space="preserve">:1 </w:t>
      </w:r>
      <w:r w:rsidR="008E5D1E">
        <w:rPr>
          <w:rFonts w:asciiTheme="majorBidi" w:hAnsiTheme="majorBidi" w:cstheme="majorBidi" w:hint="cs"/>
          <w:b/>
          <w:bCs/>
          <w:color w:val="0033CC"/>
          <w:sz w:val="24"/>
          <w:szCs w:val="24"/>
          <w:u w:val="single"/>
          <w:rtl/>
        </w:rPr>
        <w:t xml:space="preserve">שני תוים </w:t>
      </w:r>
      <w:r>
        <w:rPr>
          <w:rFonts w:asciiTheme="majorBidi" w:hAnsiTheme="majorBidi" w:cstheme="majorBidi" w:hint="cs"/>
          <w:b/>
          <w:bCs/>
          <w:color w:val="0033CC"/>
          <w:sz w:val="24"/>
          <w:szCs w:val="24"/>
          <w:u w:val="single"/>
          <w:rtl/>
        </w:rPr>
        <w:t>מול</w:t>
      </w:r>
      <w:r w:rsidRPr="00160983">
        <w:rPr>
          <w:rFonts w:asciiTheme="majorBidi" w:hAnsiTheme="majorBidi" w:cstheme="majorBidi" w:hint="cs"/>
          <w:b/>
          <w:bCs/>
          <w:color w:val="0033CC"/>
          <w:sz w:val="24"/>
          <w:szCs w:val="24"/>
          <w:u w:val="single"/>
          <w:rtl/>
        </w:rPr>
        <w:t xml:space="preserve"> תו</w:t>
      </w:r>
    </w:p>
    <w:p w:rsidR="00514EFA" w:rsidRPr="00514EFA" w:rsidRDefault="00514EFA" w:rsidP="00514EFA">
      <w:pPr>
        <w:pStyle w:val="ListParagraph"/>
        <w:numPr>
          <w:ilvl w:val="0"/>
          <w:numId w:val="15"/>
        </w:numPr>
        <w:tabs>
          <w:tab w:val="left" w:pos="-382"/>
        </w:tabs>
        <w:bidi/>
        <w:ind w:right="-426"/>
        <w:jc w:val="both"/>
        <w:rPr>
          <w:rFonts w:asciiTheme="majorBidi" w:hAnsiTheme="majorBidi" w:cstheme="majorBidi"/>
          <w:b/>
          <w:bCs/>
          <w:color w:val="0033CC"/>
          <w:sz w:val="24"/>
          <w:szCs w:val="24"/>
          <w:u w:val="single"/>
        </w:rPr>
      </w:pPr>
      <w:r w:rsidRPr="009F1021">
        <w:rPr>
          <w:rFonts w:asciiTheme="majorBidi" w:hAnsiTheme="majorBidi" w:cstheme="majorBidi" w:hint="cs"/>
          <w:sz w:val="24"/>
          <w:szCs w:val="24"/>
          <w:rtl/>
        </w:rPr>
        <w:t>בקול הנתון שהוא קול המלודיה אסור לשנות.</w:t>
      </w:r>
    </w:p>
    <w:p w:rsidR="00514EFA" w:rsidRPr="00514EFA" w:rsidRDefault="00514EFA" w:rsidP="00514EFA">
      <w:pPr>
        <w:pStyle w:val="ListParagraph"/>
        <w:numPr>
          <w:ilvl w:val="0"/>
          <w:numId w:val="15"/>
        </w:numPr>
        <w:tabs>
          <w:tab w:val="left" w:pos="-382"/>
        </w:tabs>
        <w:bidi/>
        <w:ind w:right="-426"/>
        <w:jc w:val="both"/>
        <w:rPr>
          <w:rFonts w:asciiTheme="majorBidi" w:hAnsiTheme="majorBidi" w:cstheme="majorBidi"/>
          <w:b/>
          <w:bCs/>
          <w:color w:val="0033CC"/>
          <w:sz w:val="24"/>
          <w:szCs w:val="24"/>
          <w:u w:val="single"/>
        </w:rPr>
      </w:pPr>
      <w:r>
        <w:rPr>
          <w:rFonts w:asciiTheme="majorBidi" w:hAnsiTheme="majorBidi" w:cstheme="majorBidi" w:hint="cs"/>
          <w:sz w:val="24"/>
          <w:szCs w:val="24"/>
          <w:rtl/>
        </w:rPr>
        <w:t xml:space="preserve">בכתיבה של 2 תוים מול תו. הרי שבכל פעם 2 התוים הם בעלי אותו ערך </w:t>
      </w:r>
    </w:p>
    <w:p w:rsidR="00514EFA" w:rsidRDefault="00514EFA" w:rsidP="00514EFA">
      <w:pPr>
        <w:pStyle w:val="ListParagraph"/>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(ניתן לשנות ערכים אך בשלב ראשון נכתוב את שני הצלילים בעלי אותו ערך).</w:t>
      </w:r>
    </w:p>
    <w:p w:rsidR="00514EFA" w:rsidRDefault="00514EFA" w:rsidP="00514EFA">
      <w:pPr>
        <w:pStyle w:val="ListParagraph"/>
        <w:numPr>
          <w:ilvl w:val="0"/>
          <w:numId w:val="15"/>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הכפלה זו של 2:1 ניתן לבצע ביחס הדו צדדי של הקול הנתון אל הקול השני .</w:t>
      </w:r>
    </w:p>
    <w:p w:rsidR="00514EFA" w:rsidRDefault="00514EFA" w:rsidP="00514EFA">
      <w:pPr>
        <w:pStyle w:val="ListParagraph"/>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לדוגמא- באם בקול הנתון מופיע חצי הרי שבקול השני נרשום במקביל לו שני רבעים.</w:t>
      </w:r>
    </w:p>
    <w:p w:rsidR="00514EFA" w:rsidRDefault="00514EFA" w:rsidP="00514EFA">
      <w:pPr>
        <w:pStyle w:val="ListParagraph"/>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ובאם בקול הנתון רשום רבע הרי שבקול השני  נרשום שתי שמניות..וכדומה. </w:t>
      </w:r>
    </w:p>
    <w:p w:rsidR="00514EFA" w:rsidRDefault="00514EFA" w:rsidP="00514EFA">
      <w:pPr>
        <w:pStyle w:val="ListParagraph"/>
        <w:numPr>
          <w:ilvl w:val="0"/>
          <w:numId w:val="15"/>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 xml:space="preserve">התו השני </w:t>
      </w:r>
      <w:r w:rsidRPr="00881482">
        <w:rPr>
          <w:rFonts w:asciiTheme="majorBidi" w:hAnsiTheme="majorBidi" w:cstheme="majorBidi" w:hint="cs"/>
          <w:sz w:val="24"/>
          <w:szCs w:val="24"/>
          <w:rtl/>
        </w:rPr>
        <w:t xml:space="preserve">חייב להיות מסוג </w:t>
      </w:r>
      <w:r>
        <w:rPr>
          <w:rFonts w:asciiTheme="majorBidi" w:hAnsiTheme="majorBidi" w:cstheme="majorBidi" w:hint="cs"/>
          <w:sz w:val="24"/>
          <w:szCs w:val="24"/>
          <w:rtl/>
        </w:rPr>
        <w:t xml:space="preserve">מרווח </w:t>
      </w:r>
      <w:r w:rsidRPr="00881482">
        <w:rPr>
          <w:rFonts w:asciiTheme="majorBidi" w:hAnsiTheme="majorBidi" w:cstheme="majorBidi" w:hint="cs"/>
          <w:sz w:val="24"/>
          <w:szCs w:val="24"/>
          <w:rtl/>
        </w:rPr>
        <w:t xml:space="preserve">קונסוננט: </w:t>
      </w:r>
      <w:r>
        <w:rPr>
          <w:rFonts w:asciiTheme="majorBidi" w:hAnsiTheme="majorBidi" w:cstheme="majorBidi" w:hint="cs"/>
          <w:sz w:val="24"/>
          <w:szCs w:val="24"/>
          <w:rtl/>
        </w:rPr>
        <w:t>,1,3,5,6,8</w:t>
      </w:r>
    </w:p>
    <w:p w:rsidR="00514EFA" w:rsidRPr="009F1021" w:rsidRDefault="00514EFA" w:rsidP="00514EFA">
      <w:pPr>
        <w:pStyle w:val="ListParagraph"/>
        <w:numPr>
          <w:ilvl w:val="0"/>
          <w:numId w:val="15"/>
        </w:numPr>
        <w:tabs>
          <w:tab w:val="left" w:pos="-382"/>
        </w:tabs>
        <w:bidi/>
        <w:ind w:right="-426"/>
        <w:jc w:val="both"/>
        <w:rPr>
          <w:rFonts w:asciiTheme="majorBidi" w:hAnsiTheme="majorBidi" w:cstheme="majorBidi"/>
          <w:b/>
          <w:bCs/>
          <w:color w:val="0033CC"/>
          <w:sz w:val="24"/>
          <w:szCs w:val="24"/>
          <w:u w:val="single"/>
        </w:rPr>
      </w:pPr>
      <w:r>
        <w:rPr>
          <w:rFonts w:asciiTheme="majorBidi" w:hAnsiTheme="majorBidi" w:cstheme="majorBidi" w:hint="cs"/>
          <w:sz w:val="24"/>
          <w:szCs w:val="24"/>
          <w:rtl/>
        </w:rPr>
        <w:t xml:space="preserve">היות ומדובר בדואט (שני צלילים) הרי שבכתיבה זו לא נתייחס בכתיבה הרמונית. </w:t>
      </w:r>
    </w:p>
    <w:p w:rsidR="00514EFA" w:rsidRDefault="00514EFA" w:rsidP="00514EFA">
      <w:pPr>
        <w:pStyle w:val="ListParagraph"/>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שהרי אקורד הנו מעל 3 צלילים.   </w:t>
      </w:r>
    </w:p>
    <w:p w:rsidR="00514EFA" w:rsidRPr="009F1021" w:rsidRDefault="00514EFA" w:rsidP="00514EFA">
      <w:pPr>
        <w:pStyle w:val="ListParagraph"/>
        <w:numPr>
          <w:ilvl w:val="0"/>
          <w:numId w:val="15"/>
        </w:numPr>
        <w:tabs>
          <w:tab w:val="left" w:pos="-382"/>
        </w:tabs>
        <w:bidi/>
        <w:ind w:right="-426"/>
        <w:jc w:val="both"/>
        <w:rPr>
          <w:rFonts w:asciiTheme="majorBidi" w:hAnsiTheme="majorBidi" w:cstheme="majorBidi"/>
          <w:b/>
          <w:bCs/>
          <w:color w:val="0033CC"/>
          <w:sz w:val="24"/>
          <w:szCs w:val="24"/>
          <w:u w:val="single"/>
        </w:rPr>
      </w:pPr>
      <w:r>
        <w:rPr>
          <w:rFonts w:asciiTheme="majorBidi" w:hAnsiTheme="majorBidi" w:cstheme="majorBidi" w:hint="cs"/>
          <w:sz w:val="24"/>
          <w:szCs w:val="24"/>
          <w:rtl/>
        </w:rPr>
        <w:t xml:space="preserve">יש לדאוג ששני הצלילים הנתונים הם קורדיאלים (שייכים לסולם). </w:t>
      </w:r>
    </w:p>
    <w:p w:rsidR="00514EFA" w:rsidRDefault="00514EFA" w:rsidP="000E3B08">
      <w:pPr>
        <w:pStyle w:val="ListParagraph"/>
        <w:numPr>
          <w:ilvl w:val="0"/>
          <w:numId w:val="15"/>
        </w:num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הצליל של הקול השני חייב להיות נמוך בגובהו מצליל המלודיה.  </w:t>
      </w:r>
    </w:p>
    <w:p w:rsidR="00787288" w:rsidRDefault="00787288" w:rsidP="008E5D1E">
      <w:pPr>
        <w:tabs>
          <w:tab w:val="left" w:pos="-382"/>
        </w:tabs>
        <w:bidi/>
        <w:ind w:right="-426"/>
        <w:jc w:val="both"/>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t xml:space="preserve">חוקי הכתיבה: </w:t>
      </w:r>
      <w:r w:rsidRPr="00160983">
        <w:rPr>
          <w:rFonts w:asciiTheme="majorBidi" w:hAnsiTheme="majorBidi" w:cstheme="majorBidi" w:hint="cs"/>
          <w:b/>
          <w:bCs/>
          <w:color w:val="0033CC"/>
          <w:sz w:val="24"/>
          <w:szCs w:val="24"/>
          <w:u w:val="single"/>
          <w:rtl/>
        </w:rPr>
        <w:t xml:space="preserve">שני קולות </w:t>
      </w:r>
      <w:r w:rsidR="00106939">
        <w:rPr>
          <w:rFonts w:asciiTheme="majorBidi" w:hAnsiTheme="majorBidi" w:cstheme="majorBidi" w:hint="cs"/>
          <w:b/>
          <w:bCs/>
          <w:color w:val="0033CC"/>
          <w:sz w:val="24"/>
          <w:szCs w:val="24"/>
          <w:u w:val="single"/>
          <w:rtl/>
        </w:rPr>
        <w:t>3:1</w:t>
      </w:r>
      <w:r w:rsidRPr="00160983">
        <w:rPr>
          <w:rFonts w:asciiTheme="majorBidi" w:hAnsiTheme="majorBidi" w:cstheme="majorBidi"/>
          <w:b/>
          <w:bCs/>
          <w:color w:val="0033CC"/>
          <w:sz w:val="24"/>
          <w:szCs w:val="24"/>
          <w:u w:val="single"/>
          <w:rtl/>
        </w:rPr>
        <w:t>–</w:t>
      </w:r>
      <w:r w:rsidRPr="00160983">
        <w:rPr>
          <w:rFonts w:asciiTheme="majorBidi" w:hAnsiTheme="majorBidi" w:cstheme="majorBidi" w:hint="cs"/>
          <w:b/>
          <w:bCs/>
          <w:color w:val="0033CC"/>
          <w:sz w:val="24"/>
          <w:szCs w:val="24"/>
          <w:u w:val="single"/>
          <w:rtl/>
        </w:rPr>
        <w:t xml:space="preserve"> </w:t>
      </w:r>
      <w:r w:rsidR="008E5D1E">
        <w:rPr>
          <w:rFonts w:asciiTheme="majorBidi" w:hAnsiTheme="majorBidi" w:cstheme="majorBidi" w:hint="cs"/>
          <w:b/>
          <w:bCs/>
          <w:color w:val="0033CC"/>
          <w:sz w:val="24"/>
          <w:szCs w:val="24"/>
          <w:u w:val="single"/>
          <w:rtl/>
        </w:rPr>
        <w:t>שלושה</w:t>
      </w:r>
      <w:r w:rsidRPr="00160983">
        <w:rPr>
          <w:rFonts w:asciiTheme="majorBidi" w:hAnsiTheme="majorBidi" w:cstheme="majorBidi" w:hint="cs"/>
          <w:b/>
          <w:bCs/>
          <w:color w:val="0033CC"/>
          <w:sz w:val="24"/>
          <w:szCs w:val="24"/>
          <w:u w:val="single"/>
          <w:rtl/>
        </w:rPr>
        <w:t xml:space="preserve"> תוים מול תו</w:t>
      </w:r>
    </w:p>
    <w:p w:rsidR="00787288" w:rsidRDefault="00787288" w:rsidP="00787288">
      <w:pPr>
        <w:pStyle w:val="ListParagraph"/>
        <w:numPr>
          <w:ilvl w:val="0"/>
          <w:numId w:val="4"/>
        </w:numPr>
        <w:tabs>
          <w:tab w:val="left" w:pos="-382"/>
        </w:tabs>
        <w:bidi/>
        <w:ind w:right="-426"/>
        <w:jc w:val="both"/>
        <w:rPr>
          <w:rFonts w:asciiTheme="majorBidi" w:hAnsiTheme="majorBidi" w:cstheme="majorBidi"/>
          <w:sz w:val="24"/>
          <w:szCs w:val="24"/>
        </w:rPr>
      </w:pPr>
      <w:r w:rsidRPr="00314CAD">
        <w:rPr>
          <w:rFonts w:asciiTheme="majorBidi" w:hAnsiTheme="majorBidi" w:cstheme="majorBidi" w:hint="cs"/>
          <w:sz w:val="24"/>
          <w:szCs w:val="24"/>
          <w:rtl/>
        </w:rPr>
        <w:t xml:space="preserve">בקול הנתון שהוא קול המלודיה אסור לשנות. </w:t>
      </w:r>
    </w:p>
    <w:p w:rsidR="00514EFA" w:rsidRDefault="00787288" w:rsidP="00787288">
      <w:pPr>
        <w:pStyle w:val="ListParagraph"/>
        <w:numPr>
          <w:ilvl w:val="0"/>
          <w:numId w:val="4"/>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 xml:space="preserve">בכתיבה של 3 תוים מול תו. הרי שבכל פעם 3 התוים הם בעלי אותו ערך </w:t>
      </w:r>
    </w:p>
    <w:p w:rsidR="00787288" w:rsidRDefault="00787288" w:rsidP="00514EFA">
      <w:pPr>
        <w:pStyle w:val="ListParagraph"/>
        <w:tabs>
          <w:tab w:val="left" w:pos="-382"/>
        </w:tabs>
        <w:bidi/>
        <w:ind w:left="810" w:right="-426"/>
        <w:jc w:val="both"/>
        <w:rPr>
          <w:rFonts w:asciiTheme="majorBidi" w:hAnsiTheme="majorBidi" w:cstheme="majorBidi"/>
          <w:sz w:val="24"/>
          <w:szCs w:val="24"/>
        </w:rPr>
      </w:pPr>
      <w:r>
        <w:rPr>
          <w:rFonts w:asciiTheme="majorBidi" w:hAnsiTheme="majorBidi" w:cstheme="majorBidi" w:hint="cs"/>
          <w:sz w:val="24"/>
          <w:szCs w:val="24"/>
          <w:rtl/>
        </w:rPr>
        <w:t xml:space="preserve">(ניתן לשנות ערכים אך בשלב ראשון נכתוב את שלושת הצלילים בעלי אותו ערך). </w:t>
      </w:r>
    </w:p>
    <w:p w:rsidR="00787288" w:rsidRDefault="00787288" w:rsidP="00787288">
      <w:pPr>
        <w:pStyle w:val="ListParagraph"/>
        <w:numPr>
          <w:ilvl w:val="0"/>
          <w:numId w:val="4"/>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 xml:space="preserve">אופן החישוב של שלושת הערכים מול הערך הנתון לדוגמא-רבע מנוקד: 1/4+1/8=3/8  </w:t>
      </w:r>
    </w:p>
    <w:p w:rsidR="00787288" w:rsidRDefault="00787288" w:rsidP="00787288">
      <w:pPr>
        <w:pStyle w:val="ListParagraph"/>
        <w:tabs>
          <w:tab w:val="left" w:pos="-382"/>
        </w:tabs>
        <w:bidi/>
        <w:ind w:left="810" w:right="-426"/>
        <w:jc w:val="both"/>
        <w:rPr>
          <w:rFonts w:asciiTheme="majorBidi" w:hAnsiTheme="majorBidi" w:cstheme="majorBidi"/>
          <w:sz w:val="24"/>
          <w:szCs w:val="24"/>
        </w:rPr>
      </w:pPr>
      <w:r>
        <w:rPr>
          <w:rFonts w:asciiTheme="majorBidi" w:hAnsiTheme="majorBidi" w:cstheme="majorBidi" w:hint="cs"/>
          <w:sz w:val="24"/>
          <w:szCs w:val="24"/>
          <w:rtl/>
        </w:rPr>
        <w:t xml:space="preserve">3/8:3 = 1/8 ולכן מול כל רבע מנוקד נכתוב 3 שמיניות. (ראה בדוגמא). </w:t>
      </w:r>
    </w:p>
    <w:p w:rsidR="00787288" w:rsidRDefault="00787288" w:rsidP="00787288">
      <w:pPr>
        <w:pStyle w:val="ListParagraph"/>
        <w:numPr>
          <w:ilvl w:val="0"/>
          <w:numId w:val="4"/>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היות ויש לנו 3 תוים לכתוב מול כל תו הרי שהחוק הוא כזה:</w:t>
      </w:r>
    </w:p>
    <w:p w:rsidR="00787288" w:rsidRDefault="00787288" w:rsidP="009F1021">
      <w:pPr>
        <w:pStyle w:val="ListParagraph"/>
        <w:numPr>
          <w:ilvl w:val="0"/>
          <w:numId w:val="5"/>
        </w:numPr>
        <w:tabs>
          <w:tab w:val="left" w:pos="-382"/>
        </w:tabs>
        <w:bidi/>
        <w:ind w:right="-426"/>
        <w:jc w:val="both"/>
        <w:rPr>
          <w:rFonts w:asciiTheme="majorBidi" w:hAnsiTheme="majorBidi" w:cstheme="majorBidi"/>
          <w:sz w:val="24"/>
          <w:szCs w:val="24"/>
        </w:rPr>
      </w:pPr>
      <w:r w:rsidRPr="00897D99">
        <w:rPr>
          <w:rFonts w:asciiTheme="majorBidi" w:hAnsiTheme="majorBidi" w:cstheme="majorBidi" w:hint="cs"/>
          <w:color w:val="0033CC"/>
          <w:sz w:val="24"/>
          <w:szCs w:val="24"/>
          <w:rtl/>
        </w:rPr>
        <w:t>ה</w:t>
      </w:r>
      <w:r w:rsidR="009F1021">
        <w:rPr>
          <w:rFonts w:asciiTheme="majorBidi" w:hAnsiTheme="majorBidi" w:cstheme="majorBidi" w:hint="cs"/>
          <w:color w:val="0033CC"/>
          <w:sz w:val="24"/>
          <w:szCs w:val="24"/>
          <w:rtl/>
        </w:rPr>
        <w:t>תו</w:t>
      </w:r>
      <w:r w:rsidRPr="00897D99">
        <w:rPr>
          <w:rFonts w:asciiTheme="majorBidi" w:hAnsiTheme="majorBidi" w:cstheme="majorBidi" w:hint="cs"/>
          <w:color w:val="0033CC"/>
          <w:sz w:val="24"/>
          <w:szCs w:val="24"/>
          <w:rtl/>
        </w:rPr>
        <w:t xml:space="preserve"> הראשון</w:t>
      </w:r>
      <w:r>
        <w:rPr>
          <w:rFonts w:asciiTheme="majorBidi" w:hAnsiTheme="majorBidi" w:cstheme="majorBidi" w:hint="cs"/>
          <w:sz w:val="24"/>
          <w:szCs w:val="24"/>
          <w:rtl/>
        </w:rPr>
        <w:t>-</w:t>
      </w:r>
      <w:r w:rsidRPr="00881482">
        <w:rPr>
          <w:rFonts w:asciiTheme="majorBidi" w:hAnsiTheme="majorBidi" w:cstheme="majorBidi" w:hint="cs"/>
          <w:sz w:val="24"/>
          <w:szCs w:val="24"/>
          <w:rtl/>
        </w:rPr>
        <w:t xml:space="preserve"> מתוך השלושה חייב להיות מסוג קונסוננט: </w:t>
      </w:r>
      <w:r>
        <w:rPr>
          <w:rFonts w:asciiTheme="majorBidi" w:hAnsiTheme="majorBidi" w:cstheme="majorBidi" w:hint="cs"/>
          <w:sz w:val="24"/>
          <w:szCs w:val="24"/>
          <w:rtl/>
        </w:rPr>
        <w:t>,1,3,5,6,8</w:t>
      </w:r>
    </w:p>
    <w:p w:rsidR="00787288" w:rsidRDefault="00787288" w:rsidP="009F1021">
      <w:pPr>
        <w:pStyle w:val="ListParagraph"/>
        <w:numPr>
          <w:ilvl w:val="0"/>
          <w:numId w:val="5"/>
        </w:numPr>
        <w:tabs>
          <w:tab w:val="left" w:pos="-382"/>
        </w:tabs>
        <w:bidi/>
        <w:ind w:right="-426"/>
        <w:jc w:val="both"/>
        <w:rPr>
          <w:rFonts w:asciiTheme="majorBidi" w:hAnsiTheme="majorBidi" w:cstheme="majorBidi"/>
          <w:sz w:val="24"/>
          <w:szCs w:val="24"/>
        </w:rPr>
      </w:pPr>
      <w:r w:rsidRPr="00881482">
        <w:rPr>
          <w:rFonts w:asciiTheme="majorBidi" w:hAnsiTheme="majorBidi" w:cstheme="majorBidi" w:hint="cs"/>
          <w:sz w:val="24"/>
          <w:szCs w:val="24"/>
          <w:rtl/>
        </w:rPr>
        <w:t xml:space="preserve"> </w:t>
      </w:r>
      <w:r w:rsidRPr="00897D99">
        <w:rPr>
          <w:rFonts w:asciiTheme="majorBidi" w:hAnsiTheme="majorBidi" w:cstheme="majorBidi" w:hint="cs"/>
          <w:color w:val="0033CC"/>
          <w:sz w:val="24"/>
          <w:szCs w:val="24"/>
          <w:rtl/>
        </w:rPr>
        <w:t>ה</w:t>
      </w:r>
      <w:r w:rsidR="009F1021">
        <w:rPr>
          <w:rFonts w:asciiTheme="majorBidi" w:hAnsiTheme="majorBidi" w:cstheme="majorBidi" w:hint="cs"/>
          <w:color w:val="0033CC"/>
          <w:sz w:val="24"/>
          <w:szCs w:val="24"/>
          <w:rtl/>
        </w:rPr>
        <w:t>תו</w:t>
      </w:r>
      <w:r w:rsidRPr="00897D99">
        <w:rPr>
          <w:rFonts w:asciiTheme="majorBidi" w:hAnsiTheme="majorBidi" w:cstheme="majorBidi" w:hint="cs"/>
          <w:color w:val="0033CC"/>
          <w:sz w:val="24"/>
          <w:szCs w:val="24"/>
          <w:rtl/>
        </w:rPr>
        <w:t xml:space="preserve"> השני</w:t>
      </w:r>
      <w:r w:rsidRPr="00881482">
        <w:rPr>
          <w:rFonts w:asciiTheme="majorBidi" w:hAnsiTheme="majorBidi" w:cstheme="majorBidi" w:hint="cs"/>
          <w:sz w:val="24"/>
          <w:szCs w:val="24"/>
          <w:rtl/>
        </w:rPr>
        <w:t xml:space="preserve"> </w:t>
      </w:r>
      <w:r>
        <w:rPr>
          <w:rFonts w:asciiTheme="majorBidi" w:hAnsiTheme="majorBidi" w:cstheme="majorBidi" w:hint="cs"/>
          <w:sz w:val="24"/>
          <w:szCs w:val="24"/>
          <w:rtl/>
        </w:rPr>
        <w:t>-</w:t>
      </w:r>
      <w:r w:rsidRPr="00881482">
        <w:rPr>
          <w:rFonts w:asciiTheme="majorBidi" w:hAnsiTheme="majorBidi" w:cstheme="majorBidi" w:hint="cs"/>
          <w:sz w:val="24"/>
          <w:szCs w:val="24"/>
          <w:rtl/>
        </w:rPr>
        <w:t>האמצעי מתוך השלושה חייב להיות קונסוננט או צליל עובר של סקונדה</w:t>
      </w:r>
      <w:r>
        <w:rPr>
          <w:rFonts w:asciiTheme="majorBidi" w:hAnsiTheme="majorBidi" w:cstheme="majorBidi" w:hint="cs"/>
          <w:sz w:val="24"/>
          <w:szCs w:val="24"/>
          <w:rtl/>
        </w:rPr>
        <w:t xml:space="preserve"> ק' או ג'</w:t>
      </w:r>
      <w:r w:rsidRPr="00881482">
        <w:rPr>
          <w:rFonts w:asciiTheme="majorBidi" w:hAnsiTheme="majorBidi" w:cstheme="majorBidi" w:hint="cs"/>
          <w:sz w:val="24"/>
          <w:szCs w:val="24"/>
          <w:rtl/>
        </w:rPr>
        <w:t xml:space="preserve"> שנפתר לצליל השלישי שהוא מסוג קונסוננט. לדוגמא דו-סי- לה  </w:t>
      </w:r>
    </w:p>
    <w:p w:rsidR="00787288" w:rsidRDefault="00787288" w:rsidP="009F1021">
      <w:pPr>
        <w:pStyle w:val="ListParagraph"/>
        <w:numPr>
          <w:ilvl w:val="0"/>
          <w:numId w:val="5"/>
        </w:numPr>
        <w:tabs>
          <w:tab w:val="left" w:pos="-382"/>
        </w:tabs>
        <w:bidi/>
        <w:ind w:right="-426"/>
        <w:jc w:val="both"/>
        <w:rPr>
          <w:rFonts w:asciiTheme="majorBidi" w:hAnsiTheme="majorBidi" w:cstheme="majorBidi"/>
          <w:sz w:val="24"/>
          <w:szCs w:val="24"/>
        </w:rPr>
      </w:pPr>
      <w:r w:rsidRPr="00897D99">
        <w:rPr>
          <w:rFonts w:asciiTheme="majorBidi" w:hAnsiTheme="majorBidi" w:cstheme="majorBidi" w:hint="cs"/>
          <w:color w:val="0033CC"/>
          <w:sz w:val="24"/>
          <w:szCs w:val="24"/>
          <w:rtl/>
        </w:rPr>
        <w:t>ה</w:t>
      </w:r>
      <w:r w:rsidR="009F1021">
        <w:rPr>
          <w:rFonts w:asciiTheme="majorBidi" w:hAnsiTheme="majorBidi" w:cstheme="majorBidi" w:hint="cs"/>
          <w:color w:val="0033CC"/>
          <w:sz w:val="24"/>
          <w:szCs w:val="24"/>
          <w:rtl/>
        </w:rPr>
        <w:t>תו</w:t>
      </w:r>
      <w:r w:rsidRPr="00897D99">
        <w:rPr>
          <w:rFonts w:asciiTheme="majorBidi" w:hAnsiTheme="majorBidi" w:cstheme="majorBidi" w:hint="cs"/>
          <w:color w:val="0033CC"/>
          <w:sz w:val="24"/>
          <w:szCs w:val="24"/>
          <w:rtl/>
        </w:rPr>
        <w:t xml:space="preserve"> השלישי</w:t>
      </w:r>
      <w:r>
        <w:rPr>
          <w:rFonts w:asciiTheme="majorBidi" w:hAnsiTheme="majorBidi" w:cstheme="majorBidi" w:hint="cs"/>
          <w:sz w:val="24"/>
          <w:szCs w:val="24"/>
          <w:rtl/>
        </w:rPr>
        <w:t xml:space="preserve"> </w:t>
      </w:r>
      <w:r>
        <w:rPr>
          <w:rFonts w:asciiTheme="majorBidi" w:hAnsiTheme="majorBidi" w:cstheme="majorBidi"/>
          <w:sz w:val="24"/>
          <w:szCs w:val="24"/>
          <w:rtl/>
        </w:rPr>
        <w:t>–</w:t>
      </w:r>
      <w:r>
        <w:rPr>
          <w:rFonts w:asciiTheme="majorBidi" w:hAnsiTheme="majorBidi" w:cstheme="majorBidi" w:hint="cs"/>
          <w:sz w:val="24"/>
          <w:szCs w:val="24"/>
          <w:rtl/>
        </w:rPr>
        <w:t xml:space="preserve"> חייב להיות קונסוננט, הוא אינו יכול להיות צליל עובר. </w:t>
      </w:r>
    </w:p>
    <w:p w:rsidR="00787288" w:rsidRDefault="00787288" w:rsidP="00787288">
      <w:pPr>
        <w:pStyle w:val="ListParagraph"/>
        <w:numPr>
          <w:ilvl w:val="0"/>
          <w:numId w:val="4"/>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 xml:space="preserve">היות ובמקרה זה צלילי הבס הם הצלילים הנתונים של התרגיל . הרי שבכתיבת של 3 התוים נתייחס לקו העליון בהתאמה. </w:t>
      </w:r>
    </w:p>
    <w:p w:rsidR="000E3B08" w:rsidRDefault="000E3B08" w:rsidP="000E3B08">
      <w:pPr>
        <w:tabs>
          <w:tab w:val="left" w:pos="-382"/>
        </w:tabs>
        <w:bidi/>
        <w:ind w:right="-426"/>
        <w:jc w:val="both"/>
        <w:rPr>
          <w:rFonts w:asciiTheme="majorBidi" w:hAnsiTheme="majorBidi" w:cstheme="majorBidi"/>
          <w:sz w:val="24"/>
          <w:szCs w:val="24"/>
          <w:rtl/>
        </w:rPr>
      </w:pPr>
    </w:p>
    <w:p w:rsidR="000E3B08" w:rsidRPr="000E3B08" w:rsidRDefault="000E3B08" w:rsidP="000E3B08">
      <w:pPr>
        <w:tabs>
          <w:tab w:val="left" w:pos="-382"/>
        </w:tabs>
        <w:bidi/>
        <w:ind w:right="-426"/>
        <w:jc w:val="both"/>
        <w:rPr>
          <w:rFonts w:asciiTheme="majorBidi" w:hAnsiTheme="majorBidi" w:cstheme="majorBidi"/>
          <w:sz w:val="24"/>
          <w:szCs w:val="24"/>
        </w:rPr>
      </w:pPr>
    </w:p>
    <w:p w:rsidR="00787288" w:rsidRDefault="00787288" w:rsidP="00787288">
      <w:pPr>
        <w:pStyle w:val="ListParagraph"/>
        <w:numPr>
          <w:ilvl w:val="0"/>
          <w:numId w:val="4"/>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lastRenderedPageBreak/>
        <w:t xml:space="preserve">מעל הצליל התחתון לדוגמא סי במול מותר לכתוב אחד מתוך המרווחים הבאים: </w:t>
      </w:r>
    </w:p>
    <w:p w:rsidR="00787288" w:rsidRDefault="00787288" w:rsidP="00787288">
      <w:pPr>
        <w:pStyle w:val="ListParagraph"/>
        <w:tabs>
          <w:tab w:val="left" w:pos="-382"/>
        </w:tabs>
        <w:bidi/>
        <w:ind w:left="810" w:right="-426"/>
        <w:jc w:val="both"/>
        <w:rPr>
          <w:rFonts w:asciiTheme="majorBidi" w:hAnsiTheme="majorBidi" w:cstheme="majorBidi"/>
          <w:sz w:val="24"/>
          <w:szCs w:val="24"/>
          <w:rtl/>
        </w:rPr>
      </w:pPr>
      <w:r>
        <w:rPr>
          <w:rFonts w:asciiTheme="majorBidi" w:hAnsiTheme="majorBidi" w:cstheme="majorBidi" w:hint="cs"/>
          <w:sz w:val="24"/>
          <w:szCs w:val="24"/>
          <w:rtl/>
        </w:rPr>
        <w:t>פרימה זכה=סי במול           טרצה קטנה= רה במול</w:t>
      </w:r>
    </w:p>
    <w:p w:rsidR="00787288" w:rsidRDefault="00787288" w:rsidP="00787288">
      <w:pPr>
        <w:pStyle w:val="ListParagraph"/>
        <w:tabs>
          <w:tab w:val="left" w:pos="-382"/>
        </w:tabs>
        <w:bidi/>
        <w:ind w:left="810" w:right="-426"/>
        <w:jc w:val="both"/>
        <w:rPr>
          <w:rFonts w:asciiTheme="majorBidi" w:hAnsiTheme="majorBidi" w:cstheme="majorBidi"/>
          <w:sz w:val="24"/>
          <w:szCs w:val="24"/>
          <w:rtl/>
        </w:rPr>
      </w:pPr>
      <w:r>
        <w:rPr>
          <w:rFonts w:asciiTheme="majorBidi" w:hAnsiTheme="majorBidi" w:cstheme="majorBidi" w:hint="cs"/>
          <w:sz w:val="24"/>
          <w:szCs w:val="24"/>
          <w:rtl/>
        </w:rPr>
        <w:t>טרצה גדולה= רה               קוינטה זכה= פה</w:t>
      </w:r>
    </w:p>
    <w:p w:rsidR="00787288" w:rsidRDefault="00787288" w:rsidP="00787288">
      <w:pPr>
        <w:pStyle w:val="ListParagraph"/>
        <w:tabs>
          <w:tab w:val="left" w:pos="-382"/>
        </w:tabs>
        <w:bidi/>
        <w:ind w:left="810" w:right="-426"/>
        <w:jc w:val="both"/>
        <w:rPr>
          <w:rFonts w:asciiTheme="majorBidi" w:hAnsiTheme="majorBidi" w:cstheme="majorBidi"/>
          <w:sz w:val="24"/>
          <w:szCs w:val="24"/>
          <w:rtl/>
        </w:rPr>
      </w:pPr>
      <w:r>
        <w:rPr>
          <w:rFonts w:asciiTheme="majorBidi" w:hAnsiTheme="majorBidi" w:cstheme="majorBidi" w:hint="cs"/>
          <w:sz w:val="24"/>
          <w:szCs w:val="24"/>
          <w:rtl/>
        </w:rPr>
        <w:t>סקסטה קטנה= סול במול     סקסטה גדולה= סול</w:t>
      </w:r>
    </w:p>
    <w:p w:rsidR="00787288" w:rsidRDefault="00787288" w:rsidP="00787288">
      <w:pPr>
        <w:pStyle w:val="ListParagraph"/>
        <w:tabs>
          <w:tab w:val="left" w:pos="-382"/>
        </w:tabs>
        <w:bidi/>
        <w:ind w:left="810" w:right="-426"/>
        <w:jc w:val="both"/>
        <w:rPr>
          <w:rFonts w:asciiTheme="majorBidi" w:hAnsiTheme="majorBidi" w:cstheme="majorBidi"/>
          <w:sz w:val="24"/>
          <w:szCs w:val="24"/>
        </w:rPr>
      </w:pPr>
      <w:r>
        <w:rPr>
          <w:rFonts w:asciiTheme="majorBidi" w:hAnsiTheme="majorBidi" w:cstheme="majorBidi" w:hint="cs"/>
          <w:sz w:val="24"/>
          <w:szCs w:val="24"/>
          <w:rtl/>
        </w:rPr>
        <w:t>אוקטבה= סי במול</w:t>
      </w:r>
    </w:p>
    <w:p w:rsidR="00787288" w:rsidRDefault="00787288" w:rsidP="00787288">
      <w:pPr>
        <w:pStyle w:val="ListParagraph"/>
        <w:numPr>
          <w:ilvl w:val="0"/>
          <w:numId w:val="4"/>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 xml:space="preserve">איסור של אוקטבות וקוינטות מקבילות </w:t>
      </w:r>
      <w:r>
        <w:rPr>
          <w:rFonts w:asciiTheme="majorBidi" w:hAnsiTheme="majorBidi" w:cstheme="majorBidi"/>
          <w:sz w:val="24"/>
          <w:szCs w:val="24"/>
          <w:rtl/>
        </w:rPr>
        <w:t>–</w:t>
      </w:r>
      <w:r>
        <w:rPr>
          <w:rFonts w:asciiTheme="majorBidi" w:hAnsiTheme="majorBidi" w:cstheme="majorBidi" w:hint="cs"/>
          <w:sz w:val="24"/>
          <w:szCs w:val="24"/>
          <w:rtl/>
        </w:rPr>
        <w:t xml:space="preserve"> בין שני צלילים סמוכים. </w:t>
      </w:r>
    </w:p>
    <w:p w:rsidR="00787288" w:rsidRDefault="00787288" w:rsidP="00787288">
      <w:pPr>
        <w:pStyle w:val="ListParagraph"/>
        <w:tabs>
          <w:tab w:val="left" w:pos="-382"/>
        </w:tabs>
        <w:bidi/>
        <w:ind w:left="810" w:right="-426"/>
        <w:jc w:val="both"/>
        <w:rPr>
          <w:rFonts w:asciiTheme="majorBidi" w:hAnsiTheme="majorBidi" w:cstheme="majorBidi"/>
          <w:sz w:val="24"/>
          <w:szCs w:val="24"/>
        </w:rPr>
      </w:pPr>
    </w:p>
    <w:p w:rsidR="00787288" w:rsidRPr="00787288" w:rsidRDefault="00787288" w:rsidP="00787288">
      <w:pPr>
        <w:pStyle w:val="ListParagraph"/>
        <w:numPr>
          <w:ilvl w:val="0"/>
          <w:numId w:val="4"/>
        </w:numPr>
        <w:tabs>
          <w:tab w:val="left" w:pos="-382"/>
        </w:tabs>
        <w:bidi/>
        <w:ind w:right="-426"/>
        <w:jc w:val="both"/>
        <w:rPr>
          <w:rFonts w:asciiTheme="majorBidi" w:hAnsiTheme="majorBidi" w:cstheme="majorBidi"/>
          <w:b/>
          <w:bCs/>
          <w:color w:val="0033CC"/>
          <w:sz w:val="24"/>
          <w:szCs w:val="24"/>
          <w:u w:val="single"/>
        </w:rPr>
      </w:pPr>
      <w:r w:rsidRPr="00787288">
        <w:rPr>
          <w:rFonts w:asciiTheme="majorBidi" w:hAnsiTheme="majorBidi" w:cstheme="majorBidi" w:hint="cs"/>
          <w:sz w:val="24"/>
          <w:szCs w:val="24"/>
          <w:rtl/>
        </w:rPr>
        <w:t>ובשיטה זו בוצע תרגיל בכיתה -</w:t>
      </w:r>
      <w:r w:rsidRPr="00787288">
        <w:rPr>
          <w:rFonts w:asciiTheme="majorBidi" w:hAnsiTheme="majorBidi" w:cstheme="majorBidi" w:hint="cs"/>
          <w:b/>
          <w:bCs/>
          <w:color w:val="0033CC"/>
          <w:sz w:val="24"/>
          <w:szCs w:val="24"/>
          <w:u w:val="single"/>
          <w:rtl/>
        </w:rPr>
        <w:t xml:space="preserve"> שני קולות </w:t>
      </w:r>
      <w:r w:rsidRPr="00787288">
        <w:rPr>
          <w:rFonts w:asciiTheme="majorBidi" w:hAnsiTheme="majorBidi" w:cstheme="majorBidi"/>
          <w:b/>
          <w:bCs/>
          <w:color w:val="0033CC"/>
          <w:sz w:val="24"/>
          <w:szCs w:val="24"/>
          <w:u w:val="single"/>
          <w:rtl/>
        </w:rPr>
        <w:t>–</w:t>
      </w:r>
      <w:r w:rsidRPr="00787288">
        <w:rPr>
          <w:rFonts w:asciiTheme="majorBidi" w:hAnsiTheme="majorBidi" w:cstheme="majorBidi" w:hint="cs"/>
          <w:b/>
          <w:bCs/>
          <w:color w:val="0033CC"/>
          <w:sz w:val="24"/>
          <w:szCs w:val="24"/>
          <w:u w:val="single"/>
          <w:rtl/>
        </w:rPr>
        <w:t xml:space="preserve"> </w:t>
      </w:r>
      <w:r>
        <w:rPr>
          <w:rFonts w:asciiTheme="majorBidi" w:hAnsiTheme="majorBidi" w:cstheme="majorBidi" w:hint="cs"/>
          <w:b/>
          <w:bCs/>
          <w:color w:val="0033CC"/>
          <w:sz w:val="24"/>
          <w:szCs w:val="24"/>
          <w:u w:val="single"/>
          <w:rtl/>
        </w:rPr>
        <w:t>3:1  שלושה</w:t>
      </w:r>
      <w:r w:rsidRPr="00787288">
        <w:rPr>
          <w:rFonts w:asciiTheme="majorBidi" w:hAnsiTheme="majorBidi" w:cstheme="majorBidi" w:hint="cs"/>
          <w:b/>
          <w:bCs/>
          <w:color w:val="0033CC"/>
          <w:sz w:val="24"/>
          <w:szCs w:val="24"/>
          <w:u w:val="single"/>
          <w:rtl/>
        </w:rPr>
        <w:t xml:space="preserve"> תוים מול תו</w:t>
      </w:r>
    </w:p>
    <w:p w:rsidR="00787288" w:rsidRDefault="00787288" w:rsidP="00787288">
      <w:pPr>
        <w:tabs>
          <w:tab w:val="left" w:pos="-382"/>
        </w:tabs>
        <w:bidi/>
        <w:ind w:right="-426"/>
        <w:jc w:val="both"/>
        <w:rPr>
          <w:rFonts w:asciiTheme="majorBidi" w:hAnsiTheme="majorBidi" w:cstheme="majorBidi"/>
          <w:sz w:val="24"/>
          <w:szCs w:val="24"/>
          <w:rtl/>
        </w:rPr>
      </w:pPr>
      <w:r w:rsidRPr="00CA3D3B">
        <w:rPr>
          <w:rFonts w:asciiTheme="majorBidi" w:hAnsiTheme="majorBidi" w:cs="Times New Roman" w:hint="cs"/>
          <w:noProof/>
          <w:sz w:val="24"/>
          <w:szCs w:val="24"/>
          <w:rtl/>
        </w:rPr>
        <w:drawing>
          <wp:inline distT="0" distB="0" distL="0" distR="0">
            <wp:extent cx="4572000" cy="1419225"/>
            <wp:effectExtent l="19050" t="0" r="0" b="0"/>
            <wp:docPr id="6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4572000" cy="1419225"/>
                    </a:xfrm>
                    <a:prstGeom prst="rect">
                      <a:avLst/>
                    </a:prstGeom>
                    <a:noFill/>
                    <a:ln w="9525">
                      <a:noFill/>
                      <a:miter lim="800000"/>
                      <a:headEnd/>
                      <a:tailEnd/>
                    </a:ln>
                  </pic:spPr>
                </pic:pic>
              </a:graphicData>
            </a:graphic>
          </wp:inline>
        </w:drawing>
      </w:r>
    </w:p>
    <w:p w:rsidR="008E5D1E" w:rsidRDefault="008E5D1E" w:rsidP="008E5D1E">
      <w:pPr>
        <w:tabs>
          <w:tab w:val="left" w:pos="-382"/>
        </w:tabs>
        <w:bidi/>
        <w:ind w:right="-426"/>
        <w:jc w:val="both"/>
        <w:rPr>
          <w:rFonts w:asciiTheme="majorBidi" w:hAnsiTheme="majorBidi" w:cstheme="majorBidi"/>
          <w:sz w:val="24"/>
          <w:szCs w:val="24"/>
          <w:rtl/>
        </w:rPr>
      </w:pPr>
      <w:r>
        <w:rPr>
          <w:rFonts w:asciiTheme="majorBidi" w:hAnsiTheme="majorBidi" w:cstheme="majorBidi" w:hint="cs"/>
          <w:b/>
          <w:bCs/>
          <w:color w:val="0033CC"/>
          <w:sz w:val="24"/>
          <w:szCs w:val="24"/>
          <w:u w:val="single"/>
          <w:rtl/>
        </w:rPr>
        <w:t xml:space="preserve">חוקי הכתיבה: </w:t>
      </w:r>
      <w:r w:rsidRPr="00160983">
        <w:rPr>
          <w:rFonts w:asciiTheme="majorBidi" w:hAnsiTheme="majorBidi" w:cstheme="majorBidi" w:hint="cs"/>
          <w:b/>
          <w:bCs/>
          <w:color w:val="0033CC"/>
          <w:sz w:val="24"/>
          <w:szCs w:val="24"/>
          <w:u w:val="single"/>
          <w:rtl/>
        </w:rPr>
        <w:t xml:space="preserve">שני קולות </w:t>
      </w:r>
      <w:r>
        <w:rPr>
          <w:rFonts w:asciiTheme="majorBidi" w:hAnsiTheme="majorBidi" w:cstheme="majorBidi" w:hint="cs"/>
          <w:b/>
          <w:bCs/>
          <w:color w:val="0033CC"/>
          <w:sz w:val="24"/>
          <w:szCs w:val="24"/>
          <w:u w:val="single"/>
          <w:rtl/>
        </w:rPr>
        <w:t>4:1</w:t>
      </w:r>
      <w:r w:rsidRPr="00160983">
        <w:rPr>
          <w:rFonts w:asciiTheme="majorBidi" w:hAnsiTheme="majorBidi" w:cstheme="majorBidi"/>
          <w:b/>
          <w:bCs/>
          <w:color w:val="0033CC"/>
          <w:sz w:val="24"/>
          <w:szCs w:val="24"/>
          <w:u w:val="single"/>
          <w:rtl/>
        </w:rPr>
        <w:t>–</w:t>
      </w:r>
      <w:r w:rsidRPr="00160983">
        <w:rPr>
          <w:rFonts w:asciiTheme="majorBidi" w:hAnsiTheme="majorBidi" w:cstheme="majorBidi" w:hint="cs"/>
          <w:b/>
          <w:bCs/>
          <w:color w:val="0033CC"/>
          <w:sz w:val="24"/>
          <w:szCs w:val="24"/>
          <w:u w:val="single"/>
          <w:rtl/>
        </w:rPr>
        <w:t xml:space="preserve"> </w:t>
      </w:r>
      <w:r>
        <w:rPr>
          <w:rFonts w:asciiTheme="majorBidi" w:hAnsiTheme="majorBidi" w:cstheme="majorBidi" w:hint="cs"/>
          <w:b/>
          <w:bCs/>
          <w:color w:val="0033CC"/>
          <w:sz w:val="24"/>
          <w:szCs w:val="24"/>
          <w:u w:val="single"/>
          <w:rtl/>
        </w:rPr>
        <w:t>ארבעה</w:t>
      </w:r>
      <w:r w:rsidRPr="00160983">
        <w:rPr>
          <w:rFonts w:asciiTheme="majorBidi" w:hAnsiTheme="majorBidi" w:cstheme="majorBidi" w:hint="cs"/>
          <w:b/>
          <w:bCs/>
          <w:color w:val="0033CC"/>
          <w:sz w:val="24"/>
          <w:szCs w:val="24"/>
          <w:u w:val="single"/>
          <w:rtl/>
        </w:rPr>
        <w:t xml:space="preserve"> תוים מול תו</w:t>
      </w:r>
    </w:p>
    <w:p w:rsidR="00CA3D3B" w:rsidRDefault="008E5D1E" w:rsidP="00CA3D3B">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במצב של 4:1 קיים יותר משקל על הפעמה הראשונה והשלישית. אך אין זה מונע מהם להיות לפעמים צליל לא הרמוני. בכל מקרה, בדרך כלל מסתובבים ארבעת הצלילים סביב דרגת אקורד אחת ובמקסימום שתי דרגות. </w:t>
      </w:r>
    </w:p>
    <w:p w:rsidR="008E5D1E" w:rsidRDefault="008E5D1E" w:rsidP="008E5D1E">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יש להימנע מהתבניות הבאות: </w:t>
      </w:r>
    </w:p>
    <w:p w:rsidR="008E5D1E" w:rsidRDefault="001101CB" w:rsidP="001101CB">
      <w:pPr>
        <w:pStyle w:val="ListParagraph"/>
        <w:numPr>
          <w:ilvl w:val="0"/>
          <w:numId w:val="17"/>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קפיצה בעקבות צעדים אינה מוצלחת במיוחד בשיטה 4:1. ובמיוחד בין הצליל האחרון בפעמה הרביעית לצליל הבא (הפעמה החמישית).</w:t>
      </w:r>
      <w:r w:rsidR="007F15B8">
        <w:rPr>
          <w:rFonts w:asciiTheme="majorBidi" w:hAnsiTheme="majorBidi" w:cstheme="majorBidi" w:hint="cs"/>
          <w:sz w:val="24"/>
          <w:szCs w:val="24"/>
          <w:rtl/>
        </w:rPr>
        <w:t xml:space="preserve"> להלן דוגמא-</w:t>
      </w:r>
    </w:p>
    <w:p w:rsidR="001101CB" w:rsidRDefault="001101CB" w:rsidP="007F15B8">
      <w:pPr>
        <w:pStyle w:val="ListParagraph"/>
        <w:tabs>
          <w:tab w:val="left" w:pos="-382"/>
        </w:tabs>
        <w:bidi/>
        <w:ind w:right="-426" w:firstLine="3330"/>
        <w:jc w:val="both"/>
        <w:rPr>
          <w:rFonts w:asciiTheme="majorBidi" w:hAnsiTheme="majorBidi" w:cstheme="majorBidi"/>
          <w:sz w:val="24"/>
          <w:szCs w:val="24"/>
        </w:rPr>
      </w:pPr>
      <w:r>
        <w:rPr>
          <w:rFonts w:asciiTheme="majorBidi" w:hAnsiTheme="majorBidi" w:cstheme="majorBidi" w:hint="cs"/>
          <w:noProof/>
          <w:sz w:val="24"/>
          <w:szCs w:val="24"/>
        </w:rPr>
        <w:drawing>
          <wp:inline distT="0" distB="0" distL="0" distR="0">
            <wp:extent cx="1657350" cy="609600"/>
            <wp:effectExtent l="1905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1657350" cy="609600"/>
                    </a:xfrm>
                    <a:prstGeom prst="rect">
                      <a:avLst/>
                    </a:prstGeom>
                    <a:noFill/>
                    <a:ln w="9525">
                      <a:noFill/>
                      <a:miter lim="800000"/>
                      <a:headEnd/>
                      <a:tailEnd/>
                    </a:ln>
                  </pic:spPr>
                </pic:pic>
              </a:graphicData>
            </a:graphic>
          </wp:inline>
        </w:drawing>
      </w:r>
    </w:p>
    <w:p w:rsidR="001101CB" w:rsidRPr="007F15B8" w:rsidRDefault="001101CB" w:rsidP="001101CB">
      <w:pPr>
        <w:pStyle w:val="ListParagraph"/>
        <w:numPr>
          <w:ilvl w:val="0"/>
          <w:numId w:val="17"/>
        </w:numPr>
        <w:tabs>
          <w:tab w:val="left" w:pos="-382"/>
        </w:tabs>
        <w:bidi/>
        <w:ind w:right="-426"/>
        <w:jc w:val="both"/>
        <w:rPr>
          <w:rFonts w:asciiTheme="majorBidi" w:hAnsiTheme="majorBidi" w:cstheme="majorBidi"/>
          <w:sz w:val="24"/>
          <w:szCs w:val="24"/>
          <w:rtl/>
        </w:rPr>
      </w:pPr>
      <w:r w:rsidRPr="007F15B8">
        <w:rPr>
          <w:rFonts w:asciiTheme="majorBidi" w:hAnsiTheme="majorBidi" w:cstheme="majorBidi" w:hint="cs"/>
          <w:sz w:val="24"/>
          <w:szCs w:val="24"/>
          <w:rtl/>
        </w:rPr>
        <w:t>צליל זר אינו נפתר בצעד וקופץ.</w:t>
      </w:r>
      <w:r w:rsidR="007F15B8">
        <w:rPr>
          <w:rFonts w:asciiTheme="majorBidi" w:hAnsiTheme="majorBidi" w:cstheme="majorBidi" w:hint="cs"/>
          <w:sz w:val="24"/>
          <w:szCs w:val="24"/>
          <w:rtl/>
        </w:rPr>
        <w:t xml:space="preserve"> </w:t>
      </w:r>
      <w:r w:rsidRPr="007F15B8">
        <w:rPr>
          <w:rFonts w:asciiTheme="majorBidi" w:hAnsiTheme="majorBidi" w:cstheme="majorBidi" w:hint="cs"/>
          <w:sz w:val="24"/>
          <w:szCs w:val="24"/>
          <w:rtl/>
        </w:rPr>
        <w:t>להלן דוגמא-</w:t>
      </w:r>
    </w:p>
    <w:p w:rsidR="007F15B8" w:rsidRDefault="007F15B8" w:rsidP="007F15B8">
      <w:pPr>
        <w:pStyle w:val="ListParagraph"/>
        <w:tabs>
          <w:tab w:val="left" w:pos="-382"/>
        </w:tabs>
        <w:bidi/>
        <w:ind w:right="-426" w:firstLine="3330"/>
        <w:jc w:val="both"/>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1666875" cy="561975"/>
            <wp:effectExtent l="19050" t="0" r="9525"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srcRect/>
                    <a:stretch>
                      <a:fillRect/>
                    </a:stretch>
                  </pic:blipFill>
                  <pic:spPr bwMode="auto">
                    <a:xfrm>
                      <a:off x="0" y="0"/>
                      <a:ext cx="1666875" cy="561975"/>
                    </a:xfrm>
                    <a:prstGeom prst="rect">
                      <a:avLst/>
                    </a:prstGeom>
                    <a:noFill/>
                    <a:ln w="9525">
                      <a:noFill/>
                      <a:miter lim="800000"/>
                      <a:headEnd/>
                      <a:tailEnd/>
                    </a:ln>
                  </pic:spPr>
                </pic:pic>
              </a:graphicData>
            </a:graphic>
          </wp:inline>
        </w:drawing>
      </w:r>
    </w:p>
    <w:p w:rsidR="009A4048" w:rsidRDefault="001101CB" w:rsidP="001101CB">
      <w:pPr>
        <w:pStyle w:val="ListParagraph"/>
        <w:numPr>
          <w:ilvl w:val="0"/>
          <w:numId w:val="17"/>
        </w:numPr>
        <w:tabs>
          <w:tab w:val="left" w:pos="-382"/>
        </w:tabs>
        <w:bidi/>
        <w:ind w:right="-426"/>
        <w:jc w:val="both"/>
        <w:rPr>
          <w:rFonts w:asciiTheme="majorBidi" w:hAnsiTheme="majorBidi" w:cstheme="majorBidi"/>
          <w:sz w:val="24"/>
          <w:szCs w:val="24"/>
        </w:rPr>
      </w:pPr>
      <w:r w:rsidRPr="007F15B8">
        <w:rPr>
          <w:rFonts w:asciiTheme="majorBidi" w:hAnsiTheme="majorBidi" w:cstheme="majorBidi" w:hint="cs"/>
          <w:sz w:val="24"/>
          <w:szCs w:val="24"/>
          <w:rtl/>
        </w:rPr>
        <w:t>חזרה על צליל אינם מוצלחים.</w:t>
      </w:r>
      <w:r w:rsidR="007F15B8">
        <w:rPr>
          <w:rFonts w:asciiTheme="majorBidi" w:hAnsiTheme="majorBidi" w:cstheme="majorBidi" w:hint="cs"/>
          <w:sz w:val="24"/>
          <w:szCs w:val="24"/>
          <w:rtl/>
        </w:rPr>
        <w:t xml:space="preserve"> חזרה בתוך</w:t>
      </w:r>
      <w:r w:rsidR="009A4048">
        <w:rPr>
          <w:rFonts w:asciiTheme="majorBidi" w:hAnsiTheme="majorBidi" w:cstheme="majorBidi" w:hint="cs"/>
          <w:sz w:val="24"/>
          <w:szCs w:val="24"/>
          <w:rtl/>
        </w:rPr>
        <w:t xml:space="preserve"> קבוצה</w:t>
      </w:r>
      <w:r w:rsidR="007F15B8">
        <w:rPr>
          <w:rFonts w:asciiTheme="majorBidi" w:hAnsiTheme="majorBidi" w:cstheme="majorBidi" w:hint="cs"/>
          <w:sz w:val="24"/>
          <w:szCs w:val="24"/>
          <w:rtl/>
        </w:rPr>
        <w:t xml:space="preserve"> 4:1</w:t>
      </w:r>
      <w:r w:rsidRPr="007F15B8">
        <w:rPr>
          <w:rFonts w:asciiTheme="majorBidi" w:hAnsiTheme="majorBidi" w:cstheme="majorBidi" w:hint="cs"/>
          <w:sz w:val="24"/>
          <w:szCs w:val="24"/>
          <w:rtl/>
        </w:rPr>
        <w:t xml:space="preserve"> </w:t>
      </w:r>
    </w:p>
    <w:p w:rsidR="001101CB" w:rsidRDefault="007F15B8" w:rsidP="009A4048">
      <w:pPr>
        <w:pStyle w:val="ListParagraph"/>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w:t>
      </w:r>
      <w:r w:rsidR="001101CB" w:rsidRPr="007F15B8">
        <w:rPr>
          <w:rFonts w:asciiTheme="majorBidi" w:hAnsiTheme="majorBidi" w:cstheme="majorBidi" w:hint="cs"/>
          <w:sz w:val="24"/>
          <w:szCs w:val="24"/>
          <w:rtl/>
        </w:rPr>
        <w:t>תבנית זו נמצאת בעיקר בסקוונצות ואינה פסולה)</w:t>
      </w:r>
      <w:r w:rsidRPr="007F15B8">
        <w:rPr>
          <w:rFonts w:asciiTheme="majorBidi" w:hAnsiTheme="majorBidi" w:cstheme="majorBidi" w:hint="cs"/>
          <w:sz w:val="24"/>
          <w:szCs w:val="24"/>
          <w:rtl/>
        </w:rPr>
        <w:t>.</w:t>
      </w:r>
      <w:r w:rsidR="001101CB" w:rsidRPr="007F15B8">
        <w:rPr>
          <w:rFonts w:asciiTheme="majorBidi" w:hAnsiTheme="majorBidi" w:cstheme="majorBidi" w:hint="cs"/>
          <w:sz w:val="24"/>
          <w:szCs w:val="24"/>
          <w:rtl/>
        </w:rPr>
        <w:t>להלן דוגמא-</w:t>
      </w:r>
    </w:p>
    <w:p w:rsidR="007F15B8" w:rsidRDefault="007F15B8" w:rsidP="007F15B8">
      <w:pPr>
        <w:pStyle w:val="ListParagraph"/>
        <w:tabs>
          <w:tab w:val="left" w:pos="-382"/>
        </w:tabs>
        <w:bidi/>
        <w:ind w:right="-426" w:firstLine="3330"/>
        <w:jc w:val="both"/>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1609725" cy="542925"/>
            <wp:effectExtent l="19050" t="0" r="9525" b="0"/>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1609725" cy="542925"/>
                    </a:xfrm>
                    <a:prstGeom prst="rect">
                      <a:avLst/>
                    </a:prstGeom>
                    <a:noFill/>
                    <a:ln w="9525">
                      <a:noFill/>
                      <a:miter lim="800000"/>
                      <a:headEnd/>
                      <a:tailEnd/>
                    </a:ln>
                  </pic:spPr>
                </pic:pic>
              </a:graphicData>
            </a:graphic>
          </wp:inline>
        </w:drawing>
      </w:r>
    </w:p>
    <w:p w:rsidR="009A4048" w:rsidRDefault="009A4048" w:rsidP="009A4048">
      <w:pPr>
        <w:pStyle w:val="ListParagraph"/>
        <w:tabs>
          <w:tab w:val="left" w:pos="-382"/>
        </w:tabs>
        <w:bidi/>
        <w:ind w:right="-426" w:firstLine="3330"/>
        <w:jc w:val="both"/>
        <w:rPr>
          <w:rFonts w:asciiTheme="majorBidi" w:hAnsiTheme="majorBidi" w:cstheme="majorBidi"/>
          <w:sz w:val="24"/>
          <w:szCs w:val="24"/>
          <w:rtl/>
        </w:rPr>
      </w:pPr>
    </w:p>
    <w:p w:rsidR="009A4048" w:rsidRDefault="009A4048" w:rsidP="009A4048">
      <w:pPr>
        <w:pStyle w:val="ListParagraph"/>
        <w:tabs>
          <w:tab w:val="left" w:pos="-382"/>
        </w:tabs>
        <w:bidi/>
        <w:ind w:right="-426" w:firstLine="3330"/>
        <w:jc w:val="both"/>
        <w:rPr>
          <w:rFonts w:asciiTheme="majorBidi" w:hAnsiTheme="majorBidi" w:cstheme="majorBidi"/>
          <w:sz w:val="24"/>
          <w:szCs w:val="24"/>
          <w:rtl/>
        </w:rPr>
      </w:pPr>
    </w:p>
    <w:p w:rsidR="00614459" w:rsidRDefault="00614459" w:rsidP="00614459">
      <w:pPr>
        <w:pStyle w:val="ListParagraph"/>
        <w:tabs>
          <w:tab w:val="left" w:pos="-382"/>
        </w:tabs>
        <w:bidi/>
        <w:ind w:right="-426" w:firstLine="3330"/>
        <w:jc w:val="both"/>
        <w:rPr>
          <w:rFonts w:asciiTheme="majorBidi" w:hAnsiTheme="majorBidi" w:cstheme="majorBidi"/>
          <w:sz w:val="24"/>
          <w:szCs w:val="24"/>
          <w:rtl/>
        </w:rPr>
      </w:pPr>
    </w:p>
    <w:p w:rsidR="00614459" w:rsidRDefault="00614459" w:rsidP="00614459">
      <w:pPr>
        <w:pStyle w:val="ListParagraph"/>
        <w:tabs>
          <w:tab w:val="left" w:pos="-382"/>
        </w:tabs>
        <w:bidi/>
        <w:ind w:right="-426" w:firstLine="3330"/>
        <w:jc w:val="both"/>
        <w:rPr>
          <w:rFonts w:asciiTheme="majorBidi" w:hAnsiTheme="majorBidi" w:cstheme="majorBidi"/>
          <w:sz w:val="24"/>
          <w:szCs w:val="24"/>
          <w:rtl/>
        </w:rPr>
      </w:pPr>
    </w:p>
    <w:p w:rsidR="009A4048" w:rsidRPr="007F15B8" w:rsidRDefault="009A4048" w:rsidP="009A4048">
      <w:pPr>
        <w:pStyle w:val="ListParagraph"/>
        <w:tabs>
          <w:tab w:val="left" w:pos="-382"/>
        </w:tabs>
        <w:bidi/>
        <w:ind w:right="-426" w:firstLine="3330"/>
        <w:jc w:val="both"/>
        <w:rPr>
          <w:rFonts w:asciiTheme="majorBidi" w:hAnsiTheme="majorBidi" w:cstheme="majorBidi"/>
          <w:sz w:val="24"/>
          <w:szCs w:val="24"/>
          <w:rtl/>
        </w:rPr>
      </w:pPr>
    </w:p>
    <w:p w:rsidR="009A4048" w:rsidRDefault="009A4048" w:rsidP="009A4048">
      <w:pPr>
        <w:pStyle w:val="ListParagraph"/>
        <w:numPr>
          <w:ilvl w:val="0"/>
          <w:numId w:val="17"/>
        </w:numPr>
        <w:tabs>
          <w:tab w:val="left" w:pos="-382"/>
        </w:tabs>
        <w:bidi/>
        <w:ind w:right="-426"/>
        <w:jc w:val="both"/>
        <w:rPr>
          <w:rFonts w:asciiTheme="majorBidi" w:hAnsiTheme="majorBidi" w:cstheme="majorBidi"/>
          <w:sz w:val="24"/>
          <w:szCs w:val="24"/>
        </w:rPr>
      </w:pPr>
      <w:r w:rsidRPr="007F15B8">
        <w:rPr>
          <w:rFonts w:asciiTheme="majorBidi" w:hAnsiTheme="majorBidi" w:cstheme="majorBidi" w:hint="cs"/>
          <w:sz w:val="24"/>
          <w:szCs w:val="24"/>
          <w:rtl/>
        </w:rPr>
        <w:lastRenderedPageBreak/>
        <w:t>חזרה על צליל אינם מוצלחים.</w:t>
      </w:r>
      <w:r>
        <w:rPr>
          <w:rFonts w:asciiTheme="majorBidi" w:hAnsiTheme="majorBidi" w:cstheme="majorBidi" w:hint="cs"/>
          <w:sz w:val="24"/>
          <w:szCs w:val="24"/>
          <w:rtl/>
        </w:rPr>
        <w:t xml:space="preserve"> חזרה שבין שתי קבוצות של  4:1</w:t>
      </w:r>
      <w:r w:rsidRPr="007F15B8">
        <w:rPr>
          <w:rFonts w:asciiTheme="majorBidi" w:hAnsiTheme="majorBidi" w:cstheme="majorBidi" w:hint="cs"/>
          <w:sz w:val="24"/>
          <w:szCs w:val="24"/>
          <w:rtl/>
        </w:rPr>
        <w:t xml:space="preserve"> </w:t>
      </w:r>
    </w:p>
    <w:p w:rsidR="009A4048" w:rsidRDefault="009A4048" w:rsidP="009A4048">
      <w:pPr>
        <w:pStyle w:val="ListParagraph"/>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w:t>
      </w:r>
      <w:r w:rsidRPr="007F15B8">
        <w:rPr>
          <w:rFonts w:asciiTheme="majorBidi" w:hAnsiTheme="majorBidi" w:cstheme="majorBidi" w:hint="cs"/>
          <w:sz w:val="24"/>
          <w:szCs w:val="24"/>
          <w:rtl/>
        </w:rPr>
        <w:t>תבנית זו נמצאת בעיקר בסקוונצות ואינה פסולה).להלן דוגמא-</w:t>
      </w:r>
    </w:p>
    <w:p w:rsidR="009A4048" w:rsidRDefault="009A4048" w:rsidP="009A4048">
      <w:pPr>
        <w:pStyle w:val="ListParagraph"/>
        <w:tabs>
          <w:tab w:val="left" w:pos="-382"/>
        </w:tabs>
        <w:bidi/>
        <w:ind w:right="-426" w:firstLine="3420"/>
        <w:jc w:val="both"/>
        <w:rPr>
          <w:rFonts w:asciiTheme="majorBidi" w:hAnsiTheme="majorBidi" w:cstheme="majorBidi"/>
          <w:sz w:val="24"/>
          <w:szCs w:val="24"/>
        </w:rPr>
      </w:pPr>
      <w:r>
        <w:rPr>
          <w:rFonts w:asciiTheme="majorBidi" w:hAnsiTheme="majorBidi" w:cstheme="majorBidi" w:hint="cs"/>
          <w:noProof/>
          <w:sz w:val="24"/>
          <w:szCs w:val="24"/>
        </w:rPr>
        <w:drawing>
          <wp:inline distT="0" distB="0" distL="0" distR="0">
            <wp:extent cx="1619250" cy="542925"/>
            <wp:effectExtent l="19050" t="0" r="0"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srcRect/>
                    <a:stretch>
                      <a:fillRect/>
                    </a:stretch>
                  </pic:blipFill>
                  <pic:spPr bwMode="auto">
                    <a:xfrm>
                      <a:off x="0" y="0"/>
                      <a:ext cx="1619250" cy="542925"/>
                    </a:xfrm>
                    <a:prstGeom prst="rect">
                      <a:avLst/>
                    </a:prstGeom>
                    <a:noFill/>
                    <a:ln w="9525">
                      <a:noFill/>
                      <a:miter lim="800000"/>
                      <a:headEnd/>
                      <a:tailEnd/>
                    </a:ln>
                  </pic:spPr>
                </pic:pic>
              </a:graphicData>
            </a:graphic>
          </wp:inline>
        </w:drawing>
      </w:r>
    </w:p>
    <w:p w:rsidR="007F15B8" w:rsidRDefault="001101CB" w:rsidP="002C096C">
      <w:pPr>
        <w:pStyle w:val="ListParagraph"/>
        <w:numPr>
          <w:ilvl w:val="0"/>
          <w:numId w:val="17"/>
        </w:numPr>
        <w:tabs>
          <w:tab w:val="left" w:pos="-382"/>
        </w:tabs>
        <w:bidi/>
        <w:ind w:right="-426"/>
        <w:jc w:val="both"/>
        <w:rPr>
          <w:rFonts w:asciiTheme="majorBidi" w:hAnsiTheme="majorBidi" w:cstheme="majorBidi"/>
          <w:sz w:val="24"/>
          <w:szCs w:val="24"/>
        </w:rPr>
      </w:pPr>
      <w:r>
        <w:rPr>
          <w:rFonts w:asciiTheme="majorBidi" w:hAnsiTheme="majorBidi" w:cstheme="majorBidi" w:hint="cs"/>
          <w:sz w:val="24"/>
          <w:szCs w:val="24"/>
          <w:rtl/>
        </w:rPr>
        <w:t>האנטי</w:t>
      </w:r>
      <w:r w:rsidR="007F15B8">
        <w:rPr>
          <w:rFonts w:asciiTheme="majorBidi" w:hAnsiTheme="majorBidi" w:cstheme="majorBidi" w:hint="cs"/>
          <w:sz w:val="24"/>
          <w:szCs w:val="24"/>
          <w:rtl/>
        </w:rPr>
        <w:t>ס</w:t>
      </w:r>
      <w:r>
        <w:rPr>
          <w:rFonts w:asciiTheme="majorBidi" w:hAnsiTheme="majorBidi" w:cstheme="majorBidi" w:hint="cs"/>
          <w:sz w:val="24"/>
          <w:szCs w:val="24"/>
          <w:rtl/>
        </w:rPr>
        <w:t xml:space="preserve">פציה של הצליל מי מחלישה את הצליל מי הבא . </w:t>
      </w:r>
      <w:r w:rsidR="002C096C">
        <w:rPr>
          <w:rFonts w:asciiTheme="majorBidi" w:hAnsiTheme="majorBidi" w:cstheme="majorBidi"/>
          <w:sz w:val="24"/>
          <w:szCs w:val="24"/>
        </w:rPr>
        <w:t xml:space="preserve"> </w:t>
      </w:r>
      <w:r w:rsidR="002C096C" w:rsidRPr="002C096C">
        <w:rPr>
          <w:rFonts w:asciiTheme="majorBidi" w:hAnsiTheme="majorBidi" w:cstheme="majorBidi" w:hint="cs"/>
          <w:color w:val="00B050"/>
          <w:sz w:val="24"/>
          <w:szCs w:val="24"/>
          <w:rtl/>
        </w:rPr>
        <w:t>סעיף לא ברור</w:t>
      </w:r>
      <w:r w:rsidR="002C096C">
        <w:rPr>
          <w:rFonts w:asciiTheme="majorBidi" w:hAnsiTheme="majorBidi" w:cstheme="majorBidi" w:hint="cs"/>
          <w:sz w:val="24"/>
          <w:szCs w:val="24"/>
          <w:rtl/>
        </w:rPr>
        <w:t xml:space="preserve"> </w:t>
      </w:r>
    </w:p>
    <w:p w:rsidR="001101CB" w:rsidRDefault="001101CB" w:rsidP="007F15B8">
      <w:pPr>
        <w:pStyle w:val="ListParagraph"/>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אך גם תבנית זו אפשרית בהקשר סקוונציאלי.</w:t>
      </w:r>
      <w:r w:rsidR="007F15B8">
        <w:rPr>
          <w:rFonts w:asciiTheme="majorBidi" w:hAnsiTheme="majorBidi" w:cstheme="majorBidi" w:hint="cs"/>
          <w:sz w:val="24"/>
          <w:szCs w:val="24"/>
          <w:rtl/>
        </w:rPr>
        <w:t xml:space="preserve"> </w:t>
      </w:r>
      <w:r>
        <w:rPr>
          <w:rFonts w:asciiTheme="majorBidi" w:hAnsiTheme="majorBidi" w:cstheme="majorBidi" w:hint="cs"/>
          <w:sz w:val="24"/>
          <w:szCs w:val="24"/>
          <w:rtl/>
        </w:rPr>
        <w:t xml:space="preserve">להלן דוגמא- </w:t>
      </w:r>
      <w:r w:rsidR="007F15B8">
        <w:rPr>
          <w:rFonts w:asciiTheme="majorBidi" w:hAnsiTheme="majorBidi" w:cstheme="majorBidi" w:hint="cs"/>
          <w:sz w:val="24"/>
          <w:szCs w:val="24"/>
          <w:rtl/>
        </w:rPr>
        <w:t xml:space="preserve"> </w:t>
      </w:r>
    </w:p>
    <w:p w:rsidR="007F15B8" w:rsidRDefault="009A4048" w:rsidP="007F15B8">
      <w:pPr>
        <w:pStyle w:val="ListParagraph"/>
        <w:tabs>
          <w:tab w:val="left" w:pos="-382"/>
        </w:tabs>
        <w:bidi/>
        <w:ind w:right="-426" w:firstLine="3420"/>
        <w:jc w:val="both"/>
        <w:rPr>
          <w:rFonts w:asciiTheme="majorBidi" w:hAnsiTheme="majorBidi" w:cstheme="majorBidi"/>
          <w:sz w:val="24"/>
          <w:szCs w:val="24"/>
        </w:rPr>
      </w:pPr>
      <w:r>
        <w:rPr>
          <w:rFonts w:asciiTheme="majorBidi" w:hAnsiTheme="majorBidi" w:cstheme="majorBidi" w:hint="cs"/>
          <w:noProof/>
          <w:sz w:val="24"/>
          <w:szCs w:val="24"/>
        </w:rPr>
        <w:drawing>
          <wp:inline distT="0" distB="0" distL="0" distR="0">
            <wp:extent cx="1619250" cy="485775"/>
            <wp:effectExtent l="1905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srcRect/>
                    <a:stretch>
                      <a:fillRect/>
                    </a:stretch>
                  </pic:blipFill>
                  <pic:spPr bwMode="auto">
                    <a:xfrm>
                      <a:off x="0" y="0"/>
                      <a:ext cx="1619250" cy="485775"/>
                    </a:xfrm>
                    <a:prstGeom prst="rect">
                      <a:avLst/>
                    </a:prstGeom>
                    <a:noFill/>
                    <a:ln w="9525">
                      <a:noFill/>
                      <a:miter lim="800000"/>
                      <a:headEnd/>
                      <a:tailEnd/>
                    </a:ln>
                  </pic:spPr>
                </pic:pic>
              </a:graphicData>
            </a:graphic>
          </wp:inline>
        </w:drawing>
      </w:r>
    </w:p>
    <w:p w:rsidR="001101CB" w:rsidRPr="002C096C" w:rsidRDefault="001101CB" w:rsidP="00314C6F">
      <w:pPr>
        <w:pStyle w:val="ListParagraph"/>
        <w:numPr>
          <w:ilvl w:val="0"/>
          <w:numId w:val="17"/>
        </w:numPr>
        <w:tabs>
          <w:tab w:val="left" w:pos="-382"/>
        </w:tabs>
        <w:bidi/>
        <w:ind w:right="-426"/>
        <w:jc w:val="both"/>
        <w:rPr>
          <w:rFonts w:asciiTheme="majorBidi" w:hAnsiTheme="majorBidi" w:cstheme="majorBidi"/>
          <w:sz w:val="24"/>
          <w:szCs w:val="24"/>
          <w:rtl/>
        </w:rPr>
      </w:pPr>
      <w:r w:rsidRPr="002C096C">
        <w:rPr>
          <w:rFonts w:asciiTheme="majorBidi" w:hAnsiTheme="majorBidi" w:cstheme="majorBidi" w:hint="cs"/>
          <w:sz w:val="24"/>
          <w:szCs w:val="24"/>
          <w:rtl/>
        </w:rPr>
        <w:t xml:space="preserve">מקבילים </w:t>
      </w:r>
      <w:r w:rsidR="002C096C" w:rsidRPr="002C096C">
        <w:rPr>
          <w:rFonts w:asciiTheme="majorBidi" w:hAnsiTheme="majorBidi" w:cstheme="majorBidi" w:hint="cs"/>
          <w:sz w:val="24"/>
          <w:szCs w:val="24"/>
          <w:rtl/>
        </w:rPr>
        <w:t xml:space="preserve">(אוקטבות או קוינטות מקבילות) </w:t>
      </w:r>
      <w:r w:rsidRPr="002C096C">
        <w:rPr>
          <w:rFonts w:asciiTheme="majorBidi" w:hAnsiTheme="majorBidi" w:cstheme="majorBidi" w:hint="cs"/>
          <w:sz w:val="24"/>
          <w:szCs w:val="24"/>
          <w:rtl/>
        </w:rPr>
        <w:t>בין הצליל הראשון</w:t>
      </w:r>
      <w:r w:rsidR="000F66C9">
        <w:rPr>
          <w:rFonts w:asciiTheme="majorBidi" w:hAnsiTheme="majorBidi" w:cstheme="majorBidi" w:hint="cs"/>
          <w:sz w:val="24"/>
          <w:szCs w:val="24"/>
          <w:rtl/>
        </w:rPr>
        <w:t>,</w:t>
      </w:r>
      <w:r w:rsidRPr="002C096C">
        <w:rPr>
          <w:rFonts w:asciiTheme="majorBidi" w:hAnsiTheme="majorBidi" w:cstheme="majorBidi" w:hint="cs"/>
          <w:sz w:val="24"/>
          <w:szCs w:val="24"/>
          <w:rtl/>
        </w:rPr>
        <w:t>השלישי</w:t>
      </w:r>
      <w:r w:rsidR="000F66C9">
        <w:rPr>
          <w:rFonts w:asciiTheme="majorBidi" w:hAnsiTheme="majorBidi" w:cstheme="majorBidi" w:hint="cs"/>
          <w:sz w:val="24"/>
          <w:szCs w:val="24"/>
          <w:rtl/>
        </w:rPr>
        <w:t>,</w:t>
      </w:r>
      <w:r w:rsidRPr="002C096C">
        <w:rPr>
          <w:rFonts w:asciiTheme="majorBidi" w:hAnsiTheme="majorBidi" w:cstheme="majorBidi" w:hint="cs"/>
          <w:sz w:val="24"/>
          <w:szCs w:val="24"/>
          <w:rtl/>
        </w:rPr>
        <w:t>והרביעי בפעמה לבין תחיל</w:t>
      </w:r>
      <w:r w:rsidR="00CA6012" w:rsidRPr="002C096C">
        <w:rPr>
          <w:rFonts w:asciiTheme="majorBidi" w:hAnsiTheme="majorBidi" w:cstheme="majorBidi" w:hint="cs"/>
          <w:sz w:val="24"/>
          <w:szCs w:val="24"/>
          <w:rtl/>
        </w:rPr>
        <w:t>ת</w:t>
      </w:r>
      <w:r w:rsidRPr="002C096C">
        <w:rPr>
          <w:rFonts w:asciiTheme="majorBidi" w:hAnsiTheme="majorBidi" w:cstheme="majorBidi" w:hint="cs"/>
          <w:sz w:val="24"/>
          <w:szCs w:val="24"/>
          <w:rtl/>
        </w:rPr>
        <w:t xml:space="preserve"> הפעמה הבאה</w:t>
      </w:r>
      <w:r w:rsidR="00314C6F">
        <w:rPr>
          <w:rFonts w:asciiTheme="majorBidi" w:hAnsiTheme="majorBidi" w:cstheme="majorBidi" w:hint="cs"/>
          <w:sz w:val="24"/>
          <w:szCs w:val="24"/>
          <w:rtl/>
        </w:rPr>
        <w:t xml:space="preserve"> אסורים.</w:t>
      </w:r>
      <w:r w:rsidR="002C096C">
        <w:rPr>
          <w:rFonts w:asciiTheme="majorBidi" w:hAnsiTheme="majorBidi" w:cstheme="majorBidi" w:hint="cs"/>
          <w:sz w:val="24"/>
          <w:szCs w:val="24"/>
          <w:rtl/>
        </w:rPr>
        <w:t xml:space="preserve"> </w:t>
      </w:r>
      <w:r w:rsidRPr="002C096C">
        <w:rPr>
          <w:rFonts w:asciiTheme="majorBidi" w:hAnsiTheme="majorBidi" w:cstheme="majorBidi" w:hint="cs"/>
          <w:sz w:val="24"/>
          <w:szCs w:val="24"/>
          <w:rtl/>
        </w:rPr>
        <w:t>יכולה בדוחק לבוא כתנועה מקבילה</w:t>
      </w:r>
      <w:r w:rsidR="000F66C9">
        <w:rPr>
          <w:rFonts w:asciiTheme="majorBidi" w:hAnsiTheme="majorBidi" w:cstheme="majorBidi" w:hint="cs"/>
          <w:sz w:val="24"/>
          <w:szCs w:val="24"/>
          <w:rtl/>
        </w:rPr>
        <w:t xml:space="preserve"> מקביל שהוא בפעמה השניה. </w:t>
      </w:r>
      <w:r w:rsidRPr="002C096C">
        <w:rPr>
          <w:rFonts w:asciiTheme="majorBidi" w:hAnsiTheme="majorBidi" w:cstheme="majorBidi" w:hint="cs"/>
          <w:sz w:val="24"/>
          <w:szCs w:val="24"/>
          <w:rtl/>
        </w:rPr>
        <w:t xml:space="preserve">להלן דוגמא- </w:t>
      </w:r>
    </w:p>
    <w:p w:rsidR="00CA6012" w:rsidRPr="00CA6012" w:rsidRDefault="000F66C9" w:rsidP="002C096C">
      <w:pPr>
        <w:pStyle w:val="ListParagraph"/>
        <w:tabs>
          <w:tab w:val="left" w:pos="-382"/>
        </w:tabs>
        <w:bidi/>
        <w:ind w:right="-426" w:firstLine="1080"/>
        <w:jc w:val="both"/>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3686175" cy="1200150"/>
            <wp:effectExtent l="19050" t="0" r="9525" b="0"/>
            <wp:docPr id="3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srcRect/>
                    <a:stretch>
                      <a:fillRect/>
                    </a:stretch>
                  </pic:blipFill>
                  <pic:spPr bwMode="auto">
                    <a:xfrm>
                      <a:off x="0" y="0"/>
                      <a:ext cx="3686175" cy="1200150"/>
                    </a:xfrm>
                    <a:prstGeom prst="rect">
                      <a:avLst/>
                    </a:prstGeom>
                    <a:noFill/>
                    <a:ln w="9525">
                      <a:noFill/>
                      <a:miter lim="800000"/>
                      <a:headEnd/>
                      <a:tailEnd/>
                    </a:ln>
                  </pic:spPr>
                </pic:pic>
              </a:graphicData>
            </a:graphic>
          </wp:inline>
        </w:drawing>
      </w:r>
    </w:p>
    <w:p w:rsidR="00CB2AAA" w:rsidRPr="006705BB" w:rsidRDefault="006705BB" w:rsidP="00412B4A">
      <w:pPr>
        <w:pStyle w:val="ListParagraph"/>
        <w:numPr>
          <w:ilvl w:val="0"/>
          <w:numId w:val="17"/>
        </w:num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קונטרפונקט</w:t>
      </w:r>
      <w:r w:rsidR="00412B4A">
        <w:rPr>
          <w:rFonts w:asciiTheme="majorBidi" w:hAnsiTheme="majorBidi" w:cstheme="majorBidi" w:hint="cs"/>
          <w:sz w:val="24"/>
          <w:szCs w:val="24"/>
          <w:rtl/>
        </w:rPr>
        <w:t xml:space="preserve"> </w:t>
      </w:r>
      <w:r>
        <w:rPr>
          <w:rFonts w:asciiTheme="majorBidi" w:hAnsiTheme="majorBidi" w:cstheme="majorBidi" w:hint="cs"/>
          <w:sz w:val="24"/>
          <w:szCs w:val="24"/>
          <w:rtl/>
        </w:rPr>
        <w:t xml:space="preserve"> </w:t>
      </w:r>
      <w:r w:rsidR="00412B4A">
        <w:rPr>
          <w:rFonts w:asciiTheme="majorBidi" w:hAnsiTheme="majorBidi" w:cstheme="majorBidi" w:hint="cs"/>
          <w:sz w:val="24"/>
          <w:szCs w:val="24"/>
          <w:rtl/>
        </w:rPr>
        <w:t>1:1  ו-4:1</w:t>
      </w:r>
      <w:r>
        <w:rPr>
          <w:rFonts w:asciiTheme="majorBidi" w:hAnsiTheme="majorBidi" w:cstheme="majorBidi" w:hint="cs"/>
          <w:sz w:val="24"/>
          <w:szCs w:val="24"/>
          <w:rtl/>
        </w:rPr>
        <w:t xml:space="preserve"> לאותו </w:t>
      </w:r>
      <w:r>
        <w:rPr>
          <w:rFonts w:asciiTheme="majorBidi" w:hAnsiTheme="majorBidi" w:cstheme="majorBidi" w:hint="cs"/>
          <w:sz w:val="24"/>
          <w:szCs w:val="24"/>
        </w:rPr>
        <w:t>F</w:t>
      </w:r>
      <w:r>
        <w:rPr>
          <w:rFonts w:asciiTheme="majorBidi" w:hAnsiTheme="majorBidi" w:cstheme="majorBidi" w:hint="cs"/>
          <w:sz w:val="24"/>
          <w:szCs w:val="24"/>
          <w:rtl/>
        </w:rPr>
        <w:t>.</w:t>
      </w:r>
      <w:r>
        <w:rPr>
          <w:rFonts w:asciiTheme="majorBidi" w:hAnsiTheme="majorBidi" w:cstheme="majorBidi" w:hint="cs"/>
          <w:sz w:val="24"/>
          <w:szCs w:val="24"/>
        </w:rPr>
        <w:t>C</w:t>
      </w:r>
      <w:r>
        <w:rPr>
          <w:rFonts w:asciiTheme="majorBidi" w:hAnsiTheme="majorBidi" w:cstheme="majorBidi" w:hint="cs"/>
          <w:sz w:val="24"/>
          <w:szCs w:val="24"/>
          <w:rtl/>
        </w:rPr>
        <w:t xml:space="preserve"> (קו מלודי)..  בשלושה קולות , להלן דוגמא- </w:t>
      </w:r>
    </w:p>
    <w:p w:rsidR="006705BB" w:rsidRDefault="006705BB" w:rsidP="006705BB">
      <w:pPr>
        <w:tabs>
          <w:tab w:val="left" w:pos="-382"/>
        </w:tabs>
        <w:bidi/>
        <w:ind w:right="-426" w:firstLine="720"/>
        <w:jc w:val="both"/>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324475" cy="1752600"/>
            <wp:effectExtent l="19050" t="0" r="9525"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srcRect/>
                    <a:stretch>
                      <a:fillRect/>
                    </a:stretch>
                  </pic:blipFill>
                  <pic:spPr bwMode="auto">
                    <a:xfrm>
                      <a:off x="0" y="0"/>
                      <a:ext cx="5324475" cy="1752600"/>
                    </a:xfrm>
                    <a:prstGeom prst="rect">
                      <a:avLst/>
                    </a:prstGeom>
                    <a:noFill/>
                    <a:ln w="9525">
                      <a:noFill/>
                      <a:miter lim="800000"/>
                      <a:headEnd/>
                      <a:tailEnd/>
                    </a:ln>
                  </pic:spPr>
                </pic:pic>
              </a:graphicData>
            </a:graphic>
          </wp:inline>
        </w:drawing>
      </w:r>
    </w:p>
    <w:p w:rsidR="006705BB" w:rsidRDefault="006705BB" w:rsidP="006705BB">
      <w:pPr>
        <w:tabs>
          <w:tab w:val="left" w:pos="-382"/>
        </w:tabs>
        <w:bidi/>
        <w:ind w:right="-426"/>
        <w:jc w:val="both"/>
        <w:rPr>
          <w:rFonts w:asciiTheme="majorBidi" w:hAnsiTheme="majorBidi" w:cstheme="majorBidi"/>
          <w:sz w:val="24"/>
          <w:szCs w:val="24"/>
        </w:rPr>
      </w:pPr>
    </w:p>
    <w:p w:rsidR="006E21A3" w:rsidRDefault="006E21A3" w:rsidP="006E21A3">
      <w:pPr>
        <w:tabs>
          <w:tab w:val="left" w:pos="-382"/>
        </w:tabs>
        <w:bidi/>
        <w:ind w:right="-426"/>
        <w:jc w:val="both"/>
        <w:rPr>
          <w:rFonts w:asciiTheme="majorBidi" w:hAnsiTheme="majorBidi" w:cstheme="majorBidi"/>
          <w:sz w:val="24"/>
          <w:szCs w:val="24"/>
        </w:rPr>
      </w:pPr>
    </w:p>
    <w:p w:rsidR="006E21A3" w:rsidRDefault="006E21A3" w:rsidP="006E21A3">
      <w:pPr>
        <w:tabs>
          <w:tab w:val="left" w:pos="-382"/>
        </w:tabs>
        <w:bidi/>
        <w:ind w:right="-426"/>
        <w:jc w:val="both"/>
        <w:rPr>
          <w:rFonts w:asciiTheme="majorBidi" w:hAnsiTheme="majorBidi" w:cstheme="majorBidi"/>
          <w:sz w:val="24"/>
          <w:szCs w:val="24"/>
        </w:rPr>
      </w:pPr>
    </w:p>
    <w:p w:rsidR="006E21A3" w:rsidRDefault="006E21A3" w:rsidP="006E21A3">
      <w:pPr>
        <w:tabs>
          <w:tab w:val="left" w:pos="-382"/>
        </w:tabs>
        <w:bidi/>
        <w:ind w:right="-426"/>
        <w:jc w:val="both"/>
        <w:rPr>
          <w:rFonts w:asciiTheme="majorBidi" w:hAnsiTheme="majorBidi" w:cstheme="majorBidi"/>
          <w:sz w:val="24"/>
          <w:szCs w:val="24"/>
        </w:rPr>
      </w:pPr>
    </w:p>
    <w:p w:rsidR="006E21A3" w:rsidRDefault="006E21A3" w:rsidP="006E21A3">
      <w:pPr>
        <w:tabs>
          <w:tab w:val="left" w:pos="-382"/>
        </w:tabs>
        <w:bidi/>
        <w:ind w:right="-426"/>
        <w:jc w:val="both"/>
        <w:rPr>
          <w:rFonts w:asciiTheme="majorBidi" w:hAnsiTheme="majorBidi" w:cstheme="majorBidi"/>
          <w:sz w:val="24"/>
          <w:szCs w:val="24"/>
        </w:rPr>
      </w:pPr>
    </w:p>
    <w:p w:rsidR="006E21A3" w:rsidRDefault="006E21A3" w:rsidP="006E21A3">
      <w:pPr>
        <w:tabs>
          <w:tab w:val="left" w:pos="-382"/>
        </w:tabs>
        <w:bidi/>
        <w:ind w:right="-426"/>
        <w:jc w:val="both"/>
        <w:rPr>
          <w:rFonts w:asciiTheme="majorBidi" w:hAnsiTheme="majorBidi" w:cstheme="majorBidi"/>
          <w:sz w:val="24"/>
          <w:szCs w:val="24"/>
        </w:rPr>
      </w:pPr>
    </w:p>
    <w:p w:rsidR="006E21A3" w:rsidRDefault="006E21A3" w:rsidP="006E21A3">
      <w:pPr>
        <w:tabs>
          <w:tab w:val="left" w:pos="-382"/>
        </w:tabs>
        <w:bidi/>
        <w:ind w:right="-426"/>
        <w:jc w:val="both"/>
        <w:rPr>
          <w:rFonts w:asciiTheme="majorBidi" w:hAnsiTheme="majorBidi" w:cstheme="majorBidi"/>
          <w:sz w:val="24"/>
          <w:szCs w:val="24"/>
        </w:rPr>
      </w:pPr>
    </w:p>
    <w:p w:rsidR="006E21A3" w:rsidRDefault="006E21A3" w:rsidP="006E21A3">
      <w:pPr>
        <w:tabs>
          <w:tab w:val="left" w:pos="-382"/>
        </w:tabs>
        <w:bidi/>
        <w:ind w:right="-426"/>
        <w:jc w:val="both"/>
        <w:rPr>
          <w:rFonts w:asciiTheme="majorBidi" w:hAnsiTheme="majorBidi" w:cstheme="majorBidi"/>
          <w:sz w:val="24"/>
          <w:szCs w:val="24"/>
          <w:rtl/>
        </w:rPr>
      </w:pPr>
    </w:p>
    <w:p w:rsidR="00471656" w:rsidRPr="00A92552" w:rsidRDefault="00471656" w:rsidP="00471656">
      <w:pPr>
        <w:pStyle w:val="ListParagraph"/>
        <w:tabs>
          <w:tab w:val="left" w:pos="-382"/>
        </w:tabs>
        <w:bidi/>
        <w:ind w:left="-22" w:right="-426"/>
        <w:jc w:val="both"/>
        <w:rPr>
          <w:rFonts w:asciiTheme="majorBidi" w:hAnsiTheme="majorBidi" w:cstheme="majorBidi"/>
          <w:b/>
          <w:bCs/>
          <w:color w:val="FF0000"/>
          <w:sz w:val="24"/>
          <w:szCs w:val="24"/>
          <w:u w:val="single"/>
          <w:rtl/>
        </w:rPr>
      </w:pPr>
      <w:r w:rsidRPr="00A92552">
        <w:rPr>
          <w:rFonts w:asciiTheme="majorBidi" w:hAnsiTheme="majorBidi" w:cstheme="majorBidi" w:hint="cs"/>
          <w:b/>
          <w:bCs/>
          <w:color w:val="FF0000"/>
          <w:sz w:val="24"/>
          <w:szCs w:val="24"/>
          <w:u w:val="single"/>
          <w:rtl/>
        </w:rPr>
        <w:lastRenderedPageBreak/>
        <w:t xml:space="preserve">שיעור מספר </w:t>
      </w:r>
      <w:r>
        <w:rPr>
          <w:rFonts w:asciiTheme="majorBidi" w:hAnsiTheme="majorBidi" w:cstheme="majorBidi" w:hint="cs"/>
          <w:b/>
          <w:bCs/>
          <w:color w:val="FF0000"/>
          <w:sz w:val="24"/>
          <w:szCs w:val="24"/>
          <w:u w:val="single"/>
          <w:rtl/>
        </w:rPr>
        <w:t>7</w:t>
      </w:r>
    </w:p>
    <w:p w:rsidR="006E21A3" w:rsidRPr="00471656" w:rsidRDefault="006E21A3" w:rsidP="00471656">
      <w:pPr>
        <w:bidi/>
        <w:rPr>
          <w:rFonts w:asciiTheme="majorBidi" w:hAnsiTheme="majorBidi" w:cstheme="majorBidi"/>
          <w:b/>
          <w:bCs/>
          <w:color w:val="0033CC"/>
          <w:sz w:val="24"/>
          <w:szCs w:val="24"/>
          <w:u w:val="single"/>
          <w:rtl/>
        </w:rPr>
      </w:pPr>
      <w:r w:rsidRPr="00471656">
        <w:rPr>
          <w:rFonts w:asciiTheme="majorBidi" w:hAnsiTheme="majorBidi" w:cstheme="majorBidi"/>
          <w:b/>
          <w:bCs/>
          <w:color w:val="0033CC"/>
          <w:sz w:val="24"/>
          <w:szCs w:val="24"/>
          <w:u w:val="single"/>
          <w:rtl/>
        </w:rPr>
        <w:t>טבלת הנחיות פעולה בקונטרפונקט</w:t>
      </w:r>
      <w:r w:rsidRPr="00471656">
        <w:rPr>
          <w:rFonts w:asciiTheme="majorBidi" w:hAnsiTheme="majorBidi" w:cstheme="majorBidi" w:hint="cs"/>
          <w:b/>
          <w:bCs/>
          <w:color w:val="0033CC"/>
          <w:sz w:val="24"/>
          <w:szCs w:val="24"/>
          <w:u w:val="single"/>
          <w:rtl/>
        </w:rPr>
        <w:t xml:space="preserve"> </w:t>
      </w:r>
      <w:r w:rsidRPr="00471656">
        <w:rPr>
          <w:rFonts w:asciiTheme="majorBidi" w:hAnsiTheme="majorBidi" w:cstheme="majorBidi"/>
          <w:b/>
          <w:bCs/>
          <w:color w:val="0033CC"/>
          <w:sz w:val="24"/>
          <w:szCs w:val="24"/>
          <w:u w:val="single"/>
        </w:rPr>
        <w:t>1</w:t>
      </w:r>
      <w:r w:rsidRPr="00471656">
        <w:rPr>
          <w:rFonts w:asciiTheme="majorBidi" w:hAnsiTheme="majorBidi" w:cstheme="majorBidi" w:hint="cs"/>
          <w:b/>
          <w:bCs/>
          <w:color w:val="0033CC"/>
          <w:sz w:val="24"/>
          <w:szCs w:val="24"/>
          <w:u w:val="single"/>
          <w:rtl/>
        </w:rPr>
        <w:t>:</w:t>
      </w:r>
      <w:r w:rsidRPr="00471656">
        <w:rPr>
          <w:rFonts w:asciiTheme="majorBidi" w:hAnsiTheme="majorBidi" w:cstheme="majorBidi"/>
          <w:b/>
          <w:bCs/>
          <w:color w:val="0033CC"/>
          <w:sz w:val="24"/>
          <w:szCs w:val="24"/>
          <w:u w:val="single"/>
        </w:rPr>
        <w:t>4</w:t>
      </w:r>
    </w:p>
    <w:tbl>
      <w:tblPr>
        <w:tblStyle w:val="TableGrid"/>
        <w:bidiVisual/>
        <w:tblW w:w="9018" w:type="dxa"/>
        <w:tblLook w:val="04A0"/>
      </w:tblPr>
      <w:tblGrid>
        <w:gridCol w:w="1798"/>
        <w:gridCol w:w="3464"/>
        <w:gridCol w:w="3756"/>
      </w:tblGrid>
      <w:tr w:rsidR="006E21A3" w:rsidRPr="007F50CE" w:rsidTr="006E21A3">
        <w:tc>
          <w:tcPr>
            <w:tcW w:w="1818" w:type="dxa"/>
          </w:tcPr>
          <w:p w:rsidR="006E21A3" w:rsidRPr="00BE2CED" w:rsidRDefault="006E21A3" w:rsidP="006E21A3">
            <w:pPr>
              <w:bidi/>
              <w:jc w:val="center"/>
              <w:rPr>
                <w:rFonts w:asciiTheme="majorBidi" w:hAnsiTheme="majorBidi" w:cstheme="majorBidi"/>
                <w:b/>
                <w:bCs/>
                <w:color w:val="0033CC"/>
                <w:rtl/>
              </w:rPr>
            </w:pPr>
            <w:r w:rsidRPr="00BE2CED">
              <w:rPr>
                <w:rFonts w:asciiTheme="majorBidi" w:hAnsiTheme="majorBidi" w:cstheme="majorBidi" w:hint="cs"/>
                <w:b/>
                <w:bCs/>
                <w:color w:val="0033CC"/>
                <w:rtl/>
              </w:rPr>
              <w:t>הנושא</w:t>
            </w:r>
          </w:p>
        </w:tc>
        <w:tc>
          <w:tcPr>
            <w:tcW w:w="3504" w:type="dxa"/>
          </w:tcPr>
          <w:p w:rsidR="006E21A3" w:rsidRPr="00BE2CED" w:rsidRDefault="006E21A3" w:rsidP="006E21A3">
            <w:pPr>
              <w:bidi/>
              <w:jc w:val="center"/>
              <w:rPr>
                <w:rFonts w:asciiTheme="majorBidi" w:hAnsiTheme="majorBidi" w:cstheme="majorBidi"/>
                <w:b/>
                <w:bCs/>
                <w:color w:val="0033CC"/>
                <w:rtl/>
              </w:rPr>
            </w:pPr>
            <w:r w:rsidRPr="00BE2CED">
              <w:rPr>
                <w:rFonts w:asciiTheme="majorBidi" w:hAnsiTheme="majorBidi" w:cstheme="majorBidi" w:hint="cs"/>
                <w:b/>
                <w:bCs/>
                <w:color w:val="0033CC"/>
                <w:rtl/>
              </w:rPr>
              <w:t>ההסבר</w:t>
            </w:r>
          </w:p>
        </w:tc>
        <w:tc>
          <w:tcPr>
            <w:tcW w:w="3696" w:type="dxa"/>
          </w:tcPr>
          <w:p w:rsidR="006E21A3" w:rsidRPr="00BE2CED" w:rsidRDefault="006E21A3" w:rsidP="006E21A3">
            <w:pPr>
              <w:bidi/>
              <w:jc w:val="center"/>
              <w:rPr>
                <w:rFonts w:asciiTheme="majorBidi" w:hAnsiTheme="majorBidi" w:cstheme="majorBidi"/>
                <w:b/>
                <w:bCs/>
                <w:color w:val="0033CC"/>
                <w:rtl/>
              </w:rPr>
            </w:pPr>
            <w:r w:rsidRPr="00BE2CED">
              <w:rPr>
                <w:rFonts w:asciiTheme="majorBidi" w:hAnsiTheme="majorBidi" w:cstheme="majorBidi" w:hint="cs"/>
                <w:b/>
                <w:bCs/>
                <w:color w:val="0033CC"/>
                <w:rtl/>
              </w:rPr>
              <w:t>הדוגמא</w:t>
            </w:r>
          </w:p>
        </w:tc>
      </w:tr>
      <w:tr w:rsidR="006E21A3" w:rsidRPr="007F50CE" w:rsidTr="00471656">
        <w:trPr>
          <w:trHeight w:val="6785"/>
        </w:trPr>
        <w:tc>
          <w:tcPr>
            <w:tcW w:w="1818" w:type="dxa"/>
          </w:tcPr>
          <w:p w:rsidR="006E21A3" w:rsidRPr="007F50CE" w:rsidRDefault="006E21A3" w:rsidP="006E21A3">
            <w:pPr>
              <w:bidi/>
              <w:rPr>
                <w:rFonts w:asciiTheme="majorBidi" w:hAnsiTheme="majorBidi" w:cstheme="majorBidi"/>
                <w:rtl/>
              </w:rPr>
            </w:pPr>
            <w:r w:rsidRPr="00127FEA">
              <w:rPr>
                <w:rFonts w:asciiTheme="majorBidi" w:hAnsiTheme="majorBidi" w:cstheme="majorBidi"/>
                <w:b/>
                <w:bCs/>
                <w:rtl/>
              </w:rPr>
              <w:t xml:space="preserve">שני קולות – </w:t>
            </w:r>
            <w:r>
              <w:rPr>
                <w:rFonts w:asciiTheme="majorBidi" w:hAnsiTheme="majorBidi" w:cstheme="majorBidi" w:hint="cs"/>
                <w:b/>
                <w:bCs/>
                <w:rtl/>
              </w:rPr>
              <w:t xml:space="preserve"> </w:t>
            </w:r>
            <w:r>
              <w:rPr>
                <w:rFonts w:asciiTheme="majorBidi" w:hAnsiTheme="majorBidi" w:cstheme="majorBidi"/>
                <w:b/>
                <w:bCs/>
              </w:rPr>
              <w:t>1</w:t>
            </w:r>
            <w:r>
              <w:rPr>
                <w:rFonts w:asciiTheme="majorBidi" w:hAnsiTheme="majorBidi" w:cstheme="majorBidi" w:hint="cs"/>
                <w:b/>
                <w:bCs/>
                <w:rtl/>
              </w:rPr>
              <w:t>:</w:t>
            </w:r>
            <w:r>
              <w:rPr>
                <w:rFonts w:asciiTheme="majorBidi" w:hAnsiTheme="majorBidi" w:cstheme="majorBidi"/>
                <w:b/>
                <w:bCs/>
              </w:rPr>
              <w:t>4</w:t>
            </w:r>
            <w:r>
              <w:rPr>
                <w:rFonts w:asciiTheme="majorBidi" w:hAnsiTheme="majorBidi" w:cstheme="majorBidi" w:hint="cs"/>
                <w:b/>
                <w:bCs/>
                <w:rtl/>
              </w:rPr>
              <w:t xml:space="preserve"> ארבעה</w:t>
            </w:r>
            <w:r w:rsidRPr="00127FEA">
              <w:rPr>
                <w:rFonts w:asciiTheme="majorBidi" w:hAnsiTheme="majorBidi" w:cstheme="majorBidi"/>
                <w:b/>
                <w:bCs/>
                <w:rtl/>
              </w:rPr>
              <w:t xml:space="preserve"> תוים מול תו</w:t>
            </w:r>
          </w:p>
        </w:tc>
        <w:tc>
          <w:tcPr>
            <w:tcW w:w="3504" w:type="dxa"/>
          </w:tcPr>
          <w:p w:rsidR="006E21A3" w:rsidRDefault="006E21A3" w:rsidP="006E21A3">
            <w:pPr>
              <w:bidi/>
              <w:rPr>
                <w:rFonts w:asciiTheme="majorBidi" w:hAnsiTheme="majorBidi" w:cstheme="majorBidi"/>
                <w:rtl/>
              </w:rPr>
            </w:pPr>
            <w:r>
              <w:rPr>
                <w:rFonts w:asciiTheme="majorBidi" w:hAnsiTheme="majorBidi" w:cstheme="majorBidi" w:hint="cs"/>
                <w:rtl/>
              </w:rPr>
              <w:t xml:space="preserve">מדובר בשתי מלודיות שונות. שני קולות שונים- שבהם אנו נתונים בגין כל תו ארבעה תוים מקבילים ו/או בגין כל ארבעה תוים תו אחד מקביל. . </w:t>
            </w:r>
          </w:p>
          <w:p w:rsidR="006E21A3" w:rsidRDefault="006E21A3" w:rsidP="006E21A3">
            <w:pPr>
              <w:bidi/>
              <w:rPr>
                <w:rFonts w:asciiTheme="majorBidi" w:hAnsiTheme="majorBidi" w:cstheme="majorBidi"/>
                <w:rtl/>
              </w:rPr>
            </w:pPr>
            <w:r>
              <w:rPr>
                <w:rFonts w:asciiTheme="majorBidi" w:hAnsiTheme="majorBidi" w:cstheme="majorBidi" w:hint="cs"/>
                <w:rtl/>
              </w:rPr>
              <w:t xml:space="preserve">בשיטה זו יתכנו המצבים הבאים: </w:t>
            </w:r>
          </w:p>
          <w:p w:rsidR="0029721E" w:rsidRDefault="0029721E" w:rsidP="0029721E">
            <w:pPr>
              <w:bidi/>
              <w:rPr>
                <w:rFonts w:asciiTheme="majorBidi" w:hAnsiTheme="majorBidi" w:cstheme="majorBidi"/>
                <w:rtl/>
              </w:rPr>
            </w:pPr>
          </w:p>
          <w:p w:rsidR="006E21A3" w:rsidRDefault="006E21A3" w:rsidP="006E21A3">
            <w:pPr>
              <w:pStyle w:val="ListParagraph"/>
              <w:numPr>
                <w:ilvl w:val="0"/>
                <w:numId w:val="3"/>
              </w:numPr>
              <w:bidi/>
              <w:rPr>
                <w:rFonts w:asciiTheme="majorBidi" w:hAnsiTheme="majorBidi" w:cstheme="majorBidi"/>
              </w:rPr>
            </w:pPr>
            <w:r>
              <w:rPr>
                <w:rFonts w:asciiTheme="majorBidi" w:hAnsiTheme="majorBidi" w:cstheme="majorBidi" w:hint="cs"/>
                <w:rtl/>
              </w:rPr>
              <w:t>שלם שמולו ארבעה רבעים</w:t>
            </w:r>
            <w:r>
              <w:rPr>
                <w:rFonts w:asciiTheme="majorBidi" w:hAnsiTheme="majorBidi" w:cstheme="majorBidi"/>
              </w:rPr>
              <w:t xml:space="preserve">   </w:t>
            </w:r>
          </w:p>
          <w:p w:rsidR="006E21A3" w:rsidRDefault="006E21A3" w:rsidP="006E21A3">
            <w:pPr>
              <w:bidi/>
              <w:rPr>
                <w:rFonts w:asciiTheme="majorBidi" w:hAnsiTheme="majorBidi" w:cstheme="majorBidi"/>
                <w:rtl/>
              </w:rPr>
            </w:pPr>
          </w:p>
          <w:p w:rsidR="009E2750" w:rsidRDefault="009E2750" w:rsidP="009E2750">
            <w:pPr>
              <w:bidi/>
              <w:rPr>
                <w:rFonts w:asciiTheme="majorBidi" w:hAnsiTheme="majorBidi" w:cstheme="majorBidi"/>
                <w:rtl/>
              </w:rPr>
            </w:pPr>
          </w:p>
          <w:p w:rsidR="009E2750" w:rsidRDefault="009E2750" w:rsidP="009E2750">
            <w:pPr>
              <w:bidi/>
              <w:rPr>
                <w:rFonts w:asciiTheme="majorBidi" w:hAnsiTheme="majorBidi" w:cstheme="majorBidi"/>
                <w:rtl/>
              </w:rPr>
            </w:pPr>
          </w:p>
          <w:p w:rsidR="009E2750" w:rsidRDefault="009E2750" w:rsidP="009E2750">
            <w:pPr>
              <w:bidi/>
              <w:rPr>
                <w:rFonts w:asciiTheme="majorBidi" w:hAnsiTheme="majorBidi" w:cstheme="majorBidi"/>
                <w:rtl/>
              </w:rPr>
            </w:pPr>
          </w:p>
          <w:p w:rsidR="009E2750" w:rsidRDefault="009E2750" w:rsidP="009E2750">
            <w:pPr>
              <w:bidi/>
              <w:rPr>
                <w:rFonts w:asciiTheme="majorBidi" w:hAnsiTheme="majorBidi" w:cstheme="majorBidi"/>
                <w:rtl/>
              </w:rPr>
            </w:pPr>
          </w:p>
          <w:p w:rsidR="009E2750" w:rsidRDefault="009E2750" w:rsidP="009E2750">
            <w:pPr>
              <w:bidi/>
              <w:rPr>
                <w:rFonts w:asciiTheme="majorBidi" w:hAnsiTheme="majorBidi" w:cstheme="majorBidi"/>
                <w:rtl/>
              </w:rPr>
            </w:pPr>
          </w:p>
          <w:p w:rsidR="006E21A3" w:rsidRPr="00470770" w:rsidRDefault="006E21A3" w:rsidP="006E21A3">
            <w:pPr>
              <w:bidi/>
              <w:rPr>
                <w:rFonts w:asciiTheme="majorBidi" w:hAnsiTheme="majorBidi" w:cstheme="majorBidi"/>
              </w:rPr>
            </w:pPr>
          </w:p>
          <w:p w:rsidR="006E21A3" w:rsidRPr="006E21A3" w:rsidRDefault="006E21A3" w:rsidP="006E21A3">
            <w:pPr>
              <w:pStyle w:val="ListParagraph"/>
              <w:numPr>
                <w:ilvl w:val="0"/>
                <w:numId w:val="3"/>
              </w:numPr>
              <w:bidi/>
              <w:rPr>
                <w:rFonts w:asciiTheme="majorBidi" w:hAnsiTheme="majorBidi" w:cstheme="majorBidi"/>
                <w:rtl/>
              </w:rPr>
            </w:pPr>
            <w:r w:rsidRPr="006E21A3">
              <w:rPr>
                <w:rFonts w:asciiTheme="majorBidi" w:hAnsiTheme="majorBidi" w:cstheme="majorBidi" w:hint="cs"/>
                <w:rtl/>
              </w:rPr>
              <w:t>חצי שמולו ארבעה שמיניות</w:t>
            </w:r>
            <w:r>
              <w:rPr>
                <w:rFonts w:asciiTheme="majorBidi" w:hAnsiTheme="majorBidi" w:cstheme="majorBidi" w:hint="cs"/>
                <w:rtl/>
              </w:rPr>
              <w:t>.</w:t>
            </w:r>
            <w:r w:rsidRPr="006E21A3">
              <w:rPr>
                <w:rFonts w:asciiTheme="majorBidi" w:hAnsiTheme="majorBidi" w:cstheme="majorBidi" w:hint="cs"/>
                <w:rtl/>
              </w:rPr>
              <w:t xml:space="preserve"> </w:t>
            </w:r>
          </w:p>
          <w:p w:rsidR="006E21A3" w:rsidRDefault="006E21A3" w:rsidP="006E21A3">
            <w:pPr>
              <w:pStyle w:val="ListParagraph"/>
              <w:bidi/>
              <w:ind w:left="630"/>
              <w:rPr>
                <w:rFonts w:asciiTheme="majorBidi" w:hAnsiTheme="majorBidi" w:cstheme="majorBidi"/>
                <w:rtl/>
              </w:rPr>
            </w:pPr>
          </w:p>
          <w:p w:rsidR="006E21A3" w:rsidRDefault="006E21A3" w:rsidP="006E21A3">
            <w:pPr>
              <w:pStyle w:val="ListParagraph"/>
              <w:bidi/>
              <w:ind w:left="630"/>
              <w:rPr>
                <w:rFonts w:asciiTheme="majorBidi" w:hAnsiTheme="majorBidi" w:cstheme="majorBidi"/>
                <w:rtl/>
              </w:rPr>
            </w:pPr>
          </w:p>
          <w:p w:rsidR="009E2750" w:rsidRDefault="009E2750" w:rsidP="009E2750">
            <w:pPr>
              <w:pStyle w:val="ListParagraph"/>
              <w:bidi/>
              <w:ind w:left="630"/>
              <w:rPr>
                <w:rFonts w:asciiTheme="majorBidi" w:hAnsiTheme="majorBidi" w:cstheme="majorBidi"/>
                <w:rtl/>
              </w:rPr>
            </w:pPr>
          </w:p>
          <w:p w:rsidR="009E2750" w:rsidRDefault="009E2750" w:rsidP="009E2750">
            <w:pPr>
              <w:pStyle w:val="ListParagraph"/>
              <w:bidi/>
              <w:ind w:left="630"/>
              <w:rPr>
                <w:rFonts w:asciiTheme="majorBidi" w:hAnsiTheme="majorBidi" w:cstheme="majorBidi"/>
                <w:rtl/>
              </w:rPr>
            </w:pPr>
          </w:p>
          <w:p w:rsidR="006E21A3" w:rsidRDefault="006E21A3" w:rsidP="006E21A3">
            <w:pPr>
              <w:pStyle w:val="ListParagraph"/>
              <w:bidi/>
              <w:ind w:left="630"/>
              <w:rPr>
                <w:rFonts w:asciiTheme="majorBidi" w:hAnsiTheme="majorBidi" w:cstheme="majorBidi"/>
              </w:rPr>
            </w:pPr>
          </w:p>
          <w:p w:rsidR="006E21A3" w:rsidRDefault="006E21A3" w:rsidP="006E21A3">
            <w:pPr>
              <w:pStyle w:val="ListParagraph"/>
              <w:numPr>
                <w:ilvl w:val="0"/>
                <w:numId w:val="3"/>
              </w:numPr>
              <w:bidi/>
              <w:rPr>
                <w:rFonts w:asciiTheme="majorBidi" w:hAnsiTheme="majorBidi" w:cstheme="majorBidi"/>
              </w:rPr>
            </w:pPr>
            <w:r>
              <w:rPr>
                <w:rFonts w:asciiTheme="majorBidi" w:hAnsiTheme="majorBidi" w:cstheme="majorBidi" w:hint="cs"/>
                <w:rtl/>
              </w:rPr>
              <w:t>רבע שמולו ארבעה חלקי שש עשרה.</w:t>
            </w:r>
          </w:p>
          <w:p w:rsidR="006E21A3" w:rsidRDefault="006E21A3" w:rsidP="006E21A3">
            <w:pPr>
              <w:pStyle w:val="ListParagraph"/>
              <w:bidi/>
              <w:ind w:left="630"/>
              <w:rPr>
                <w:rFonts w:asciiTheme="majorBidi" w:hAnsiTheme="majorBidi" w:cstheme="majorBidi"/>
                <w:rtl/>
              </w:rPr>
            </w:pPr>
          </w:p>
          <w:p w:rsidR="006E21A3" w:rsidRDefault="006E21A3" w:rsidP="006E21A3">
            <w:pPr>
              <w:bidi/>
              <w:rPr>
                <w:rFonts w:asciiTheme="majorBidi" w:hAnsiTheme="majorBidi" w:cstheme="majorBidi"/>
                <w:rtl/>
              </w:rPr>
            </w:pPr>
          </w:p>
          <w:p w:rsidR="006E21A3" w:rsidRPr="00CE0ED9" w:rsidRDefault="006E21A3" w:rsidP="006E21A3">
            <w:pPr>
              <w:bidi/>
              <w:rPr>
                <w:rFonts w:asciiTheme="majorBidi" w:hAnsiTheme="majorBidi" w:cstheme="majorBidi"/>
                <w:rtl/>
              </w:rPr>
            </w:pPr>
          </w:p>
          <w:p w:rsidR="006E21A3" w:rsidRDefault="006E21A3" w:rsidP="006E21A3">
            <w:pPr>
              <w:bidi/>
              <w:rPr>
                <w:rFonts w:asciiTheme="majorBidi" w:hAnsiTheme="majorBidi" w:cstheme="majorBidi"/>
                <w:rtl/>
              </w:rPr>
            </w:pPr>
          </w:p>
          <w:p w:rsidR="006E21A3" w:rsidRDefault="006E21A3" w:rsidP="006E21A3">
            <w:pPr>
              <w:bidi/>
              <w:rPr>
                <w:rFonts w:asciiTheme="majorBidi" w:hAnsiTheme="majorBidi" w:cstheme="majorBidi"/>
                <w:rtl/>
              </w:rPr>
            </w:pPr>
          </w:p>
          <w:p w:rsidR="006E21A3" w:rsidRPr="00CA3D3B" w:rsidRDefault="006E21A3" w:rsidP="006E21A3">
            <w:pPr>
              <w:bidi/>
              <w:rPr>
                <w:rFonts w:asciiTheme="majorBidi" w:hAnsiTheme="majorBidi" w:cstheme="majorBidi"/>
                <w:rtl/>
              </w:rPr>
            </w:pPr>
          </w:p>
          <w:p w:rsidR="006E21A3" w:rsidRPr="007F50CE" w:rsidRDefault="006E21A3" w:rsidP="006E21A3">
            <w:pPr>
              <w:bidi/>
              <w:rPr>
                <w:rFonts w:asciiTheme="majorBidi" w:hAnsiTheme="majorBidi" w:cstheme="majorBidi"/>
                <w:rtl/>
              </w:rPr>
            </w:pPr>
          </w:p>
        </w:tc>
        <w:tc>
          <w:tcPr>
            <w:tcW w:w="3696" w:type="dxa"/>
          </w:tcPr>
          <w:p w:rsidR="006E21A3" w:rsidRDefault="006E21A3" w:rsidP="006E21A3">
            <w:pPr>
              <w:bidi/>
              <w:rPr>
                <w:rFonts w:asciiTheme="majorBidi" w:hAnsiTheme="majorBidi" w:cstheme="majorBidi"/>
                <w:rtl/>
              </w:rPr>
            </w:pPr>
          </w:p>
          <w:p w:rsidR="006E21A3" w:rsidRDefault="006E21A3" w:rsidP="006E21A3">
            <w:pPr>
              <w:bidi/>
              <w:rPr>
                <w:rFonts w:asciiTheme="majorBidi" w:hAnsiTheme="majorBidi" w:cstheme="majorBidi"/>
                <w:rtl/>
              </w:rPr>
            </w:pPr>
          </w:p>
          <w:p w:rsidR="006E21A3" w:rsidRDefault="006E21A3" w:rsidP="006E21A3">
            <w:pPr>
              <w:bidi/>
              <w:rPr>
                <w:rFonts w:asciiTheme="majorBidi" w:hAnsiTheme="majorBidi" w:cstheme="majorBidi"/>
                <w:rtl/>
              </w:rPr>
            </w:pPr>
          </w:p>
          <w:p w:rsidR="006E21A3" w:rsidRDefault="006E21A3" w:rsidP="006E21A3">
            <w:pPr>
              <w:bidi/>
              <w:rPr>
                <w:rFonts w:asciiTheme="majorBidi" w:hAnsiTheme="majorBidi" w:cstheme="majorBidi"/>
                <w:rtl/>
              </w:rPr>
            </w:pPr>
          </w:p>
          <w:p w:rsidR="006E21A3" w:rsidRDefault="006E21A3" w:rsidP="006E21A3">
            <w:pPr>
              <w:bidi/>
              <w:rPr>
                <w:rFonts w:asciiTheme="majorBidi" w:hAnsiTheme="majorBidi" w:cstheme="majorBidi"/>
                <w:rtl/>
              </w:rPr>
            </w:pPr>
          </w:p>
          <w:p w:rsidR="006E21A3" w:rsidRDefault="009E2750" w:rsidP="006E21A3">
            <w:pPr>
              <w:bidi/>
              <w:rPr>
                <w:rFonts w:asciiTheme="majorBidi" w:hAnsiTheme="majorBidi" w:cstheme="majorBidi"/>
                <w:rtl/>
              </w:rPr>
            </w:pPr>
            <w:r>
              <w:rPr>
                <w:rFonts w:asciiTheme="majorBidi" w:hAnsiTheme="majorBidi" w:cstheme="majorBidi"/>
                <w:noProof/>
              </w:rPr>
              <w:drawing>
                <wp:inline distT="0" distB="0" distL="0" distR="0">
                  <wp:extent cx="1790700" cy="1009650"/>
                  <wp:effectExtent l="19050" t="0" r="0" b="0"/>
                  <wp:docPr id="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srcRect/>
                          <a:stretch>
                            <a:fillRect/>
                          </a:stretch>
                        </pic:blipFill>
                        <pic:spPr bwMode="auto">
                          <a:xfrm>
                            <a:off x="0" y="0"/>
                            <a:ext cx="1790700" cy="1009650"/>
                          </a:xfrm>
                          <a:prstGeom prst="rect">
                            <a:avLst/>
                          </a:prstGeom>
                          <a:noFill/>
                          <a:ln w="9525">
                            <a:noFill/>
                            <a:miter lim="800000"/>
                            <a:headEnd/>
                            <a:tailEnd/>
                          </a:ln>
                        </pic:spPr>
                      </pic:pic>
                    </a:graphicData>
                  </a:graphic>
                </wp:inline>
              </w:drawing>
            </w:r>
          </w:p>
          <w:p w:rsidR="006E21A3" w:rsidRDefault="006E21A3" w:rsidP="006E21A3">
            <w:pPr>
              <w:bidi/>
              <w:rPr>
                <w:rFonts w:asciiTheme="majorBidi" w:hAnsiTheme="majorBidi" w:cstheme="majorBidi"/>
                <w:rtl/>
              </w:rPr>
            </w:pPr>
          </w:p>
          <w:p w:rsidR="006E21A3" w:rsidRDefault="009E2750" w:rsidP="006E21A3">
            <w:pPr>
              <w:bidi/>
              <w:rPr>
                <w:rFonts w:asciiTheme="majorBidi" w:hAnsiTheme="majorBidi" w:cstheme="majorBidi"/>
                <w:rtl/>
              </w:rPr>
            </w:pPr>
            <w:r>
              <w:rPr>
                <w:rFonts w:asciiTheme="majorBidi" w:hAnsiTheme="majorBidi" w:cstheme="majorBidi"/>
                <w:noProof/>
              </w:rPr>
              <w:drawing>
                <wp:inline distT="0" distB="0" distL="0" distR="0">
                  <wp:extent cx="1914525" cy="1047750"/>
                  <wp:effectExtent l="19050" t="0" r="9525" b="0"/>
                  <wp:docPr id="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srcRect/>
                          <a:stretch>
                            <a:fillRect/>
                          </a:stretch>
                        </pic:blipFill>
                        <pic:spPr bwMode="auto">
                          <a:xfrm>
                            <a:off x="0" y="0"/>
                            <a:ext cx="1914525" cy="1047750"/>
                          </a:xfrm>
                          <a:prstGeom prst="rect">
                            <a:avLst/>
                          </a:prstGeom>
                          <a:noFill/>
                          <a:ln w="9525">
                            <a:noFill/>
                            <a:miter lim="800000"/>
                            <a:headEnd/>
                            <a:tailEnd/>
                          </a:ln>
                        </pic:spPr>
                      </pic:pic>
                    </a:graphicData>
                  </a:graphic>
                </wp:inline>
              </w:drawing>
            </w:r>
          </w:p>
          <w:p w:rsidR="006E21A3" w:rsidRDefault="006E21A3" w:rsidP="006E21A3">
            <w:pPr>
              <w:bidi/>
              <w:rPr>
                <w:rFonts w:asciiTheme="majorBidi" w:hAnsiTheme="majorBidi" w:cstheme="majorBidi"/>
                <w:rtl/>
              </w:rPr>
            </w:pPr>
          </w:p>
          <w:p w:rsidR="006E21A3" w:rsidRPr="007F50CE" w:rsidRDefault="009E2750" w:rsidP="006E21A3">
            <w:pPr>
              <w:bidi/>
              <w:rPr>
                <w:rFonts w:asciiTheme="majorBidi" w:hAnsiTheme="majorBidi" w:cstheme="majorBidi"/>
                <w:rtl/>
              </w:rPr>
            </w:pPr>
            <w:r>
              <w:rPr>
                <w:rFonts w:asciiTheme="majorBidi" w:hAnsiTheme="majorBidi" w:cstheme="majorBidi"/>
                <w:noProof/>
              </w:rPr>
              <w:drawing>
                <wp:inline distT="0" distB="0" distL="0" distR="0">
                  <wp:extent cx="2228850" cy="895350"/>
                  <wp:effectExtent l="19050" t="0" r="0" b="0"/>
                  <wp:docPr id="7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2228850" cy="895350"/>
                          </a:xfrm>
                          <a:prstGeom prst="rect">
                            <a:avLst/>
                          </a:prstGeom>
                          <a:noFill/>
                          <a:ln w="9525">
                            <a:noFill/>
                            <a:miter lim="800000"/>
                            <a:headEnd/>
                            <a:tailEnd/>
                          </a:ln>
                        </pic:spPr>
                      </pic:pic>
                    </a:graphicData>
                  </a:graphic>
                </wp:inline>
              </w:drawing>
            </w:r>
          </w:p>
        </w:tc>
      </w:tr>
    </w:tbl>
    <w:p w:rsidR="005F733D" w:rsidRDefault="007B64FC" w:rsidP="007F0A61">
      <w:pPr>
        <w:tabs>
          <w:tab w:val="left" w:pos="-382"/>
        </w:tabs>
        <w:bidi/>
        <w:spacing w:after="0" w:line="240" w:lineRule="auto"/>
        <w:ind w:right="-426"/>
        <w:jc w:val="both"/>
        <w:rPr>
          <w:rFonts w:asciiTheme="majorBidi" w:hAnsiTheme="majorBidi" w:cstheme="majorBidi"/>
          <w:sz w:val="24"/>
          <w:szCs w:val="24"/>
          <w:rtl/>
        </w:rPr>
      </w:pPr>
      <w:r>
        <w:rPr>
          <w:rFonts w:asciiTheme="majorBidi" w:hAnsiTheme="majorBidi" w:cstheme="majorBidi"/>
          <w:sz w:val="24"/>
          <w:szCs w:val="24"/>
        </w:rPr>
        <w:t xml:space="preserve">     </w:t>
      </w:r>
      <w:r>
        <w:rPr>
          <w:rFonts w:asciiTheme="majorBidi" w:hAnsiTheme="majorBidi" w:cstheme="majorBidi" w:hint="cs"/>
          <w:sz w:val="24"/>
          <w:szCs w:val="24"/>
          <w:rtl/>
        </w:rPr>
        <w:t>שני קולות- ארבעה תוים מול תו</w:t>
      </w:r>
      <w:r>
        <w:rPr>
          <w:rFonts w:asciiTheme="majorBidi" w:hAnsiTheme="majorBidi" w:cstheme="majorBidi"/>
          <w:sz w:val="24"/>
          <w:szCs w:val="24"/>
        </w:rPr>
        <w:t xml:space="preserve"> -  </w:t>
      </w:r>
      <w:r>
        <w:rPr>
          <w:rFonts w:asciiTheme="majorBidi" w:hAnsiTheme="majorBidi" w:cstheme="majorBidi" w:hint="cs"/>
          <w:sz w:val="24"/>
          <w:szCs w:val="24"/>
          <w:rtl/>
        </w:rPr>
        <w:t xml:space="preserve">מוצרט- סונטה לפסנתר </w:t>
      </w:r>
      <w:proofErr w:type="spellStart"/>
      <w:r>
        <w:rPr>
          <w:rFonts w:asciiTheme="majorBidi" w:hAnsiTheme="majorBidi" w:cstheme="majorBidi"/>
          <w:sz w:val="24"/>
          <w:szCs w:val="24"/>
        </w:rPr>
        <w:t>Kv</w:t>
      </w:r>
      <w:proofErr w:type="spellEnd"/>
      <w:r>
        <w:rPr>
          <w:rFonts w:asciiTheme="majorBidi" w:hAnsiTheme="majorBidi" w:cstheme="majorBidi"/>
          <w:sz w:val="24"/>
          <w:szCs w:val="24"/>
        </w:rPr>
        <w:t xml:space="preserve"> 498 </w:t>
      </w:r>
      <w:r w:rsidR="00371BD6">
        <w:rPr>
          <w:rFonts w:asciiTheme="majorBidi" w:hAnsiTheme="majorBidi" w:cstheme="majorBidi" w:hint="cs"/>
          <w:sz w:val="24"/>
          <w:szCs w:val="24"/>
          <w:rtl/>
        </w:rPr>
        <w:t xml:space="preserve">  </w:t>
      </w:r>
    </w:p>
    <w:p w:rsidR="007B64FC" w:rsidRDefault="005F733D" w:rsidP="005F733D">
      <w:pPr>
        <w:tabs>
          <w:tab w:val="left" w:pos="-382"/>
        </w:tabs>
        <w:bidi/>
        <w:spacing w:after="0" w:line="240" w:lineRule="auto"/>
        <w:ind w:right="-426"/>
        <w:jc w:val="both"/>
        <w:rPr>
          <w:rFonts w:asciiTheme="majorBidi" w:hAnsiTheme="majorBidi" w:cstheme="majorBidi"/>
          <w:sz w:val="24"/>
          <w:szCs w:val="24"/>
          <w:rtl/>
        </w:rPr>
      </w:pPr>
      <w:r>
        <w:rPr>
          <w:rFonts w:asciiTheme="majorBidi" w:hAnsiTheme="majorBidi" w:cstheme="majorBidi" w:hint="cs"/>
          <w:sz w:val="24"/>
          <w:szCs w:val="24"/>
          <w:rtl/>
        </w:rPr>
        <w:t xml:space="preserve">     </w:t>
      </w:r>
      <w:r w:rsidR="00371BD6">
        <w:rPr>
          <w:rFonts w:asciiTheme="majorBidi" w:hAnsiTheme="majorBidi" w:cstheme="majorBidi" w:hint="cs"/>
          <w:sz w:val="24"/>
          <w:szCs w:val="24"/>
          <w:rtl/>
        </w:rPr>
        <w:t>(מוצרט הלחין יצירה זו בשנת 1786 בגיל 30)</w:t>
      </w:r>
    </w:p>
    <w:p w:rsidR="007B64FC" w:rsidRDefault="007B64FC" w:rsidP="005F733D">
      <w:pPr>
        <w:tabs>
          <w:tab w:val="left" w:pos="-382"/>
        </w:tabs>
        <w:bidi/>
        <w:spacing w:after="0"/>
        <w:ind w:right="-426"/>
        <w:jc w:val="both"/>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5248275" cy="1295400"/>
            <wp:effectExtent l="19050" t="0" r="9525"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srcRect/>
                    <a:stretch>
                      <a:fillRect/>
                    </a:stretch>
                  </pic:blipFill>
                  <pic:spPr bwMode="auto">
                    <a:xfrm>
                      <a:off x="0" y="0"/>
                      <a:ext cx="5248275" cy="1295400"/>
                    </a:xfrm>
                    <a:prstGeom prst="rect">
                      <a:avLst/>
                    </a:prstGeom>
                    <a:noFill/>
                    <a:ln w="9525">
                      <a:noFill/>
                      <a:miter lim="800000"/>
                      <a:headEnd/>
                      <a:tailEnd/>
                    </a:ln>
                  </pic:spPr>
                </pic:pic>
              </a:graphicData>
            </a:graphic>
          </wp:inline>
        </w:drawing>
      </w:r>
    </w:p>
    <w:p w:rsidR="00371BD6" w:rsidRPr="00371BD6" w:rsidRDefault="00371BD6" w:rsidP="0021043A">
      <w:pPr>
        <w:tabs>
          <w:tab w:val="left" w:pos="1981"/>
        </w:tabs>
        <w:bidi/>
        <w:jc w:val="both"/>
        <w:rPr>
          <w:rFonts w:asciiTheme="majorBidi" w:hAnsiTheme="majorBidi" w:cstheme="majorBidi"/>
          <w:rtl/>
        </w:rPr>
      </w:pPr>
      <w:r w:rsidRPr="00371BD6">
        <w:rPr>
          <w:rFonts w:asciiTheme="majorBidi" w:hAnsiTheme="majorBidi" w:cstheme="majorBidi"/>
          <w:rtl/>
        </w:rPr>
        <w:t xml:space="preserve">רשימת קכל (בגרמנית: </w:t>
      </w:r>
      <w:proofErr w:type="spellStart"/>
      <w:r w:rsidRPr="00371BD6">
        <w:rPr>
          <w:rFonts w:asciiTheme="majorBidi" w:hAnsiTheme="majorBidi" w:cstheme="majorBidi"/>
          <w:b/>
          <w:bCs/>
          <w:color w:val="0000FF"/>
        </w:rPr>
        <w:t>K</w:t>
      </w:r>
      <w:r w:rsidRPr="00371BD6">
        <w:rPr>
          <w:rFonts w:asciiTheme="majorBidi" w:hAnsiTheme="majorBidi" w:cstheme="majorBidi"/>
          <w:b/>
          <w:bCs/>
        </w:rPr>
        <w:t>öchel</w:t>
      </w:r>
      <w:proofErr w:type="spellEnd"/>
      <w:r w:rsidRPr="00371BD6">
        <w:rPr>
          <w:rFonts w:asciiTheme="majorBidi" w:hAnsiTheme="majorBidi" w:cstheme="majorBidi"/>
          <w:b/>
          <w:bCs/>
        </w:rPr>
        <w:t xml:space="preserve"> </w:t>
      </w:r>
      <w:proofErr w:type="spellStart"/>
      <w:r w:rsidRPr="00371BD6">
        <w:rPr>
          <w:rFonts w:asciiTheme="majorBidi" w:hAnsiTheme="majorBidi" w:cstheme="majorBidi"/>
          <w:b/>
          <w:bCs/>
          <w:color w:val="0000FF"/>
        </w:rPr>
        <w:t>V</w:t>
      </w:r>
      <w:r w:rsidRPr="00371BD6">
        <w:rPr>
          <w:rFonts w:asciiTheme="majorBidi" w:hAnsiTheme="majorBidi" w:cstheme="majorBidi"/>
          <w:b/>
          <w:bCs/>
        </w:rPr>
        <w:t>erzeichnis</w:t>
      </w:r>
      <w:proofErr w:type="spellEnd"/>
      <w:r w:rsidRPr="00371BD6">
        <w:rPr>
          <w:rFonts w:asciiTheme="majorBidi" w:hAnsiTheme="majorBidi" w:cstheme="majorBidi"/>
          <w:rtl/>
        </w:rPr>
        <w:t xml:space="preserve">) הינה קטלוג כרונולוגי שלם ליצירות מאת וולפגנג אמדאוס מוצרט. הרשימה נקראת על שמו של מחברה המקורי </w:t>
      </w:r>
      <w:r w:rsidRPr="00371BD6">
        <w:rPr>
          <w:rFonts w:asciiTheme="majorBidi" w:hAnsiTheme="majorBidi" w:cstheme="majorBidi"/>
          <w:color w:val="0000FF"/>
          <w:rtl/>
        </w:rPr>
        <w:t>לודוויג פון קכל</w:t>
      </w:r>
      <w:r w:rsidRPr="00371BD6">
        <w:rPr>
          <w:rFonts w:asciiTheme="majorBidi" w:hAnsiTheme="majorBidi" w:cstheme="majorBidi"/>
          <w:rtl/>
        </w:rPr>
        <w:t xml:space="preserve">. סימן הקיצור המציין את הרשימה הוא </w:t>
      </w:r>
      <w:proofErr w:type="spellStart"/>
      <w:r w:rsidRPr="00371BD6">
        <w:rPr>
          <w:rFonts w:asciiTheme="majorBidi" w:hAnsiTheme="majorBidi" w:cstheme="majorBidi"/>
        </w:rPr>
        <w:t>K</w:t>
      </w:r>
      <w:r w:rsidR="007F0A61">
        <w:rPr>
          <w:rFonts w:asciiTheme="majorBidi" w:hAnsiTheme="majorBidi" w:cstheme="majorBidi"/>
        </w:rPr>
        <w:t>v</w:t>
      </w:r>
      <w:proofErr w:type="spellEnd"/>
      <w:r w:rsidRPr="00371BD6">
        <w:rPr>
          <w:rFonts w:asciiTheme="majorBidi" w:hAnsiTheme="majorBidi" w:cstheme="majorBidi"/>
          <w:rtl/>
        </w:rPr>
        <w:t xml:space="preserve"> (ראשי התיבות של שמו הגרמני של ממציא הרשימה). כדי לציין את מספרה של יצירה מסוימת מציגים אותה כך: סימפוניה מס' 40 בסול מינור (</w:t>
      </w:r>
      <w:r w:rsidRPr="00371BD6">
        <w:rPr>
          <w:rFonts w:asciiTheme="majorBidi" w:hAnsiTheme="majorBidi" w:cstheme="majorBidi"/>
        </w:rPr>
        <w:t>Kv-550</w:t>
      </w:r>
      <w:r w:rsidRPr="00371BD6">
        <w:rPr>
          <w:rFonts w:asciiTheme="majorBidi" w:hAnsiTheme="majorBidi" w:cstheme="majorBidi"/>
          <w:rtl/>
        </w:rPr>
        <w:t>), סימפוניה זו, לספירתו של קכל, היא היצירה ה-550 אותה חיבר מוצרט. בעברית נפוץ השימוש באות ק' כסימן היכר למספר סידורי ברשימה.</w:t>
      </w:r>
      <w:r w:rsidRPr="00371BD6">
        <w:rPr>
          <w:rFonts w:asciiTheme="majorBidi" w:hAnsiTheme="majorBidi" w:cstheme="majorBidi"/>
        </w:rPr>
        <w:t xml:space="preserve"> </w:t>
      </w:r>
    </w:p>
    <w:p w:rsidR="00371BD6" w:rsidRPr="00371BD6" w:rsidRDefault="00371BD6" w:rsidP="007F0A61">
      <w:pPr>
        <w:pStyle w:val="NormalWeb"/>
        <w:shd w:val="clear" w:color="auto" w:fill="FFFFFF"/>
        <w:bidi/>
        <w:spacing w:before="120" w:beforeAutospacing="0" w:after="120" w:afterAutospacing="0" w:line="276" w:lineRule="auto"/>
        <w:jc w:val="both"/>
        <w:rPr>
          <w:rFonts w:asciiTheme="majorBidi" w:hAnsiTheme="majorBidi" w:cstheme="majorBidi"/>
          <w:color w:val="222222"/>
          <w:sz w:val="22"/>
          <w:szCs w:val="22"/>
          <w:rtl/>
        </w:rPr>
      </w:pPr>
      <w:r w:rsidRPr="00371BD6">
        <w:rPr>
          <w:rFonts w:asciiTheme="majorBidi" w:hAnsiTheme="majorBidi" w:cstheme="majorBidi"/>
          <w:color w:val="222222"/>
          <w:sz w:val="22"/>
          <w:szCs w:val="22"/>
          <w:rtl/>
        </w:rPr>
        <w:lastRenderedPageBreak/>
        <w:t xml:space="preserve">רשימת קכל מאפשרת לדעת בקלות יחסית את השנה בו נכתבה כל יצירה ואת גילו של מוצרט בעת כתיבת היצירה, </w:t>
      </w:r>
      <w:r w:rsidR="007F0A61">
        <w:rPr>
          <w:rFonts w:asciiTheme="majorBidi" w:hAnsiTheme="majorBidi" w:cstheme="majorBidi" w:hint="cs"/>
          <w:color w:val="222222"/>
          <w:sz w:val="22"/>
          <w:szCs w:val="22"/>
          <w:rtl/>
        </w:rPr>
        <w:t xml:space="preserve">וזאת </w:t>
      </w:r>
      <w:r w:rsidRPr="00371BD6">
        <w:rPr>
          <w:rFonts w:asciiTheme="majorBidi" w:hAnsiTheme="majorBidi" w:cstheme="majorBidi"/>
          <w:color w:val="222222"/>
          <w:sz w:val="22"/>
          <w:szCs w:val="22"/>
          <w:rtl/>
        </w:rPr>
        <w:t xml:space="preserve">לפי מספרה הקטלוגי. כדי לחשב את גילו של מוצרט בעת כתיבת היצירה יש לחלק את מספרה </w:t>
      </w:r>
      <w:r w:rsidR="007F0A61">
        <w:rPr>
          <w:rFonts w:asciiTheme="majorBidi" w:hAnsiTheme="majorBidi" w:cstheme="majorBidi" w:hint="cs"/>
          <w:color w:val="222222"/>
          <w:sz w:val="22"/>
          <w:szCs w:val="22"/>
          <w:rtl/>
        </w:rPr>
        <w:t>ה-</w:t>
      </w:r>
      <w:r w:rsidR="007F0A61">
        <w:rPr>
          <w:rFonts w:asciiTheme="majorBidi" w:hAnsiTheme="majorBidi" w:cstheme="majorBidi" w:hint="cs"/>
          <w:color w:val="222222"/>
          <w:sz w:val="22"/>
          <w:szCs w:val="22"/>
        </w:rPr>
        <w:t>KV</w:t>
      </w:r>
      <w:r w:rsidR="007F0A61">
        <w:rPr>
          <w:rFonts w:asciiTheme="majorBidi" w:hAnsiTheme="majorBidi" w:cstheme="majorBidi" w:hint="cs"/>
          <w:color w:val="222222"/>
          <w:sz w:val="22"/>
          <w:szCs w:val="22"/>
          <w:rtl/>
        </w:rPr>
        <w:t xml:space="preserve"> של היצירה </w:t>
      </w:r>
      <w:r w:rsidRPr="00371BD6">
        <w:rPr>
          <w:rFonts w:asciiTheme="majorBidi" w:hAnsiTheme="majorBidi" w:cstheme="majorBidi"/>
          <w:color w:val="222222"/>
          <w:sz w:val="22"/>
          <w:szCs w:val="22"/>
          <w:rtl/>
        </w:rPr>
        <w:t>ב-25 ולהוסיף 10 (נכון לגבי היצירות מ</w:t>
      </w:r>
      <w:r w:rsidR="007F0A61">
        <w:rPr>
          <w:rFonts w:asciiTheme="majorBidi" w:hAnsiTheme="majorBidi" w:cstheme="majorBidi" w:hint="cs"/>
          <w:color w:val="222222"/>
          <w:sz w:val="22"/>
          <w:szCs w:val="22"/>
          <w:rtl/>
        </w:rPr>
        <w:t>ספ</w:t>
      </w:r>
      <w:r w:rsidRPr="00371BD6">
        <w:rPr>
          <w:rFonts w:asciiTheme="majorBidi" w:hAnsiTheme="majorBidi" w:cstheme="majorBidi"/>
          <w:color w:val="222222"/>
          <w:sz w:val="22"/>
          <w:szCs w:val="22"/>
          <w:rtl/>
        </w:rPr>
        <w:t>רור 100 ומעלה), וכדי לגלות בקרוב טוב את שנת כתיבת היצירה יש להוסיף 1756 שנת לידתו של מוצרט לתוצאה המתקבלת</w:t>
      </w:r>
      <w:r w:rsidRPr="00371BD6">
        <w:rPr>
          <w:rFonts w:asciiTheme="majorBidi" w:hAnsiTheme="majorBidi" w:cstheme="majorBidi"/>
          <w:color w:val="222222"/>
          <w:sz w:val="22"/>
          <w:szCs w:val="22"/>
        </w:rPr>
        <w:t>.</w:t>
      </w:r>
    </w:p>
    <w:p w:rsidR="0029721E" w:rsidRDefault="00371BD6" w:rsidP="00371BD6">
      <w:pPr>
        <w:tabs>
          <w:tab w:val="left" w:pos="-382"/>
        </w:tabs>
        <w:bidi/>
        <w:jc w:val="both"/>
        <w:rPr>
          <w:rFonts w:asciiTheme="majorBidi" w:hAnsiTheme="majorBidi" w:cstheme="majorBidi"/>
          <w:color w:val="222222"/>
          <w:rtl/>
        </w:rPr>
      </w:pPr>
      <w:r w:rsidRPr="00371BD6">
        <w:rPr>
          <w:rFonts w:asciiTheme="majorBidi" w:hAnsiTheme="majorBidi" w:cstheme="majorBidi"/>
          <w:color w:val="222222"/>
          <w:rtl/>
        </w:rPr>
        <w:t xml:space="preserve">לדוגמא- המיסה הגדולה שמספרה </w:t>
      </w:r>
      <w:r w:rsidRPr="00371BD6">
        <w:rPr>
          <w:rFonts w:asciiTheme="majorBidi" w:hAnsiTheme="majorBidi" w:cstheme="majorBidi"/>
          <w:color w:val="222222"/>
        </w:rPr>
        <w:t xml:space="preserve">Kv427 </w:t>
      </w:r>
      <w:r w:rsidRPr="00371BD6">
        <w:rPr>
          <w:rFonts w:asciiTheme="majorBidi" w:hAnsiTheme="majorBidi" w:cstheme="majorBidi"/>
          <w:color w:val="222222"/>
          <w:rtl/>
        </w:rPr>
        <w:t xml:space="preserve">   427/25=10+17 = </w:t>
      </w:r>
      <w:r w:rsidRPr="007F0A61">
        <w:rPr>
          <w:rFonts w:asciiTheme="majorBidi" w:hAnsiTheme="majorBidi" w:cstheme="majorBidi"/>
          <w:color w:val="3C12EE"/>
          <w:rtl/>
        </w:rPr>
        <w:t>27</w:t>
      </w:r>
      <w:r w:rsidRPr="00371BD6">
        <w:rPr>
          <w:rFonts w:asciiTheme="majorBidi" w:hAnsiTheme="majorBidi" w:cstheme="majorBidi"/>
          <w:color w:val="222222"/>
          <w:rtl/>
        </w:rPr>
        <w:t xml:space="preserve">  כלומר מוצרט כתב יצירה זו כאשר הוא בגיל 27  באם נרצה לדעת באיזו שנה נכתבה היצירה נוסיף 27 (גילו של  מוצרט לשנת הולדתו 1756 הרי שהיצירה נכתבה בשנת 1756+27= </w:t>
      </w:r>
      <w:r w:rsidRPr="00371BD6">
        <w:rPr>
          <w:rFonts w:asciiTheme="majorBidi" w:hAnsiTheme="majorBidi" w:cstheme="majorBidi"/>
          <w:color w:val="1414F8"/>
          <w:rtl/>
        </w:rPr>
        <w:t>1783</w:t>
      </w:r>
      <w:r w:rsidRPr="00371BD6">
        <w:rPr>
          <w:rFonts w:asciiTheme="majorBidi" w:hAnsiTheme="majorBidi" w:cstheme="majorBidi"/>
          <w:color w:val="222222"/>
          <w:rtl/>
        </w:rPr>
        <w:t>. כדי לשמר בצורה מיטבית את הספרורים המקוריים של קכל, הוספו בגרסאות המאוחרות אותיות לצד המספרים. ברשימה של קכל.</w:t>
      </w:r>
    </w:p>
    <w:p w:rsidR="00802785" w:rsidRDefault="001302B0" w:rsidP="00802785">
      <w:pPr>
        <w:tabs>
          <w:tab w:val="left" w:pos="-382"/>
        </w:tabs>
        <w:bidi/>
        <w:jc w:val="both"/>
        <w:rPr>
          <w:rFonts w:asciiTheme="majorBidi" w:hAnsiTheme="majorBidi" w:cstheme="majorBidi"/>
          <w:color w:val="222222"/>
          <w:rtl/>
        </w:rPr>
      </w:pPr>
      <w:r>
        <w:rPr>
          <w:rFonts w:asciiTheme="majorBidi" w:hAnsiTheme="majorBidi" w:cstheme="majorBidi" w:hint="cs"/>
          <w:b/>
          <w:bCs/>
          <w:color w:val="0033CC"/>
          <w:sz w:val="24"/>
          <w:szCs w:val="24"/>
          <w:u w:val="single"/>
          <w:rtl/>
        </w:rPr>
        <w:t>קטעים דו קוליים קצרים</w:t>
      </w:r>
      <w:r w:rsidR="00996689">
        <w:rPr>
          <w:rFonts w:asciiTheme="majorBidi" w:hAnsiTheme="majorBidi" w:cstheme="majorBidi"/>
          <w:b/>
          <w:bCs/>
          <w:color w:val="0033CC"/>
          <w:sz w:val="24"/>
          <w:szCs w:val="24"/>
          <w:u w:val="single"/>
        </w:rPr>
        <w:t>-</w:t>
      </w:r>
      <w:r w:rsidR="00996689">
        <w:rPr>
          <w:rFonts w:asciiTheme="majorBidi" w:hAnsiTheme="majorBidi" w:cstheme="majorBidi" w:hint="cs"/>
          <w:b/>
          <w:bCs/>
          <w:color w:val="0033CC"/>
          <w:sz w:val="24"/>
          <w:szCs w:val="24"/>
          <w:u w:val="single"/>
          <w:rtl/>
        </w:rPr>
        <w:t>דף 41</w:t>
      </w:r>
    </w:p>
    <w:p w:rsidR="001302B0" w:rsidRDefault="001302B0" w:rsidP="006D7790">
      <w:pPr>
        <w:tabs>
          <w:tab w:val="left" w:pos="-382"/>
        </w:tabs>
        <w:bidi/>
        <w:jc w:val="both"/>
        <w:rPr>
          <w:rFonts w:asciiTheme="majorBidi" w:hAnsiTheme="majorBidi" w:cstheme="majorBidi"/>
          <w:rtl/>
        </w:rPr>
      </w:pPr>
      <w:r>
        <w:rPr>
          <w:rFonts w:asciiTheme="majorBidi" w:hAnsiTheme="majorBidi" w:cstheme="majorBidi" w:hint="cs"/>
          <w:rtl/>
        </w:rPr>
        <w:t xml:space="preserve">בשלב ראשון בכתיבה דו- קולית יש לתרגל צורות חופשיות כמו </w:t>
      </w:r>
      <w:r w:rsidRPr="00732BC5">
        <w:rPr>
          <w:rFonts w:asciiTheme="majorBidi" w:hAnsiTheme="majorBidi" w:cstheme="majorBidi" w:hint="cs"/>
          <w:u w:val="single"/>
          <w:rtl/>
        </w:rPr>
        <w:t>פרלוד</w:t>
      </w:r>
      <w:r>
        <w:rPr>
          <w:rFonts w:asciiTheme="majorBidi" w:hAnsiTheme="majorBidi" w:cstheme="majorBidi" w:hint="cs"/>
          <w:rtl/>
        </w:rPr>
        <w:t xml:space="preserve">, וצורות </w:t>
      </w:r>
      <w:r w:rsidRPr="00732BC5">
        <w:rPr>
          <w:rFonts w:asciiTheme="majorBidi" w:hAnsiTheme="majorBidi" w:cstheme="majorBidi" w:hint="cs"/>
          <w:u w:val="single"/>
          <w:rtl/>
        </w:rPr>
        <w:t>פריוד</w:t>
      </w:r>
      <w:r>
        <w:rPr>
          <w:rFonts w:asciiTheme="majorBidi" w:hAnsiTheme="majorBidi" w:cstheme="majorBidi" w:hint="cs"/>
          <w:rtl/>
        </w:rPr>
        <w:t>יות בעלות מבנה בינארי האופייני לקטעי מחול המינואט. בדוגמא הבאה: הוא בעל חלק ראשון בן שמונה תיבות המוליך מן הטונליות המינורית למז'ור</w:t>
      </w:r>
      <w:r w:rsidR="00F01674">
        <w:rPr>
          <w:rFonts w:asciiTheme="majorBidi" w:hAnsiTheme="majorBidi" w:cstheme="majorBidi" w:hint="cs"/>
          <w:rtl/>
        </w:rPr>
        <w:t xml:space="preserve"> המקביל החלק השני  גם הוא בן שמונה תיבות עושה את הדרך ההפוכה. </w:t>
      </w:r>
    </w:p>
    <w:p w:rsidR="00F01674" w:rsidRDefault="00F01674" w:rsidP="00F01674">
      <w:pPr>
        <w:tabs>
          <w:tab w:val="left" w:pos="-382"/>
        </w:tabs>
        <w:bidi/>
        <w:jc w:val="both"/>
        <w:rPr>
          <w:rFonts w:asciiTheme="majorBidi" w:hAnsiTheme="majorBidi" w:cstheme="majorBidi"/>
          <w:rtl/>
        </w:rPr>
      </w:pPr>
      <w:r>
        <w:rPr>
          <w:rFonts w:asciiTheme="majorBidi" w:hAnsiTheme="majorBidi" w:cstheme="majorBidi"/>
          <w:noProof/>
        </w:rPr>
        <w:drawing>
          <wp:inline distT="0" distB="0" distL="0" distR="0">
            <wp:extent cx="5543550" cy="2371725"/>
            <wp:effectExtent l="1905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5543550" cy="2371725"/>
                    </a:xfrm>
                    <a:prstGeom prst="rect">
                      <a:avLst/>
                    </a:prstGeom>
                    <a:noFill/>
                    <a:ln w="9525">
                      <a:noFill/>
                      <a:miter lim="800000"/>
                      <a:headEnd/>
                      <a:tailEnd/>
                    </a:ln>
                  </pic:spPr>
                </pic:pic>
              </a:graphicData>
            </a:graphic>
          </wp:inline>
        </w:drawing>
      </w:r>
    </w:p>
    <w:p w:rsidR="00471656" w:rsidRDefault="00471656" w:rsidP="0021043A">
      <w:pPr>
        <w:tabs>
          <w:tab w:val="left" w:pos="-382"/>
        </w:tabs>
        <w:bidi/>
        <w:jc w:val="both"/>
        <w:rPr>
          <w:rFonts w:asciiTheme="majorBidi" w:hAnsiTheme="majorBidi" w:cstheme="majorBidi"/>
          <w:noProof/>
          <w:rtl/>
        </w:rPr>
      </w:pPr>
    </w:p>
    <w:p w:rsidR="00F01674" w:rsidRDefault="00672F1C" w:rsidP="00471656">
      <w:pPr>
        <w:tabs>
          <w:tab w:val="left" w:pos="-382"/>
        </w:tabs>
        <w:bidi/>
        <w:jc w:val="both"/>
        <w:rPr>
          <w:rFonts w:asciiTheme="majorBidi" w:hAnsiTheme="majorBidi" w:cstheme="majorBidi"/>
          <w:noProof/>
          <w:rtl/>
        </w:rPr>
      </w:pPr>
      <w:r>
        <w:rPr>
          <w:rFonts w:asciiTheme="majorBidi" w:hAnsiTheme="majorBidi" w:cstheme="majorBidi"/>
          <w:noProof/>
        </w:rPr>
        <w:drawing>
          <wp:inline distT="0" distB="0" distL="0" distR="0">
            <wp:extent cx="5543550" cy="2528003"/>
            <wp:effectExtent l="19050" t="0" r="0" b="0"/>
            <wp:docPr id="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srcRect/>
                    <a:stretch>
                      <a:fillRect/>
                    </a:stretch>
                  </pic:blipFill>
                  <pic:spPr bwMode="auto">
                    <a:xfrm>
                      <a:off x="0" y="0"/>
                      <a:ext cx="5543550" cy="2528003"/>
                    </a:xfrm>
                    <a:prstGeom prst="rect">
                      <a:avLst/>
                    </a:prstGeom>
                    <a:noFill/>
                    <a:ln w="9525">
                      <a:noFill/>
                      <a:miter lim="800000"/>
                      <a:headEnd/>
                      <a:tailEnd/>
                    </a:ln>
                  </pic:spPr>
                </pic:pic>
              </a:graphicData>
            </a:graphic>
          </wp:inline>
        </w:drawing>
      </w:r>
    </w:p>
    <w:p w:rsidR="00744048" w:rsidRDefault="00744048" w:rsidP="000359D3">
      <w:pPr>
        <w:tabs>
          <w:tab w:val="left" w:pos="-382"/>
        </w:tabs>
        <w:bidi/>
        <w:ind w:hanging="360"/>
        <w:jc w:val="both"/>
        <w:rPr>
          <w:rFonts w:asciiTheme="majorBidi" w:hAnsiTheme="majorBidi" w:cstheme="majorBidi"/>
          <w:noProof/>
        </w:rPr>
      </w:pPr>
      <w:r w:rsidRPr="00A92552">
        <w:rPr>
          <w:rFonts w:asciiTheme="majorBidi" w:hAnsiTheme="majorBidi" w:cstheme="majorBidi" w:hint="cs"/>
          <w:b/>
          <w:bCs/>
          <w:color w:val="FF0000"/>
          <w:sz w:val="24"/>
          <w:szCs w:val="24"/>
          <w:u w:val="single"/>
          <w:rtl/>
        </w:rPr>
        <w:lastRenderedPageBreak/>
        <w:t xml:space="preserve">שיעור מספר </w:t>
      </w:r>
      <w:r>
        <w:rPr>
          <w:rFonts w:asciiTheme="majorBidi" w:hAnsiTheme="majorBidi" w:cstheme="majorBidi" w:hint="cs"/>
          <w:b/>
          <w:bCs/>
          <w:color w:val="FF0000"/>
          <w:sz w:val="24"/>
          <w:szCs w:val="24"/>
          <w:u w:val="single"/>
          <w:rtl/>
        </w:rPr>
        <w:t>8</w:t>
      </w:r>
    </w:p>
    <w:tbl>
      <w:tblPr>
        <w:tblStyle w:val="TableGrid"/>
        <w:bidiVisual/>
        <w:tblW w:w="9018" w:type="dxa"/>
        <w:tblLook w:val="04A0"/>
      </w:tblPr>
      <w:tblGrid>
        <w:gridCol w:w="1818"/>
        <w:gridCol w:w="3504"/>
        <w:gridCol w:w="3696"/>
      </w:tblGrid>
      <w:tr w:rsidR="00665040" w:rsidRPr="007F50CE" w:rsidTr="006E21A3">
        <w:tc>
          <w:tcPr>
            <w:tcW w:w="1818" w:type="dxa"/>
          </w:tcPr>
          <w:p w:rsidR="00665040" w:rsidRPr="00127FEA" w:rsidRDefault="00665040" w:rsidP="006E21A3">
            <w:pPr>
              <w:bidi/>
              <w:rPr>
                <w:rFonts w:asciiTheme="majorBidi" w:hAnsiTheme="majorBidi" w:cstheme="majorBidi"/>
                <w:b/>
                <w:bCs/>
                <w:rtl/>
              </w:rPr>
            </w:pPr>
            <w:r>
              <w:rPr>
                <w:rFonts w:asciiTheme="majorBidi" w:hAnsiTheme="majorBidi" w:cstheme="majorBidi" w:hint="cs"/>
                <w:rtl/>
              </w:rPr>
              <w:t xml:space="preserve">1. </w:t>
            </w:r>
            <w:r w:rsidRPr="00127FEA">
              <w:rPr>
                <w:rFonts w:asciiTheme="majorBidi" w:hAnsiTheme="majorBidi" w:cstheme="majorBidi" w:hint="cs"/>
                <w:b/>
                <w:bCs/>
                <w:rtl/>
              </w:rPr>
              <w:t xml:space="preserve">מעבר מ-1:1 </w:t>
            </w:r>
          </w:p>
          <w:p w:rsidR="00665040" w:rsidRPr="007F50CE" w:rsidRDefault="00665040" w:rsidP="006E21A3">
            <w:pPr>
              <w:bidi/>
              <w:rPr>
                <w:rFonts w:asciiTheme="majorBidi" w:hAnsiTheme="majorBidi" w:cstheme="majorBidi"/>
                <w:rtl/>
              </w:rPr>
            </w:pPr>
            <w:r w:rsidRPr="00127FEA">
              <w:rPr>
                <w:rFonts w:asciiTheme="majorBidi" w:hAnsiTheme="majorBidi" w:cstheme="majorBidi" w:hint="cs"/>
                <w:b/>
                <w:bCs/>
                <w:rtl/>
              </w:rPr>
              <w:t>ל-3:1 דומה בעיקרון למעבר ל- 2:1</w:t>
            </w:r>
          </w:p>
        </w:tc>
        <w:tc>
          <w:tcPr>
            <w:tcW w:w="3504" w:type="dxa"/>
          </w:tcPr>
          <w:p w:rsidR="00665040" w:rsidRDefault="00665040" w:rsidP="006E21A3">
            <w:pPr>
              <w:bidi/>
              <w:rPr>
                <w:rFonts w:asciiTheme="majorBidi" w:hAnsiTheme="majorBidi" w:cstheme="majorBidi"/>
                <w:rtl/>
              </w:rPr>
            </w:pPr>
            <w:r>
              <w:rPr>
                <w:rFonts w:asciiTheme="majorBidi" w:hAnsiTheme="majorBidi" w:cstheme="majorBidi" w:hint="cs"/>
                <w:rtl/>
              </w:rPr>
              <w:t xml:space="preserve">חיבור ע"י עוברים: </w:t>
            </w: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r>
              <w:rPr>
                <w:rFonts w:asciiTheme="majorBidi" w:hAnsiTheme="majorBidi" w:cstheme="majorBidi" w:hint="cs"/>
                <w:rtl/>
              </w:rPr>
              <w:t xml:space="preserve">- דוגמא- לחיבור </w:t>
            </w:r>
            <w:r w:rsidRPr="004F7970">
              <w:rPr>
                <w:rFonts w:asciiTheme="majorBidi" w:hAnsiTheme="majorBidi" w:cstheme="majorBidi" w:hint="cs"/>
                <w:color w:val="0033CC"/>
                <w:rtl/>
              </w:rPr>
              <w:t>סקונדות</w:t>
            </w:r>
            <w:r>
              <w:rPr>
                <w:rFonts w:asciiTheme="majorBidi" w:hAnsiTheme="majorBidi" w:cstheme="majorBidi" w:hint="cs"/>
                <w:rtl/>
              </w:rPr>
              <w:t xml:space="preserve"> בקול העליון. </w:t>
            </w: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r>
              <w:rPr>
                <w:rFonts w:asciiTheme="majorBidi" w:hAnsiTheme="majorBidi" w:cstheme="majorBidi" w:hint="cs"/>
                <w:rtl/>
              </w:rPr>
              <w:t xml:space="preserve">- דוגמא- לחיבור </w:t>
            </w:r>
            <w:r w:rsidRPr="004F7970">
              <w:rPr>
                <w:rFonts w:asciiTheme="majorBidi" w:hAnsiTheme="majorBidi" w:cstheme="majorBidi" w:hint="cs"/>
                <w:color w:val="0033CC"/>
                <w:rtl/>
              </w:rPr>
              <w:t>טרצות</w:t>
            </w:r>
            <w:r>
              <w:rPr>
                <w:rFonts w:asciiTheme="majorBidi" w:hAnsiTheme="majorBidi" w:cstheme="majorBidi" w:hint="cs"/>
                <w:rtl/>
              </w:rPr>
              <w:t xml:space="preserve"> בקול העליון.</w:t>
            </w: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Pr="00561E21" w:rsidRDefault="00665040" w:rsidP="006E21A3">
            <w:pPr>
              <w:bidi/>
              <w:rPr>
                <w:rFonts w:asciiTheme="majorBidi" w:hAnsiTheme="majorBidi" w:cstheme="majorBidi"/>
                <w:rtl/>
              </w:rPr>
            </w:pPr>
            <w:r>
              <w:rPr>
                <w:rFonts w:asciiTheme="majorBidi" w:hAnsiTheme="majorBidi" w:cstheme="majorBidi" w:hint="cs"/>
                <w:rtl/>
              </w:rPr>
              <w:t xml:space="preserve">- </w:t>
            </w:r>
            <w:r w:rsidRPr="00561E21">
              <w:rPr>
                <w:rFonts w:asciiTheme="majorBidi" w:hAnsiTheme="majorBidi" w:cstheme="majorBidi" w:hint="cs"/>
                <w:rtl/>
              </w:rPr>
              <w:t>דוגמא</w:t>
            </w:r>
            <w:r>
              <w:rPr>
                <w:rFonts w:asciiTheme="majorBidi" w:hAnsiTheme="majorBidi" w:cstheme="majorBidi" w:hint="cs"/>
                <w:rtl/>
              </w:rPr>
              <w:t>-</w:t>
            </w:r>
            <w:r w:rsidRPr="00561E21">
              <w:rPr>
                <w:rFonts w:asciiTheme="majorBidi" w:hAnsiTheme="majorBidi" w:cstheme="majorBidi" w:hint="cs"/>
                <w:rtl/>
              </w:rPr>
              <w:t xml:space="preserve"> לחיבור </w:t>
            </w:r>
            <w:r w:rsidRPr="004F7970">
              <w:rPr>
                <w:rFonts w:asciiTheme="majorBidi" w:hAnsiTheme="majorBidi" w:cstheme="majorBidi" w:hint="cs"/>
                <w:color w:val="0033CC"/>
                <w:rtl/>
              </w:rPr>
              <w:t>קוורטות</w:t>
            </w:r>
            <w:r w:rsidRPr="00561E21">
              <w:rPr>
                <w:rFonts w:asciiTheme="majorBidi" w:hAnsiTheme="majorBidi" w:cstheme="majorBidi" w:hint="cs"/>
                <w:rtl/>
              </w:rPr>
              <w:t xml:space="preserve"> בקול העליון.</w:t>
            </w:r>
          </w:p>
        </w:tc>
        <w:tc>
          <w:tcPr>
            <w:tcW w:w="3696" w:type="dxa"/>
          </w:tcPr>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r>
              <w:rPr>
                <w:rFonts w:asciiTheme="majorBidi" w:hAnsiTheme="majorBidi" w:cstheme="majorBidi"/>
                <w:noProof/>
              </w:rPr>
              <w:drawing>
                <wp:inline distT="0" distB="0" distL="0" distR="0">
                  <wp:extent cx="1771650" cy="704850"/>
                  <wp:effectExtent l="19050" t="0" r="0" b="0"/>
                  <wp:docPr id="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cstate="print"/>
                          <a:srcRect/>
                          <a:stretch>
                            <a:fillRect/>
                          </a:stretch>
                        </pic:blipFill>
                        <pic:spPr bwMode="auto">
                          <a:xfrm>
                            <a:off x="0" y="0"/>
                            <a:ext cx="1771650" cy="704850"/>
                          </a:xfrm>
                          <a:prstGeom prst="rect">
                            <a:avLst/>
                          </a:prstGeom>
                          <a:noFill/>
                          <a:ln w="9525">
                            <a:noFill/>
                            <a:miter lim="800000"/>
                            <a:headEnd/>
                            <a:tailEnd/>
                          </a:ln>
                        </pic:spPr>
                      </pic:pic>
                    </a:graphicData>
                  </a:graphic>
                </wp:inline>
              </w:drawing>
            </w:r>
          </w:p>
          <w:p w:rsidR="00665040" w:rsidRPr="007F50CE" w:rsidRDefault="00665040" w:rsidP="006E21A3">
            <w:pPr>
              <w:bidi/>
              <w:rPr>
                <w:rFonts w:asciiTheme="majorBidi" w:hAnsiTheme="majorBidi" w:cstheme="majorBidi"/>
                <w:rtl/>
              </w:rPr>
            </w:pPr>
            <w:r>
              <w:rPr>
                <w:rFonts w:asciiTheme="majorBidi" w:hAnsiTheme="majorBidi" w:cstheme="majorBidi"/>
                <w:noProof/>
              </w:rPr>
              <w:drawing>
                <wp:inline distT="0" distB="0" distL="0" distR="0">
                  <wp:extent cx="1781175" cy="752475"/>
                  <wp:effectExtent l="19050" t="0" r="9525" b="0"/>
                  <wp:docPr id="3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cstate="print"/>
                          <a:srcRect/>
                          <a:stretch>
                            <a:fillRect/>
                          </a:stretch>
                        </pic:blipFill>
                        <pic:spPr bwMode="auto">
                          <a:xfrm>
                            <a:off x="0" y="0"/>
                            <a:ext cx="1781175" cy="752475"/>
                          </a:xfrm>
                          <a:prstGeom prst="rect">
                            <a:avLst/>
                          </a:prstGeom>
                          <a:noFill/>
                          <a:ln w="9525">
                            <a:noFill/>
                            <a:miter lim="800000"/>
                            <a:headEnd/>
                            <a:tailEnd/>
                          </a:ln>
                        </pic:spPr>
                      </pic:pic>
                    </a:graphicData>
                  </a:graphic>
                </wp:inline>
              </w:drawing>
            </w:r>
            <w:r>
              <w:rPr>
                <w:rFonts w:asciiTheme="majorBidi" w:hAnsiTheme="majorBidi" w:cstheme="majorBidi"/>
                <w:noProof/>
              </w:rPr>
              <w:t xml:space="preserve"> </w:t>
            </w:r>
            <w:r>
              <w:rPr>
                <w:rFonts w:asciiTheme="majorBidi" w:hAnsiTheme="majorBidi" w:cstheme="majorBidi"/>
                <w:noProof/>
              </w:rPr>
              <w:drawing>
                <wp:inline distT="0" distB="0" distL="0" distR="0">
                  <wp:extent cx="1800225" cy="800100"/>
                  <wp:effectExtent l="19050" t="0" r="9525" b="0"/>
                  <wp:docPr id="3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srcRect/>
                          <a:stretch>
                            <a:fillRect/>
                          </a:stretch>
                        </pic:blipFill>
                        <pic:spPr bwMode="auto">
                          <a:xfrm>
                            <a:off x="0" y="0"/>
                            <a:ext cx="1800225" cy="800100"/>
                          </a:xfrm>
                          <a:prstGeom prst="rect">
                            <a:avLst/>
                          </a:prstGeom>
                          <a:noFill/>
                          <a:ln w="9525">
                            <a:noFill/>
                            <a:miter lim="800000"/>
                            <a:headEnd/>
                            <a:tailEnd/>
                          </a:ln>
                        </pic:spPr>
                      </pic:pic>
                    </a:graphicData>
                  </a:graphic>
                </wp:inline>
              </w:drawing>
            </w:r>
          </w:p>
        </w:tc>
      </w:tr>
      <w:tr w:rsidR="00665040" w:rsidRPr="007F50CE" w:rsidTr="006E21A3">
        <w:tc>
          <w:tcPr>
            <w:tcW w:w="1818" w:type="dxa"/>
          </w:tcPr>
          <w:p w:rsidR="00665040" w:rsidRPr="007F50CE" w:rsidRDefault="00665040" w:rsidP="006E21A3">
            <w:pPr>
              <w:bidi/>
              <w:rPr>
                <w:rFonts w:asciiTheme="majorBidi" w:hAnsiTheme="majorBidi" w:cstheme="majorBidi"/>
                <w:rtl/>
              </w:rPr>
            </w:pPr>
            <w:r>
              <w:rPr>
                <w:rFonts w:asciiTheme="majorBidi" w:hAnsiTheme="majorBidi" w:cstheme="majorBidi" w:hint="cs"/>
                <w:rtl/>
              </w:rPr>
              <w:t xml:space="preserve">2. </w:t>
            </w:r>
            <w:r w:rsidRPr="00127FEA">
              <w:rPr>
                <w:rFonts w:asciiTheme="majorBidi" w:hAnsiTheme="majorBidi" w:cstheme="majorBidi" w:hint="cs"/>
                <w:b/>
                <w:bCs/>
                <w:rtl/>
              </w:rPr>
              <w:t>חיבור שבין שני צלילים בקשת סגורה</w:t>
            </w:r>
            <w:r>
              <w:rPr>
                <w:rFonts w:asciiTheme="majorBidi" w:hAnsiTheme="majorBidi" w:cstheme="majorBidi" w:hint="cs"/>
                <w:rtl/>
              </w:rPr>
              <w:t xml:space="preserve"> .</w:t>
            </w:r>
          </w:p>
        </w:tc>
        <w:tc>
          <w:tcPr>
            <w:tcW w:w="3504" w:type="dxa"/>
          </w:tcPr>
          <w:p w:rsidR="00665040" w:rsidRDefault="00665040" w:rsidP="006E21A3">
            <w:pPr>
              <w:pStyle w:val="ListParagraph"/>
              <w:tabs>
                <w:tab w:val="left" w:pos="-382"/>
              </w:tabs>
              <w:bidi/>
              <w:ind w:left="162" w:right="-426" w:hanging="162"/>
              <w:rPr>
                <w:rFonts w:asciiTheme="majorBidi" w:hAnsiTheme="majorBidi" w:cstheme="majorBidi"/>
                <w:sz w:val="24"/>
                <w:szCs w:val="24"/>
                <w:rtl/>
              </w:rPr>
            </w:pPr>
            <w:r>
              <w:rPr>
                <w:rFonts w:asciiTheme="majorBidi" w:hAnsiTheme="majorBidi" w:cstheme="majorBidi" w:hint="cs"/>
                <w:sz w:val="24"/>
                <w:szCs w:val="24"/>
                <w:rtl/>
              </w:rPr>
              <w:t xml:space="preserve">-  בדרך כלל אין לחבר בקשת צליל לצליל </w:t>
            </w:r>
          </w:p>
          <w:p w:rsidR="00665040" w:rsidRDefault="00665040" w:rsidP="006E21A3">
            <w:pPr>
              <w:pStyle w:val="ListParagraph"/>
              <w:tabs>
                <w:tab w:val="left" w:pos="-382"/>
              </w:tabs>
              <w:bidi/>
              <w:ind w:left="162" w:right="-426" w:hanging="162"/>
              <w:rPr>
                <w:rFonts w:asciiTheme="majorBidi" w:hAnsiTheme="majorBidi" w:cstheme="majorBidi"/>
                <w:sz w:val="24"/>
                <w:szCs w:val="24"/>
                <w:rtl/>
              </w:rPr>
            </w:pPr>
            <w:r>
              <w:rPr>
                <w:rFonts w:asciiTheme="majorBidi" w:hAnsiTheme="majorBidi" w:cstheme="majorBidi" w:hint="cs"/>
                <w:sz w:val="24"/>
                <w:szCs w:val="24"/>
                <w:rtl/>
              </w:rPr>
              <w:t xml:space="preserve">   הארוך ממנו בין אם זה באותה תיבה או  בין </w:t>
            </w:r>
          </w:p>
          <w:p w:rsidR="00665040" w:rsidRDefault="00665040" w:rsidP="006E21A3">
            <w:pPr>
              <w:pStyle w:val="ListParagraph"/>
              <w:tabs>
                <w:tab w:val="left" w:pos="-382"/>
              </w:tabs>
              <w:bidi/>
              <w:ind w:left="162" w:right="-426" w:hanging="162"/>
              <w:rPr>
                <w:rFonts w:asciiTheme="majorBidi" w:hAnsiTheme="majorBidi" w:cstheme="majorBidi"/>
                <w:sz w:val="24"/>
                <w:szCs w:val="24"/>
                <w:rtl/>
              </w:rPr>
            </w:pPr>
            <w:r>
              <w:rPr>
                <w:rFonts w:asciiTheme="majorBidi" w:hAnsiTheme="majorBidi" w:cstheme="majorBidi" w:hint="cs"/>
                <w:sz w:val="24"/>
                <w:szCs w:val="24"/>
                <w:rtl/>
              </w:rPr>
              <w:t xml:space="preserve">   בין שתי תיבות. </w:t>
            </w:r>
          </w:p>
          <w:p w:rsidR="00665040" w:rsidRPr="004F7970" w:rsidRDefault="00665040" w:rsidP="006E21A3">
            <w:pPr>
              <w:pStyle w:val="ListParagraph"/>
              <w:tabs>
                <w:tab w:val="left" w:pos="-382"/>
              </w:tabs>
              <w:bidi/>
              <w:ind w:left="162" w:right="-426" w:hanging="162"/>
              <w:rPr>
                <w:rFonts w:asciiTheme="majorBidi" w:hAnsiTheme="majorBidi" w:cstheme="majorBidi"/>
                <w:rtl/>
              </w:rPr>
            </w:pPr>
            <w:r>
              <w:rPr>
                <w:rFonts w:asciiTheme="majorBidi" w:hAnsiTheme="majorBidi" w:cstheme="majorBidi" w:hint="cs"/>
                <w:sz w:val="24"/>
                <w:szCs w:val="24"/>
                <w:rtl/>
              </w:rPr>
              <w:t xml:space="preserve">   </w:t>
            </w:r>
          </w:p>
        </w:tc>
        <w:tc>
          <w:tcPr>
            <w:tcW w:w="3696" w:type="dxa"/>
          </w:tcPr>
          <w:p w:rsidR="00665040" w:rsidRDefault="00665040" w:rsidP="006E21A3">
            <w:pPr>
              <w:bidi/>
              <w:rPr>
                <w:rFonts w:asciiTheme="majorBidi" w:hAnsiTheme="majorBidi" w:cstheme="majorBidi"/>
                <w:noProof/>
                <w:rtl/>
              </w:rPr>
            </w:pPr>
            <w:r>
              <w:rPr>
                <w:rFonts w:asciiTheme="majorBidi" w:hAnsiTheme="majorBidi" w:cstheme="majorBidi" w:hint="cs"/>
                <w:noProof/>
              </w:rPr>
              <w:drawing>
                <wp:inline distT="0" distB="0" distL="0" distR="0">
                  <wp:extent cx="1743075" cy="581025"/>
                  <wp:effectExtent l="19050" t="0" r="9525" b="0"/>
                  <wp:docPr id="3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cstate="print"/>
                          <a:srcRect/>
                          <a:stretch>
                            <a:fillRect/>
                          </a:stretch>
                        </pic:blipFill>
                        <pic:spPr bwMode="auto">
                          <a:xfrm>
                            <a:off x="0" y="0"/>
                            <a:ext cx="1743075" cy="581025"/>
                          </a:xfrm>
                          <a:prstGeom prst="rect">
                            <a:avLst/>
                          </a:prstGeom>
                          <a:noFill/>
                          <a:ln w="9525">
                            <a:noFill/>
                            <a:miter lim="800000"/>
                            <a:headEnd/>
                            <a:tailEnd/>
                          </a:ln>
                        </pic:spPr>
                      </pic:pic>
                    </a:graphicData>
                  </a:graphic>
                </wp:inline>
              </w:drawing>
            </w:r>
          </w:p>
          <w:p w:rsidR="00665040" w:rsidRPr="007F50CE" w:rsidRDefault="00665040" w:rsidP="006E21A3">
            <w:pPr>
              <w:bidi/>
              <w:rPr>
                <w:rFonts w:asciiTheme="majorBidi" w:hAnsiTheme="majorBidi" w:cstheme="majorBidi"/>
                <w:rtl/>
              </w:rPr>
            </w:pPr>
            <w:r>
              <w:rPr>
                <w:rFonts w:asciiTheme="majorBidi" w:hAnsiTheme="majorBidi" w:cstheme="majorBidi"/>
                <w:noProof/>
              </w:rPr>
              <w:drawing>
                <wp:inline distT="0" distB="0" distL="0" distR="0">
                  <wp:extent cx="1752600" cy="600075"/>
                  <wp:effectExtent l="19050" t="0" r="0" b="0"/>
                  <wp:docPr id="3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cstate="print"/>
                          <a:srcRect/>
                          <a:stretch>
                            <a:fillRect/>
                          </a:stretch>
                        </pic:blipFill>
                        <pic:spPr bwMode="auto">
                          <a:xfrm>
                            <a:off x="0" y="0"/>
                            <a:ext cx="1752600" cy="600075"/>
                          </a:xfrm>
                          <a:prstGeom prst="rect">
                            <a:avLst/>
                          </a:prstGeom>
                          <a:noFill/>
                          <a:ln w="9525">
                            <a:noFill/>
                            <a:miter lim="800000"/>
                            <a:headEnd/>
                            <a:tailEnd/>
                          </a:ln>
                        </pic:spPr>
                      </pic:pic>
                    </a:graphicData>
                  </a:graphic>
                </wp:inline>
              </w:drawing>
            </w:r>
          </w:p>
        </w:tc>
      </w:tr>
      <w:tr w:rsidR="00665040" w:rsidRPr="007F50CE" w:rsidTr="006E21A3">
        <w:tc>
          <w:tcPr>
            <w:tcW w:w="1818" w:type="dxa"/>
          </w:tcPr>
          <w:p w:rsidR="00665040" w:rsidRPr="00AE0438" w:rsidRDefault="00665040" w:rsidP="0089613A">
            <w:pPr>
              <w:pStyle w:val="ListParagraph"/>
              <w:numPr>
                <w:ilvl w:val="0"/>
                <w:numId w:val="2"/>
              </w:numPr>
              <w:bidi/>
              <w:rPr>
                <w:rFonts w:asciiTheme="majorBidi" w:hAnsiTheme="majorBidi" w:cstheme="majorBidi"/>
                <w:b/>
                <w:bCs/>
              </w:rPr>
            </w:pPr>
            <w:r>
              <w:rPr>
                <w:rFonts w:asciiTheme="majorBidi" w:hAnsiTheme="majorBidi" w:cstheme="majorBidi" w:hint="cs"/>
                <w:rtl/>
              </w:rPr>
              <w:t xml:space="preserve">3.  </w:t>
            </w:r>
            <w:r w:rsidRPr="00AE0438">
              <w:rPr>
                <w:rFonts w:asciiTheme="majorBidi" w:hAnsiTheme="majorBidi" w:cstheme="majorBidi" w:hint="cs"/>
                <w:b/>
                <w:bCs/>
                <w:rtl/>
              </w:rPr>
              <w:t xml:space="preserve">אוקטבות וקוינטות </w:t>
            </w:r>
          </w:p>
          <w:p w:rsidR="00665040" w:rsidRPr="00AE0438" w:rsidRDefault="00665040" w:rsidP="0089613A">
            <w:pPr>
              <w:pStyle w:val="ListParagraph"/>
              <w:numPr>
                <w:ilvl w:val="0"/>
                <w:numId w:val="2"/>
              </w:numPr>
              <w:bidi/>
              <w:rPr>
                <w:rFonts w:asciiTheme="majorBidi" w:hAnsiTheme="majorBidi" w:cstheme="majorBidi"/>
                <w:rtl/>
              </w:rPr>
            </w:pPr>
            <w:r w:rsidRPr="00AE0438">
              <w:rPr>
                <w:rFonts w:asciiTheme="majorBidi" w:hAnsiTheme="majorBidi" w:cstheme="majorBidi" w:hint="cs"/>
                <w:b/>
                <w:bCs/>
                <w:rtl/>
              </w:rPr>
              <w:t>סינקופטיות.</w:t>
            </w:r>
            <w:r>
              <w:rPr>
                <w:rFonts w:asciiTheme="majorBidi" w:hAnsiTheme="majorBidi" w:cstheme="majorBidi" w:hint="cs"/>
                <w:rtl/>
              </w:rPr>
              <w:t xml:space="preserve"> </w:t>
            </w:r>
          </w:p>
        </w:tc>
        <w:tc>
          <w:tcPr>
            <w:tcW w:w="3504" w:type="dxa"/>
          </w:tcPr>
          <w:p w:rsidR="00665040" w:rsidRDefault="00665040" w:rsidP="006E21A3">
            <w:pPr>
              <w:bidi/>
              <w:rPr>
                <w:rFonts w:asciiTheme="majorBidi" w:hAnsiTheme="majorBidi" w:cstheme="majorBidi"/>
                <w:rtl/>
              </w:rPr>
            </w:pPr>
            <w:r>
              <w:rPr>
                <w:rFonts w:asciiTheme="majorBidi" w:hAnsiTheme="majorBidi" w:cstheme="majorBidi" w:hint="cs"/>
                <w:rtl/>
              </w:rPr>
              <w:t xml:space="preserve">מרגישות בכל זאת מקבילות ולכן הן אסורות. </w:t>
            </w: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r>
              <w:rPr>
                <w:rFonts w:asciiTheme="majorBidi" w:hAnsiTheme="majorBidi" w:cstheme="majorBidi" w:hint="cs"/>
                <w:rtl/>
              </w:rPr>
              <w:t xml:space="preserve">לעומת זאת שרשרת 5-6 מדגישה את הסקסטות ולכן היא מותרת. </w:t>
            </w: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p>
          <w:p w:rsidR="00665040" w:rsidRDefault="00665040" w:rsidP="006E21A3">
            <w:pPr>
              <w:bidi/>
              <w:rPr>
                <w:rFonts w:asciiTheme="majorBidi" w:hAnsiTheme="majorBidi" w:cstheme="majorBidi"/>
                <w:rtl/>
              </w:rPr>
            </w:pPr>
            <w:r>
              <w:rPr>
                <w:rFonts w:asciiTheme="majorBidi" w:hAnsiTheme="majorBidi" w:cstheme="majorBidi" w:hint="cs"/>
                <w:rtl/>
              </w:rPr>
              <w:t xml:space="preserve">באותה דרך ע"י שימוש בשוהים מקדימים וצלילים קורדיאלים, אפשר ליצור יחסי 3:1 באמצעות סינקופות. </w:t>
            </w:r>
          </w:p>
          <w:p w:rsidR="00665040" w:rsidRDefault="00665040" w:rsidP="006E21A3">
            <w:pPr>
              <w:bidi/>
              <w:rPr>
                <w:rFonts w:asciiTheme="majorBidi" w:hAnsiTheme="majorBidi" w:cstheme="majorBidi"/>
                <w:rtl/>
              </w:rPr>
            </w:pPr>
          </w:p>
          <w:p w:rsidR="00665040" w:rsidRPr="007F50CE" w:rsidRDefault="00665040" w:rsidP="006E21A3">
            <w:pPr>
              <w:bidi/>
              <w:rPr>
                <w:rFonts w:asciiTheme="majorBidi" w:hAnsiTheme="majorBidi" w:cstheme="majorBidi"/>
                <w:rtl/>
              </w:rPr>
            </w:pPr>
          </w:p>
        </w:tc>
        <w:tc>
          <w:tcPr>
            <w:tcW w:w="3696" w:type="dxa"/>
          </w:tcPr>
          <w:p w:rsidR="00665040" w:rsidRDefault="00665040" w:rsidP="006E21A3">
            <w:pPr>
              <w:bidi/>
              <w:rPr>
                <w:rFonts w:asciiTheme="majorBidi" w:hAnsiTheme="majorBidi" w:cstheme="majorBidi"/>
                <w:noProof/>
                <w:rtl/>
              </w:rPr>
            </w:pPr>
            <w:r>
              <w:rPr>
                <w:rFonts w:asciiTheme="majorBidi" w:hAnsiTheme="majorBidi" w:cstheme="majorBidi" w:hint="cs"/>
                <w:noProof/>
              </w:rPr>
              <w:drawing>
                <wp:inline distT="0" distB="0" distL="0" distR="0">
                  <wp:extent cx="1981200" cy="771525"/>
                  <wp:effectExtent l="19050" t="0" r="0" b="0"/>
                  <wp:docPr id="4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5" cstate="print"/>
                          <a:srcRect/>
                          <a:stretch>
                            <a:fillRect/>
                          </a:stretch>
                        </pic:blipFill>
                        <pic:spPr bwMode="auto">
                          <a:xfrm>
                            <a:off x="0" y="0"/>
                            <a:ext cx="1981200" cy="771525"/>
                          </a:xfrm>
                          <a:prstGeom prst="rect">
                            <a:avLst/>
                          </a:prstGeom>
                          <a:noFill/>
                          <a:ln w="9525">
                            <a:noFill/>
                            <a:miter lim="800000"/>
                            <a:headEnd/>
                            <a:tailEnd/>
                          </a:ln>
                        </pic:spPr>
                      </pic:pic>
                    </a:graphicData>
                  </a:graphic>
                </wp:inline>
              </w:drawing>
            </w:r>
          </w:p>
          <w:p w:rsidR="00665040" w:rsidRDefault="00665040" w:rsidP="006E21A3">
            <w:pPr>
              <w:bidi/>
              <w:rPr>
                <w:rFonts w:asciiTheme="majorBidi" w:hAnsiTheme="majorBidi" w:cstheme="majorBidi"/>
                <w:noProof/>
                <w:rtl/>
              </w:rPr>
            </w:pPr>
            <w:r>
              <w:rPr>
                <w:rFonts w:asciiTheme="majorBidi" w:hAnsiTheme="majorBidi" w:cstheme="majorBidi"/>
                <w:noProof/>
              </w:rPr>
              <w:drawing>
                <wp:inline distT="0" distB="0" distL="0" distR="0">
                  <wp:extent cx="1790700" cy="742950"/>
                  <wp:effectExtent l="19050" t="0" r="0" b="0"/>
                  <wp:docPr id="4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srcRect/>
                          <a:stretch>
                            <a:fillRect/>
                          </a:stretch>
                        </pic:blipFill>
                        <pic:spPr bwMode="auto">
                          <a:xfrm>
                            <a:off x="0" y="0"/>
                            <a:ext cx="1790700" cy="742950"/>
                          </a:xfrm>
                          <a:prstGeom prst="rect">
                            <a:avLst/>
                          </a:prstGeom>
                          <a:noFill/>
                          <a:ln w="9525">
                            <a:noFill/>
                            <a:miter lim="800000"/>
                            <a:headEnd/>
                            <a:tailEnd/>
                          </a:ln>
                        </pic:spPr>
                      </pic:pic>
                    </a:graphicData>
                  </a:graphic>
                </wp:inline>
              </w:drawing>
            </w:r>
          </w:p>
          <w:p w:rsidR="00665040" w:rsidRPr="007F50CE" w:rsidRDefault="00665040" w:rsidP="006E21A3">
            <w:pPr>
              <w:bidi/>
              <w:rPr>
                <w:rFonts w:asciiTheme="majorBidi" w:hAnsiTheme="majorBidi" w:cstheme="majorBidi"/>
                <w:rtl/>
              </w:rPr>
            </w:pPr>
            <w:r>
              <w:rPr>
                <w:rFonts w:asciiTheme="majorBidi" w:hAnsiTheme="majorBidi" w:cstheme="majorBidi"/>
                <w:noProof/>
              </w:rPr>
              <w:drawing>
                <wp:inline distT="0" distB="0" distL="0" distR="0">
                  <wp:extent cx="2181225" cy="990600"/>
                  <wp:effectExtent l="19050" t="0" r="9525" b="0"/>
                  <wp:docPr id="4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7" cstate="print"/>
                          <a:srcRect/>
                          <a:stretch>
                            <a:fillRect/>
                          </a:stretch>
                        </pic:blipFill>
                        <pic:spPr bwMode="auto">
                          <a:xfrm>
                            <a:off x="0" y="0"/>
                            <a:ext cx="2181225" cy="990600"/>
                          </a:xfrm>
                          <a:prstGeom prst="rect">
                            <a:avLst/>
                          </a:prstGeom>
                          <a:noFill/>
                          <a:ln w="9525">
                            <a:noFill/>
                            <a:miter lim="800000"/>
                            <a:headEnd/>
                            <a:tailEnd/>
                          </a:ln>
                        </pic:spPr>
                      </pic:pic>
                    </a:graphicData>
                  </a:graphic>
                </wp:inline>
              </w:drawing>
            </w:r>
          </w:p>
        </w:tc>
      </w:tr>
    </w:tbl>
    <w:p w:rsidR="00665040" w:rsidRDefault="00665040" w:rsidP="00665040">
      <w:pPr>
        <w:tabs>
          <w:tab w:val="left" w:pos="-382"/>
        </w:tabs>
        <w:bidi/>
        <w:ind w:right="-426"/>
        <w:jc w:val="both"/>
        <w:rPr>
          <w:rFonts w:asciiTheme="majorBidi" w:hAnsiTheme="majorBidi" w:cstheme="majorBidi"/>
          <w:sz w:val="24"/>
          <w:szCs w:val="24"/>
          <w:rtl/>
        </w:rPr>
      </w:pPr>
    </w:p>
    <w:p w:rsidR="00053156" w:rsidRDefault="00053156" w:rsidP="00053156">
      <w:pPr>
        <w:tabs>
          <w:tab w:val="left" w:pos="-382"/>
        </w:tabs>
        <w:bidi/>
        <w:ind w:right="-426"/>
        <w:jc w:val="both"/>
        <w:rPr>
          <w:rFonts w:asciiTheme="majorBidi" w:hAnsiTheme="majorBidi" w:cstheme="majorBidi"/>
          <w:sz w:val="24"/>
          <w:szCs w:val="24"/>
          <w:rtl/>
        </w:rPr>
      </w:pPr>
    </w:p>
    <w:p w:rsidR="00053156" w:rsidRDefault="00053156" w:rsidP="00053156">
      <w:pPr>
        <w:tabs>
          <w:tab w:val="left" w:pos="-382"/>
        </w:tabs>
        <w:bidi/>
        <w:ind w:right="-426"/>
        <w:jc w:val="both"/>
        <w:rPr>
          <w:rFonts w:asciiTheme="majorBidi" w:hAnsiTheme="majorBidi" w:cstheme="majorBidi"/>
          <w:sz w:val="24"/>
          <w:szCs w:val="24"/>
          <w:rtl/>
        </w:rPr>
      </w:pPr>
    </w:p>
    <w:p w:rsidR="00471656" w:rsidRDefault="00471656" w:rsidP="00471656">
      <w:pPr>
        <w:tabs>
          <w:tab w:val="left" w:pos="-382"/>
        </w:tabs>
        <w:bidi/>
        <w:ind w:right="-426"/>
        <w:jc w:val="both"/>
        <w:rPr>
          <w:rFonts w:asciiTheme="majorBidi" w:hAnsiTheme="majorBidi" w:cstheme="majorBidi"/>
          <w:sz w:val="24"/>
          <w:szCs w:val="24"/>
          <w:rtl/>
        </w:rPr>
      </w:pPr>
    </w:p>
    <w:p w:rsidR="0021043A" w:rsidRDefault="0021043A" w:rsidP="0021043A">
      <w:pPr>
        <w:tabs>
          <w:tab w:val="left" w:pos="-382"/>
        </w:tabs>
        <w:bidi/>
        <w:ind w:right="-426"/>
        <w:jc w:val="both"/>
        <w:rPr>
          <w:rFonts w:asciiTheme="majorBidi" w:hAnsiTheme="majorBidi" w:cstheme="majorBidi"/>
          <w:sz w:val="24"/>
          <w:szCs w:val="24"/>
          <w:rtl/>
        </w:rPr>
      </w:pPr>
    </w:p>
    <w:p w:rsidR="00053156" w:rsidRDefault="00053156" w:rsidP="00744048">
      <w:pPr>
        <w:tabs>
          <w:tab w:val="left" w:pos="-382"/>
        </w:tabs>
        <w:bidi/>
        <w:ind w:right="-426"/>
        <w:jc w:val="both"/>
        <w:rPr>
          <w:rFonts w:asciiTheme="majorBidi" w:hAnsiTheme="majorBidi" w:cstheme="majorBidi"/>
          <w:sz w:val="24"/>
          <w:szCs w:val="24"/>
        </w:rPr>
      </w:pPr>
      <w:r w:rsidRPr="00A92552">
        <w:rPr>
          <w:rFonts w:asciiTheme="majorBidi" w:hAnsiTheme="majorBidi" w:cstheme="majorBidi" w:hint="cs"/>
          <w:b/>
          <w:bCs/>
          <w:color w:val="FF0000"/>
          <w:sz w:val="24"/>
          <w:szCs w:val="24"/>
          <w:u w:val="single"/>
          <w:rtl/>
        </w:rPr>
        <w:lastRenderedPageBreak/>
        <w:t xml:space="preserve">שיעור מספר </w:t>
      </w:r>
      <w:r w:rsidR="00744048">
        <w:rPr>
          <w:rFonts w:asciiTheme="majorBidi" w:hAnsiTheme="majorBidi" w:cstheme="majorBidi" w:hint="cs"/>
          <w:b/>
          <w:bCs/>
          <w:color w:val="FF0000"/>
          <w:sz w:val="24"/>
          <w:szCs w:val="24"/>
          <w:u w:val="single"/>
          <w:rtl/>
        </w:rPr>
        <w:t>9</w:t>
      </w:r>
      <w:r w:rsidR="00443D6D">
        <w:rPr>
          <w:rFonts w:asciiTheme="majorBidi" w:hAnsiTheme="majorBidi" w:cstheme="majorBidi" w:hint="cs"/>
          <w:b/>
          <w:bCs/>
          <w:color w:val="FF0000"/>
          <w:sz w:val="24"/>
          <w:szCs w:val="24"/>
          <w:u w:val="single"/>
          <w:rtl/>
        </w:rPr>
        <w:t xml:space="preserve">- </w:t>
      </w:r>
      <w:r w:rsidR="00443D6D" w:rsidRPr="00C62CB3">
        <w:rPr>
          <w:rFonts w:asciiTheme="majorBidi" w:hAnsiTheme="majorBidi" w:cstheme="majorBidi" w:hint="cs"/>
          <w:b/>
          <w:bCs/>
          <w:color w:val="FF0000"/>
          <w:u w:val="single"/>
          <w:rtl/>
        </w:rPr>
        <w:t>שיעור מקוון 10/5/2020</w:t>
      </w:r>
    </w:p>
    <w:p w:rsidR="006E21A3" w:rsidRDefault="00053156" w:rsidP="00D6192B">
      <w:pPr>
        <w:tabs>
          <w:tab w:val="left" w:pos="-382"/>
        </w:tabs>
        <w:bidi/>
        <w:ind w:right="-426"/>
        <w:jc w:val="both"/>
        <w:rPr>
          <w:rFonts w:asciiTheme="majorBidi" w:hAnsiTheme="majorBidi" w:cstheme="majorBidi"/>
          <w:sz w:val="24"/>
          <w:szCs w:val="24"/>
          <w:rtl/>
        </w:rPr>
      </w:pPr>
      <w:r w:rsidRPr="00C14144">
        <w:rPr>
          <w:rFonts w:asciiTheme="majorBidi" w:hAnsiTheme="majorBidi" w:cstheme="majorBidi" w:hint="cs"/>
          <w:b/>
          <w:bCs/>
          <w:color w:val="0033CC"/>
          <w:sz w:val="24"/>
          <w:szCs w:val="24"/>
          <w:rtl/>
        </w:rPr>
        <w:t>מינואט</w:t>
      </w:r>
      <w:r>
        <w:rPr>
          <w:rFonts w:asciiTheme="majorBidi" w:hAnsiTheme="majorBidi" w:cstheme="majorBidi" w:hint="cs"/>
          <w:sz w:val="24"/>
          <w:szCs w:val="24"/>
          <w:rtl/>
        </w:rPr>
        <w:t>-  מחול (צרפתי)  שמשקלו משולש ¾  מהירות בינונית רבע = 85  .. מתייחס לאופי הצעדים הזעירים והמדודים הנדרשים לביצועו. מדובר בתנועה רתמית יפה בין שני קולות</w:t>
      </w:r>
      <w:r w:rsidR="00D6192B">
        <w:rPr>
          <w:rFonts w:asciiTheme="majorBidi" w:hAnsiTheme="majorBidi" w:cstheme="majorBidi" w:hint="cs"/>
          <w:sz w:val="24"/>
          <w:szCs w:val="24"/>
          <w:rtl/>
        </w:rPr>
        <w:t xml:space="preserve">, כאשר קול ראשון עליון מתנגן וקול שני מיד עונה אחריו.. </w:t>
      </w:r>
      <w:r>
        <w:rPr>
          <w:rFonts w:asciiTheme="majorBidi" w:hAnsiTheme="majorBidi" w:cstheme="majorBidi" w:hint="cs"/>
          <w:sz w:val="24"/>
          <w:szCs w:val="24"/>
          <w:rtl/>
        </w:rPr>
        <w:t xml:space="preserve"> (השכנוע צריך להיות מוזיקלי ולא לוגי). </w:t>
      </w:r>
    </w:p>
    <w:p w:rsidR="00C8285F" w:rsidRDefault="00C8285F" w:rsidP="00C8285F">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יש לזכור שהמבנה הדו-חלקי עם סימן החזרה אופייני בעיקר לצורות הריקוד. ברוב הצורות הקונטרפונקטיות כמו אינוונציות פוגות, ומבנים כוראליים יהיה המבנה "מתמשך" ובדרך כלל לא תהיה עצירה מלאה בקדנצות. </w:t>
      </w:r>
      <w:r w:rsidR="00D6192B">
        <w:rPr>
          <w:rFonts w:asciiTheme="majorBidi" w:hAnsiTheme="majorBidi" w:cstheme="majorBidi" w:hint="cs"/>
          <w:sz w:val="24"/>
          <w:szCs w:val="24"/>
          <w:rtl/>
        </w:rPr>
        <w:t>(</w:t>
      </w:r>
      <w:r>
        <w:rPr>
          <w:rFonts w:asciiTheme="majorBidi" w:hAnsiTheme="majorBidi" w:cstheme="majorBidi" w:hint="cs"/>
          <w:sz w:val="24"/>
          <w:szCs w:val="24"/>
          <w:rtl/>
        </w:rPr>
        <w:t>על כך יורחב בהמשך</w:t>
      </w:r>
      <w:r w:rsidR="00D6192B">
        <w:rPr>
          <w:rFonts w:asciiTheme="majorBidi" w:hAnsiTheme="majorBidi" w:cstheme="majorBidi" w:hint="cs"/>
          <w:sz w:val="24"/>
          <w:szCs w:val="24"/>
          <w:rtl/>
        </w:rPr>
        <w:t>)</w:t>
      </w:r>
      <w:r>
        <w:rPr>
          <w:rFonts w:asciiTheme="majorBidi" w:hAnsiTheme="majorBidi" w:cstheme="majorBidi" w:hint="cs"/>
          <w:sz w:val="24"/>
          <w:szCs w:val="24"/>
          <w:rtl/>
        </w:rPr>
        <w:t xml:space="preserve">..מודלים לניתוח: </w:t>
      </w:r>
    </w:p>
    <w:p w:rsidR="00C8285F" w:rsidRDefault="00C8285F" w:rsidP="00C8285F">
      <w:pPr>
        <w:tabs>
          <w:tab w:val="left" w:pos="-382"/>
        </w:tabs>
        <w:bidi/>
        <w:spacing w:after="0" w:line="240" w:lineRule="auto"/>
        <w:ind w:right="-426"/>
        <w:jc w:val="both"/>
        <w:rPr>
          <w:rFonts w:asciiTheme="majorBidi" w:hAnsiTheme="majorBidi" w:cstheme="majorBidi"/>
          <w:sz w:val="24"/>
          <w:szCs w:val="24"/>
          <w:rtl/>
        </w:rPr>
      </w:pPr>
      <w:r>
        <w:rPr>
          <w:rFonts w:asciiTheme="majorBidi" w:hAnsiTheme="majorBidi" w:cstheme="majorBidi" w:hint="cs"/>
          <w:sz w:val="24"/>
          <w:szCs w:val="24"/>
          <w:rtl/>
        </w:rPr>
        <w:t xml:space="preserve">צ'מבלו </w:t>
      </w:r>
      <w:r>
        <w:rPr>
          <w:rFonts w:asciiTheme="majorBidi" w:hAnsiTheme="majorBidi" w:cstheme="majorBidi"/>
          <w:sz w:val="24"/>
          <w:szCs w:val="24"/>
          <w:rtl/>
        </w:rPr>
        <w:t>–</w:t>
      </w:r>
      <w:r>
        <w:rPr>
          <w:rFonts w:asciiTheme="majorBidi" w:hAnsiTheme="majorBidi" w:cstheme="majorBidi" w:hint="cs"/>
          <w:sz w:val="24"/>
          <w:szCs w:val="24"/>
          <w:rtl/>
        </w:rPr>
        <w:t xml:space="preserve">  מינואט ראשון מתוך פרטיטה מס' 1</w:t>
      </w:r>
    </w:p>
    <w:p w:rsidR="00C8285F" w:rsidRDefault="00C8285F" w:rsidP="00C8285F">
      <w:pPr>
        <w:tabs>
          <w:tab w:val="left" w:pos="-382"/>
        </w:tabs>
        <w:bidi/>
        <w:spacing w:after="0" w:line="240" w:lineRule="auto"/>
        <w:ind w:right="-426"/>
        <w:jc w:val="both"/>
        <w:rPr>
          <w:rFonts w:asciiTheme="majorBidi" w:hAnsiTheme="majorBidi" w:cstheme="majorBidi"/>
          <w:sz w:val="24"/>
          <w:szCs w:val="24"/>
          <w:rtl/>
        </w:rPr>
      </w:pPr>
      <w:r>
        <w:rPr>
          <w:rFonts w:asciiTheme="majorBidi" w:hAnsiTheme="majorBidi" w:cstheme="majorBidi" w:hint="cs"/>
          <w:sz w:val="24"/>
          <w:szCs w:val="24"/>
          <w:rtl/>
        </w:rPr>
        <w:t xml:space="preserve">              מינואט ראשון מתוך סויטה צרפתית מס' 2</w:t>
      </w:r>
    </w:p>
    <w:p w:rsidR="00C8285F" w:rsidRDefault="00C8285F" w:rsidP="00C8285F">
      <w:pPr>
        <w:tabs>
          <w:tab w:val="left" w:pos="-382"/>
        </w:tabs>
        <w:bidi/>
        <w:spacing w:after="0" w:line="240" w:lineRule="auto"/>
        <w:ind w:right="-426"/>
        <w:jc w:val="both"/>
        <w:rPr>
          <w:rFonts w:asciiTheme="majorBidi" w:hAnsiTheme="majorBidi" w:cstheme="majorBidi"/>
          <w:sz w:val="24"/>
          <w:szCs w:val="24"/>
          <w:rtl/>
        </w:rPr>
      </w:pPr>
      <w:r>
        <w:rPr>
          <w:rFonts w:asciiTheme="majorBidi" w:hAnsiTheme="majorBidi" w:cstheme="majorBidi" w:hint="cs"/>
          <w:sz w:val="24"/>
          <w:szCs w:val="24"/>
          <w:rtl/>
        </w:rPr>
        <w:t xml:space="preserve">              פטספייה ראשון מתוך סויטה אנגלית מס' 5  </w:t>
      </w:r>
    </w:p>
    <w:p w:rsidR="00C8285F" w:rsidRDefault="00C8285F" w:rsidP="00C8285F">
      <w:pPr>
        <w:tabs>
          <w:tab w:val="left" w:pos="-382"/>
        </w:tabs>
        <w:bidi/>
        <w:spacing w:after="0"/>
        <w:ind w:right="-426"/>
        <w:jc w:val="both"/>
        <w:rPr>
          <w:rFonts w:asciiTheme="majorBidi" w:hAnsiTheme="majorBidi" w:cstheme="majorBidi"/>
          <w:sz w:val="24"/>
          <w:szCs w:val="24"/>
          <w:rtl/>
        </w:rPr>
      </w:pPr>
      <w:r>
        <w:rPr>
          <w:rFonts w:asciiTheme="majorBidi" w:hAnsiTheme="majorBidi" w:cstheme="majorBidi" w:hint="cs"/>
          <w:sz w:val="24"/>
          <w:szCs w:val="24"/>
          <w:rtl/>
        </w:rPr>
        <w:t xml:space="preserve">              מינואט ראשון מתוך סויטה אנגלית מס' 4</w:t>
      </w:r>
    </w:p>
    <w:p w:rsidR="00C8285F" w:rsidRDefault="00C8285F" w:rsidP="00C8285F">
      <w:pPr>
        <w:tabs>
          <w:tab w:val="left" w:pos="-382"/>
        </w:tabs>
        <w:bidi/>
        <w:spacing w:after="0"/>
        <w:ind w:right="-426"/>
        <w:jc w:val="both"/>
        <w:rPr>
          <w:rFonts w:asciiTheme="majorBidi" w:hAnsiTheme="majorBidi" w:cstheme="majorBidi"/>
          <w:sz w:val="24"/>
          <w:szCs w:val="24"/>
          <w:rtl/>
        </w:rPr>
      </w:pPr>
      <w:r>
        <w:rPr>
          <w:rFonts w:asciiTheme="majorBidi" w:hAnsiTheme="majorBidi" w:cstheme="majorBidi" w:hint="cs"/>
          <w:sz w:val="24"/>
          <w:szCs w:val="24"/>
          <w:rtl/>
        </w:rPr>
        <w:t xml:space="preserve">              מינואט מתוך סויטה צרפתית מס' 3</w:t>
      </w:r>
    </w:p>
    <w:p w:rsidR="00C8285F" w:rsidRDefault="00C8285F" w:rsidP="00C8285F">
      <w:pPr>
        <w:tabs>
          <w:tab w:val="left" w:pos="-382"/>
        </w:tabs>
        <w:bidi/>
        <w:spacing w:after="0"/>
        <w:ind w:right="-426"/>
        <w:jc w:val="both"/>
        <w:rPr>
          <w:rFonts w:asciiTheme="majorBidi" w:hAnsiTheme="majorBidi" w:cstheme="majorBidi"/>
          <w:sz w:val="24"/>
          <w:szCs w:val="24"/>
          <w:rtl/>
        </w:rPr>
      </w:pPr>
      <w:r>
        <w:rPr>
          <w:rFonts w:asciiTheme="majorBidi" w:hAnsiTheme="majorBidi" w:cstheme="majorBidi" w:hint="cs"/>
          <w:sz w:val="24"/>
          <w:szCs w:val="24"/>
          <w:rtl/>
        </w:rPr>
        <w:t xml:space="preserve">              גאבוט ראשון מתוך סויטה אנגלית מס' 3 </w:t>
      </w:r>
    </w:p>
    <w:p w:rsidR="00C8285F" w:rsidRDefault="00C8285F" w:rsidP="00443D6D">
      <w:pPr>
        <w:tabs>
          <w:tab w:val="left" w:pos="-382"/>
        </w:tabs>
        <w:bidi/>
        <w:ind w:right="-426"/>
        <w:jc w:val="both"/>
        <w:rPr>
          <w:rFonts w:asciiTheme="majorBidi" w:hAnsiTheme="majorBidi" w:cstheme="majorBidi"/>
          <w:sz w:val="24"/>
          <w:szCs w:val="24"/>
          <w:rtl/>
        </w:rPr>
      </w:pPr>
    </w:p>
    <w:p w:rsidR="00443D6D" w:rsidRDefault="00443D6D" w:rsidP="00D6192B">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הערותיו של </w:t>
      </w:r>
      <w:r w:rsidR="00D6192B">
        <w:rPr>
          <w:rFonts w:asciiTheme="majorBidi" w:hAnsiTheme="majorBidi" w:cstheme="majorBidi" w:hint="cs"/>
          <w:sz w:val="24"/>
          <w:szCs w:val="24"/>
          <w:rtl/>
        </w:rPr>
        <w:t xml:space="preserve">מר </w:t>
      </w:r>
      <w:r>
        <w:rPr>
          <w:rFonts w:asciiTheme="majorBidi" w:hAnsiTheme="majorBidi" w:cstheme="majorBidi" w:hint="cs"/>
          <w:sz w:val="24"/>
          <w:szCs w:val="24"/>
          <w:rtl/>
        </w:rPr>
        <w:t>קדישזון כולל ההערות לגבי העבודה של התלמיד ניסן</w:t>
      </w:r>
      <w:r w:rsidR="00D6192B">
        <w:rPr>
          <w:rFonts w:asciiTheme="majorBidi" w:hAnsiTheme="majorBidi" w:cstheme="majorBidi" w:hint="cs"/>
          <w:sz w:val="24"/>
          <w:szCs w:val="24"/>
          <w:rtl/>
        </w:rPr>
        <w:t xml:space="preserve"> אוחנה</w:t>
      </w:r>
      <w:r>
        <w:rPr>
          <w:rFonts w:asciiTheme="majorBidi" w:hAnsiTheme="majorBidi" w:cstheme="majorBidi" w:hint="cs"/>
          <w:sz w:val="24"/>
          <w:szCs w:val="24"/>
          <w:rtl/>
        </w:rPr>
        <w:t>:</w:t>
      </w:r>
    </w:p>
    <w:p w:rsidR="00443D6D" w:rsidRDefault="00443D6D" w:rsidP="00590909">
      <w:pPr>
        <w:pStyle w:val="ListParagraph"/>
        <w:numPr>
          <w:ilvl w:val="0"/>
          <w:numId w:val="21"/>
        </w:numPr>
        <w:tabs>
          <w:tab w:val="left" w:pos="-382"/>
        </w:tabs>
        <w:bidi/>
        <w:ind w:left="270" w:right="-426" w:hanging="270"/>
        <w:jc w:val="both"/>
        <w:rPr>
          <w:rFonts w:asciiTheme="majorBidi" w:hAnsiTheme="majorBidi" w:cstheme="majorBidi"/>
          <w:sz w:val="24"/>
          <w:szCs w:val="24"/>
        </w:rPr>
      </w:pPr>
      <w:r>
        <w:rPr>
          <w:rFonts w:asciiTheme="majorBidi" w:hAnsiTheme="majorBidi" w:cstheme="majorBidi" w:hint="cs"/>
          <w:sz w:val="24"/>
          <w:szCs w:val="24"/>
          <w:rtl/>
        </w:rPr>
        <w:t xml:space="preserve">מר קדישזון בקש לנגן את התוים שנמצאים בדף מספר 6 המתייחסים למושג מינואט, כדי להתרשם מה זה מינואט. </w:t>
      </w:r>
    </w:p>
    <w:p w:rsidR="00443D6D" w:rsidRPr="00590909" w:rsidRDefault="00443D6D" w:rsidP="00590909">
      <w:pPr>
        <w:pStyle w:val="ListParagraph"/>
        <w:numPr>
          <w:ilvl w:val="0"/>
          <w:numId w:val="21"/>
        </w:numPr>
        <w:tabs>
          <w:tab w:val="left" w:pos="-382"/>
        </w:tabs>
        <w:bidi/>
        <w:ind w:left="270" w:right="-426" w:hanging="270"/>
        <w:jc w:val="both"/>
        <w:rPr>
          <w:rFonts w:asciiTheme="majorBidi" w:hAnsiTheme="majorBidi" w:cstheme="majorBidi"/>
          <w:sz w:val="24"/>
          <w:szCs w:val="24"/>
          <w:rtl/>
        </w:rPr>
      </w:pPr>
      <w:r w:rsidRPr="00590909">
        <w:rPr>
          <w:rFonts w:asciiTheme="majorBidi" w:hAnsiTheme="majorBidi" w:cstheme="majorBidi" w:hint="cs"/>
          <w:sz w:val="24"/>
          <w:szCs w:val="24"/>
          <w:rtl/>
        </w:rPr>
        <w:t xml:space="preserve"> ציין כי העבודה של ניסן היא טובה למעט מספר דברים שצריך לתקן:המעבר מסולם מי מינור לסולם המקביל סול מז'ור הנו יפה המוטיבים בין שני הקטעים הנהם טובים. הטריטון קצת חריף ויש  להשתדל שלא להשתמש במרווח זה של טריטון בכתיבה בין שני קולות. ישנה בעיה שבוולטה השניה אין חזרה לסולם המקורי </w:t>
      </w:r>
      <w:r w:rsidR="00C8285F" w:rsidRPr="00590909">
        <w:rPr>
          <w:rFonts w:asciiTheme="majorBidi" w:hAnsiTheme="majorBidi" w:cstheme="majorBidi" w:hint="cs"/>
          <w:sz w:val="24"/>
          <w:szCs w:val="24"/>
          <w:rtl/>
        </w:rPr>
        <w:t>ובמקרה כזה של חזרה יש להוסיף תיבה ..הוצע קול עליון לה סול פה# מי , קול תחתון פה#</w:t>
      </w:r>
      <w:r w:rsidRPr="00590909">
        <w:rPr>
          <w:rFonts w:asciiTheme="majorBidi" w:hAnsiTheme="majorBidi" w:cstheme="majorBidi" w:hint="cs"/>
          <w:sz w:val="24"/>
          <w:szCs w:val="24"/>
          <w:rtl/>
        </w:rPr>
        <w:t xml:space="preserve">  </w:t>
      </w:r>
      <w:r w:rsidR="00C8285F" w:rsidRPr="00590909">
        <w:rPr>
          <w:rFonts w:asciiTheme="majorBidi" w:hAnsiTheme="majorBidi" w:cstheme="majorBidi" w:hint="cs"/>
          <w:sz w:val="24"/>
          <w:szCs w:val="24"/>
          <w:rtl/>
        </w:rPr>
        <w:t xml:space="preserve">מי סי סי. </w:t>
      </w:r>
    </w:p>
    <w:p w:rsidR="00C8285F" w:rsidRDefault="00C8285F" w:rsidP="00590909">
      <w:pPr>
        <w:pStyle w:val="ListParagraph"/>
        <w:numPr>
          <w:ilvl w:val="0"/>
          <w:numId w:val="21"/>
        </w:numPr>
        <w:tabs>
          <w:tab w:val="left" w:pos="-382"/>
        </w:tabs>
        <w:bidi/>
        <w:ind w:left="270" w:right="-426" w:hanging="270"/>
        <w:jc w:val="both"/>
        <w:rPr>
          <w:rFonts w:asciiTheme="majorBidi" w:hAnsiTheme="majorBidi" w:cstheme="majorBidi"/>
          <w:sz w:val="24"/>
          <w:szCs w:val="24"/>
        </w:rPr>
      </w:pPr>
      <w:r>
        <w:rPr>
          <w:rFonts w:asciiTheme="majorBidi" w:hAnsiTheme="majorBidi" w:cstheme="majorBidi" w:hint="cs"/>
          <w:sz w:val="24"/>
          <w:szCs w:val="24"/>
          <w:rtl/>
        </w:rPr>
        <w:t xml:space="preserve">שאלה שלא יכולתי לשאול- האם בכתיבה של מינואט זוהי שיטת ההלחנה ? משקל משולש ¾  מהירות בינונית רבע = 85  כתיבה בשתי וולטות השניה בסולם המקביל לראשונה וחזרה בוולטה השנייה לסולם המקורי? </w:t>
      </w:r>
    </w:p>
    <w:p w:rsidR="00C8285F" w:rsidRDefault="00C8285F" w:rsidP="00590909">
      <w:pPr>
        <w:pStyle w:val="ListParagraph"/>
        <w:numPr>
          <w:ilvl w:val="0"/>
          <w:numId w:val="21"/>
        </w:numPr>
        <w:tabs>
          <w:tab w:val="left" w:pos="-382"/>
        </w:tabs>
        <w:bidi/>
        <w:ind w:left="270" w:right="-426" w:hanging="270"/>
        <w:jc w:val="both"/>
        <w:rPr>
          <w:rFonts w:asciiTheme="majorBidi" w:hAnsiTheme="majorBidi" w:cstheme="majorBidi"/>
          <w:sz w:val="24"/>
          <w:szCs w:val="24"/>
        </w:rPr>
      </w:pPr>
      <w:r>
        <w:rPr>
          <w:rFonts w:asciiTheme="majorBidi" w:hAnsiTheme="majorBidi" w:cstheme="majorBidi" w:hint="cs"/>
          <w:sz w:val="24"/>
          <w:szCs w:val="24"/>
          <w:rtl/>
        </w:rPr>
        <w:t xml:space="preserve">רפי - " הילדים שלך והילדים שלי מרביצים לילדים שלנו"..  </w:t>
      </w:r>
    </w:p>
    <w:p w:rsidR="00D6192B" w:rsidRDefault="00D6192B" w:rsidP="00D6192B">
      <w:pPr>
        <w:pStyle w:val="ListParagraph"/>
        <w:tabs>
          <w:tab w:val="left" w:pos="-382"/>
        </w:tabs>
        <w:bidi/>
        <w:ind w:right="-426"/>
        <w:jc w:val="both"/>
        <w:rPr>
          <w:rFonts w:asciiTheme="majorBidi" w:hAnsiTheme="majorBidi" w:cstheme="majorBidi"/>
          <w:sz w:val="24"/>
          <w:szCs w:val="24"/>
          <w:rtl/>
        </w:rPr>
      </w:pPr>
    </w:p>
    <w:p w:rsidR="00D6192B" w:rsidRDefault="00D6192B" w:rsidP="00D6192B">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הערותיו של מר קדישזון לגבי העבודה של התלמיד אביב ייני:</w:t>
      </w:r>
    </w:p>
    <w:p w:rsidR="00D6192B" w:rsidRDefault="00D6192B" w:rsidP="00590909">
      <w:pPr>
        <w:pStyle w:val="ListParagraph"/>
        <w:numPr>
          <w:ilvl w:val="0"/>
          <w:numId w:val="22"/>
        </w:numPr>
        <w:tabs>
          <w:tab w:val="left" w:pos="-382"/>
        </w:tabs>
        <w:bidi/>
        <w:ind w:left="270" w:right="-426" w:hanging="270"/>
        <w:jc w:val="both"/>
        <w:rPr>
          <w:rFonts w:asciiTheme="majorBidi" w:hAnsiTheme="majorBidi" w:cstheme="majorBidi"/>
          <w:sz w:val="24"/>
          <w:szCs w:val="24"/>
        </w:rPr>
      </w:pPr>
      <w:r>
        <w:rPr>
          <w:rFonts w:asciiTheme="majorBidi" w:hAnsiTheme="majorBidi" w:cstheme="majorBidi" w:hint="cs"/>
          <w:sz w:val="24"/>
          <w:szCs w:val="24"/>
          <w:rtl/>
        </w:rPr>
        <w:t xml:space="preserve">ציין כי העבודה יפה מאוד.. דמיינו שזה לא מנוגן במידי אלא בכלים אוטנטניים ואז העבודה עוד יותר מרשימה משמיעה. ציין כי מינואט זה יותר מדי חפוז , ובדרך כלל יש לנגן מינואט יותר לאט (רבע=85) .. ציין כי מוזיקת בארוק אינה מתנגנת כך.. ולכן בקש מאביב באם יוכל להאט את המהירות ואכן בשמיעה חוזרת זה נשמע טוב יותר. </w:t>
      </w:r>
    </w:p>
    <w:p w:rsidR="00D6192B" w:rsidRDefault="00D6192B" w:rsidP="00590909">
      <w:pPr>
        <w:pStyle w:val="ListParagraph"/>
        <w:numPr>
          <w:ilvl w:val="0"/>
          <w:numId w:val="22"/>
        </w:numPr>
        <w:tabs>
          <w:tab w:val="left" w:pos="-382"/>
        </w:tabs>
        <w:bidi/>
        <w:ind w:left="270" w:right="-426" w:hanging="270"/>
        <w:jc w:val="both"/>
        <w:rPr>
          <w:rFonts w:asciiTheme="majorBidi" w:hAnsiTheme="majorBidi" w:cstheme="majorBidi"/>
          <w:sz w:val="24"/>
          <w:szCs w:val="24"/>
        </w:rPr>
      </w:pPr>
      <w:r w:rsidRPr="00D6192B">
        <w:rPr>
          <w:rFonts w:asciiTheme="majorBidi" w:hAnsiTheme="majorBidi" w:cstheme="majorBidi" w:hint="cs"/>
          <w:sz w:val="24"/>
          <w:szCs w:val="24"/>
          <w:rtl/>
        </w:rPr>
        <w:t xml:space="preserve">הוולטה הראשונה ב- רה מינור הוולטה השניה מתחילה ב-פה מז'ור וחוזרת לרה מינור מרמזת על פה מזור ומסיימת ברה מינור. יש כאן קורנטיות של החומר המוזיקלי ובתיבה 19 ישנה חזרה לרעיון המקורי. </w:t>
      </w:r>
      <w:r>
        <w:rPr>
          <w:rFonts w:asciiTheme="majorBidi" w:hAnsiTheme="majorBidi" w:cstheme="majorBidi" w:hint="cs"/>
          <w:sz w:val="24"/>
          <w:szCs w:val="24"/>
          <w:rtl/>
        </w:rPr>
        <w:t xml:space="preserve">הנעימה היא יפה יש זרימה רתמית יפה והתנועה המהירה היא </w:t>
      </w:r>
      <w:r w:rsidR="007A472E">
        <w:rPr>
          <w:rFonts w:asciiTheme="majorBidi" w:hAnsiTheme="majorBidi" w:cstheme="majorBidi" w:hint="cs"/>
          <w:sz w:val="24"/>
          <w:szCs w:val="24"/>
          <w:rtl/>
        </w:rPr>
        <w:t xml:space="preserve">מקסילה לקול השני. היכן שישנם רבעים נתנו שמניות והיכן שהיו שמניות נתנו חלקי  שש עשרה והכל כתוב כנדרש. </w:t>
      </w:r>
    </w:p>
    <w:p w:rsidR="00590909" w:rsidRPr="00590909" w:rsidRDefault="00590909" w:rsidP="00590909">
      <w:pPr>
        <w:tabs>
          <w:tab w:val="left" w:pos="-382"/>
        </w:tabs>
        <w:bidi/>
        <w:ind w:right="-426"/>
        <w:jc w:val="both"/>
        <w:rPr>
          <w:rFonts w:asciiTheme="majorBidi" w:hAnsiTheme="majorBidi" w:cstheme="majorBidi"/>
          <w:sz w:val="24"/>
          <w:szCs w:val="24"/>
        </w:rPr>
      </w:pPr>
    </w:p>
    <w:p w:rsidR="007A472E" w:rsidRDefault="007A472E" w:rsidP="00590909">
      <w:pPr>
        <w:pStyle w:val="ListParagraph"/>
        <w:numPr>
          <w:ilvl w:val="0"/>
          <w:numId w:val="22"/>
        </w:numPr>
        <w:tabs>
          <w:tab w:val="left" w:pos="-382"/>
        </w:tabs>
        <w:bidi/>
        <w:ind w:left="270" w:right="-426" w:hanging="270"/>
        <w:jc w:val="both"/>
        <w:rPr>
          <w:rFonts w:asciiTheme="majorBidi" w:hAnsiTheme="majorBidi" w:cstheme="majorBidi"/>
          <w:sz w:val="24"/>
          <w:szCs w:val="24"/>
        </w:rPr>
      </w:pPr>
      <w:r>
        <w:rPr>
          <w:rFonts w:asciiTheme="majorBidi" w:hAnsiTheme="majorBidi" w:cstheme="majorBidi" w:hint="cs"/>
          <w:sz w:val="24"/>
          <w:szCs w:val="24"/>
          <w:rtl/>
        </w:rPr>
        <w:lastRenderedPageBreak/>
        <w:t>להלן ההערות:</w:t>
      </w:r>
    </w:p>
    <w:p w:rsidR="007A472E" w:rsidRPr="001C5AD7" w:rsidRDefault="00590909" w:rsidP="00590909">
      <w:pPr>
        <w:pStyle w:val="ListParagraph"/>
        <w:numPr>
          <w:ilvl w:val="0"/>
          <w:numId w:val="3"/>
        </w:numPr>
        <w:tabs>
          <w:tab w:val="left" w:pos="-382"/>
          <w:tab w:val="right" w:pos="450"/>
        </w:tabs>
        <w:bidi/>
        <w:ind w:left="1260" w:right="1080" w:hanging="900"/>
        <w:jc w:val="both"/>
        <w:rPr>
          <w:rFonts w:asciiTheme="majorBidi" w:hAnsiTheme="majorBidi" w:cstheme="majorBidi"/>
          <w:sz w:val="24"/>
          <w:szCs w:val="24"/>
          <w:rtl/>
        </w:rPr>
      </w:pPr>
      <w:r>
        <w:rPr>
          <w:rFonts w:asciiTheme="majorBidi" w:hAnsiTheme="majorBidi" w:cstheme="majorBidi"/>
          <w:sz w:val="24"/>
          <w:szCs w:val="24"/>
        </w:rPr>
        <w:t xml:space="preserve"> </w:t>
      </w:r>
      <w:r w:rsidR="007A472E" w:rsidRPr="001C5AD7">
        <w:rPr>
          <w:rFonts w:asciiTheme="majorBidi" w:hAnsiTheme="majorBidi" w:cstheme="majorBidi" w:hint="cs"/>
          <w:sz w:val="24"/>
          <w:szCs w:val="24"/>
          <w:rtl/>
        </w:rPr>
        <w:t xml:space="preserve">תיבה 1 </w:t>
      </w:r>
      <w:r w:rsidR="007A472E" w:rsidRPr="001C5AD7">
        <w:rPr>
          <w:rFonts w:asciiTheme="majorBidi" w:hAnsiTheme="majorBidi" w:cstheme="majorBidi"/>
          <w:sz w:val="24"/>
          <w:szCs w:val="24"/>
          <w:rtl/>
        </w:rPr>
        <w:t>–</w:t>
      </w:r>
      <w:r w:rsidR="007A472E" w:rsidRPr="001C5AD7">
        <w:rPr>
          <w:rFonts w:asciiTheme="majorBidi" w:hAnsiTheme="majorBidi" w:cstheme="majorBidi" w:hint="cs"/>
          <w:sz w:val="24"/>
          <w:szCs w:val="24"/>
          <w:rtl/>
        </w:rPr>
        <w:t xml:space="preserve"> הרבע השלישי הצליל פה הנו דיסוננס לצליל מי ולכן אסור לקפוץ </w:t>
      </w:r>
      <w:r w:rsidR="001C5AD7" w:rsidRPr="001C5AD7">
        <w:rPr>
          <w:rFonts w:asciiTheme="majorBidi" w:hAnsiTheme="majorBidi" w:cstheme="majorBidi" w:hint="cs"/>
          <w:sz w:val="24"/>
          <w:szCs w:val="24"/>
          <w:rtl/>
        </w:rPr>
        <w:t>מ</w:t>
      </w:r>
      <w:r w:rsidR="007A472E" w:rsidRPr="001C5AD7">
        <w:rPr>
          <w:rFonts w:asciiTheme="majorBidi" w:hAnsiTheme="majorBidi" w:cstheme="majorBidi" w:hint="cs"/>
          <w:sz w:val="24"/>
          <w:szCs w:val="24"/>
          <w:rtl/>
        </w:rPr>
        <w:t xml:space="preserve">מנו לצליל </w:t>
      </w:r>
      <w:r>
        <w:rPr>
          <w:rFonts w:asciiTheme="majorBidi" w:hAnsiTheme="majorBidi" w:cstheme="majorBidi"/>
          <w:sz w:val="24"/>
          <w:szCs w:val="24"/>
        </w:rPr>
        <w:t xml:space="preserve">  </w:t>
      </w:r>
      <w:r w:rsidR="007A472E" w:rsidRPr="001C5AD7">
        <w:rPr>
          <w:rFonts w:asciiTheme="majorBidi" w:hAnsiTheme="majorBidi" w:cstheme="majorBidi" w:hint="cs"/>
          <w:sz w:val="24"/>
          <w:szCs w:val="24"/>
          <w:rtl/>
        </w:rPr>
        <w:t>דו. מציע: לה, רה , מי, פה, סול, לה.</w:t>
      </w:r>
    </w:p>
    <w:p w:rsidR="001C5AD7" w:rsidRDefault="00590909" w:rsidP="00590909">
      <w:pPr>
        <w:pStyle w:val="ListParagraph"/>
        <w:numPr>
          <w:ilvl w:val="0"/>
          <w:numId w:val="3"/>
        </w:numPr>
        <w:tabs>
          <w:tab w:val="left" w:pos="-382"/>
          <w:tab w:val="right" w:pos="450"/>
        </w:tabs>
        <w:bidi/>
        <w:ind w:left="1080" w:right="1080" w:hanging="720"/>
        <w:jc w:val="both"/>
        <w:rPr>
          <w:rFonts w:asciiTheme="majorBidi" w:hAnsiTheme="majorBidi" w:cstheme="majorBidi"/>
          <w:sz w:val="24"/>
          <w:szCs w:val="24"/>
        </w:rPr>
      </w:pPr>
      <w:r>
        <w:rPr>
          <w:rFonts w:asciiTheme="majorBidi" w:hAnsiTheme="majorBidi" w:cstheme="majorBidi"/>
          <w:sz w:val="24"/>
          <w:szCs w:val="24"/>
        </w:rPr>
        <w:t xml:space="preserve"> </w:t>
      </w:r>
      <w:r w:rsidR="007A472E">
        <w:rPr>
          <w:rFonts w:asciiTheme="majorBidi" w:hAnsiTheme="majorBidi" w:cstheme="majorBidi" w:hint="cs"/>
          <w:sz w:val="24"/>
          <w:szCs w:val="24"/>
          <w:rtl/>
        </w:rPr>
        <w:t xml:space="preserve">תיבה 7- על הפעמה הראשונה נכתבה אוקטבה על הצליל פה וזה קצת חלש. </w:t>
      </w:r>
      <w:r w:rsidR="001C5AD7">
        <w:rPr>
          <w:rFonts w:asciiTheme="majorBidi" w:hAnsiTheme="majorBidi" w:cstheme="majorBidi" w:hint="cs"/>
          <w:sz w:val="24"/>
          <w:szCs w:val="24"/>
          <w:rtl/>
        </w:rPr>
        <w:t xml:space="preserve"> </w:t>
      </w:r>
    </w:p>
    <w:p w:rsidR="007A472E" w:rsidRDefault="001C5AD7" w:rsidP="00590909">
      <w:pPr>
        <w:pStyle w:val="ListParagraph"/>
        <w:tabs>
          <w:tab w:val="left" w:pos="-382"/>
          <w:tab w:val="right" w:pos="450"/>
        </w:tabs>
        <w:bidi/>
        <w:ind w:left="1080" w:right="540" w:hanging="900"/>
        <w:jc w:val="both"/>
        <w:rPr>
          <w:rFonts w:asciiTheme="majorBidi" w:hAnsiTheme="majorBidi" w:cstheme="majorBidi"/>
          <w:sz w:val="24"/>
          <w:szCs w:val="24"/>
          <w:rtl/>
        </w:rPr>
      </w:pPr>
      <w:r>
        <w:rPr>
          <w:rFonts w:asciiTheme="majorBidi" w:hAnsiTheme="majorBidi" w:cstheme="majorBidi" w:hint="cs"/>
          <w:sz w:val="24"/>
          <w:szCs w:val="24"/>
          <w:rtl/>
        </w:rPr>
        <w:t xml:space="preserve">   </w:t>
      </w:r>
      <w:r w:rsidR="00590909">
        <w:rPr>
          <w:rFonts w:asciiTheme="majorBidi" w:hAnsiTheme="majorBidi" w:cstheme="majorBidi"/>
          <w:sz w:val="24"/>
          <w:szCs w:val="24"/>
        </w:rPr>
        <w:t xml:space="preserve">              </w:t>
      </w:r>
      <w:r w:rsidR="007A472E">
        <w:rPr>
          <w:rFonts w:asciiTheme="majorBidi" w:hAnsiTheme="majorBidi" w:cstheme="majorBidi" w:hint="cs"/>
          <w:sz w:val="24"/>
          <w:szCs w:val="24"/>
          <w:rtl/>
        </w:rPr>
        <w:t xml:space="preserve">פעולה זו טובה בסוף משפט כמו בתיבה האחרונה אך לא בתחילת תיבה באמצע השיר. </w:t>
      </w:r>
    </w:p>
    <w:p w:rsidR="007A472E" w:rsidRDefault="00590909" w:rsidP="00590909">
      <w:pPr>
        <w:pStyle w:val="ListParagraph"/>
        <w:numPr>
          <w:ilvl w:val="0"/>
          <w:numId w:val="3"/>
        </w:numPr>
        <w:tabs>
          <w:tab w:val="left" w:pos="-382"/>
          <w:tab w:val="right" w:pos="450"/>
        </w:tabs>
        <w:bidi/>
        <w:ind w:left="1080" w:right="1080" w:hanging="720"/>
        <w:jc w:val="both"/>
        <w:rPr>
          <w:rFonts w:asciiTheme="majorBidi" w:hAnsiTheme="majorBidi" w:cstheme="majorBidi"/>
          <w:sz w:val="24"/>
          <w:szCs w:val="24"/>
          <w:rtl/>
        </w:rPr>
      </w:pPr>
      <w:r>
        <w:rPr>
          <w:rFonts w:asciiTheme="majorBidi" w:hAnsiTheme="majorBidi" w:cstheme="majorBidi"/>
          <w:sz w:val="24"/>
          <w:szCs w:val="24"/>
        </w:rPr>
        <w:t xml:space="preserve"> </w:t>
      </w:r>
      <w:r w:rsidR="007A472E">
        <w:rPr>
          <w:rFonts w:asciiTheme="majorBidi" w:hAnsiTheme="majorBidi" w:cstheme="majorBidi" w:hint="cs"/>
          <w:sz w:val="24"/>
          <w:szCs w:val="24"/>
          <w:rtl/>
        </w:rPr>
        <w:t xml:space="preserve">תיבה 17- הצליל סי בקאר שהולך לדו וחוזר פעמיים, יש להמנע.. </w:t>
      </w:r>
    </w:p>
    <w:p w:rsidR="007A472E" w:rsidRDefault="00590909" w:rsidP="00590909">
      <w:pPr>
        <w:pStyle w:val="ListParagraph"/>
        <w:numPr>
          <w:ilvl w:val="0"/>
          <w:numId w:val="3"/>
        </w:numPr>
        <w:tabs>
          <w:tab w:val="left" w:pos="-382"/>
          <w:tab w:val="right" w:pos="450"/>
        </w:tabs>
        <w:bidi/>
        <w:ind w:left="1080" w:right="1080" w:hanging="720"/>
        <w:jc w:val="both"/>
        <w:rPr>
          <w:rFonts w:asciiTheme="majorBidi" w:hAnsiTheme="majorBidi" w:cstheme="majorBidi"/>
          <w:sz w:val="24"/>
          <w:szCs w:val="24"/>
        </w:rPr>
      </w:pPr>
      <w:r>
        <w:rPr>
          <w:rFonts w:asciiTheme="majorBidi" w:hAnsiTheme="majorBidi" w:cstheme="majorBidi"/>
          <w:sz w:val="24"/>
          <w:szCs w:val="24"/>
        </w:rPr>
        <w:t xml:space="preserve"> </w:t>
      </w:r>
      <w:r w:rsidR="007A472E">
        <w:rPr>
          <w:rFonts w:asciiTheme="majorBidi" w:hAnsiTheme="majorBidi" w:cstheme="majorBidi" w:hint="cs"/>
          <w:sz w:val="24"/>
          <w:szCs w:val="24"/>
          <w:rtl/>
        </w:rPr>
        <w:t xml:space="preserve">תיבה 18-  הצליל דו דיאז שהולך כטריטון לצליל סול , יש להמנע. </w:t>
      </w:r>
    </w:p>
    <w:p w:rsidR="00C4296B" w:rsidRDefault="00C4296B" w:rsidP="00C4296B">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הערותיו של מר קדישזון כולל ההערות לגבי העבודה של התלמידה שירי דה-שליט:</w:t>
      </w:r>
    </w:p>
    <w:p w:rsidR="00C4296B" w:rsidRDefault="00C4296B" w:rsidP="00590909">
      <w:pPr>
        <w:pStyle w:val="ListParagraph"/>
        <w:numPr>
          <w:ilvl w:val="0"/>
          <w:numId w:val="23"/>
        </w:numPr>
        <w:tabs>
          <w:tab w:val="left" w:pos="-382"/>
          <w:tab w:val="right" w:pos="1080"/>
        </w:tabs>
        <w:bidi/>
        <w:ind w:left="270" w:right="-426" w:hanging="270"/>
        <w:jc w:val="both"/>
        <w:rPr>
          <w:rFonts w:asciiTheme="majorBidi" w:hAnsiTheme="majorBidi" w:cstheme="majorBidi"/>
          <w:sz w:val="24"/>
          <w:szCs w:val="24"/>
        </w:rPr>
      </w:pPr>
      <w:r>
        <w:rPr>
          <w:rFonts w:asciiTheme="majorBidi" w:hAnsiTheme="majorBidi" w:cstheme="majorBidi" w:hint="cs"/>
          <w:sz w:val="24"/>
          <w:szCs w:val="24"/>
          <w:rtl/>
        </w:rPr>
        <w:t xml:space="preserve">החומר שהוגש על יד שירי פונה יותר לכיוון של אינוונציה מאשר צורת ריקוד מינואט. </w:t>
      </w:r>
    </w:p>
    <w:p w:rsidR="00C4296B" w:rsidRDefault="00C4296B" w:rsidP="00590909">
      <w:pPr>
        <w:pStyle w:val="ListParagraph"/>
        <w:numPr>
          <w:ilvl w:val="0"/>
          <w:numId w:val="23"/>
        </w:numPr>
        <w:tabs>
          <w:tab w:val="left" w:pos="-382"/>
          <w:tab w:val="right" w:pos="1080"/>
        </w:tabs>
        <w:bidi/>
        <w:ind w:left="270" w:right="-426" w:hanging="270"/>
        <w:jc w:val="both"/>
        <w:rPr>
          <w:rFonts w:asciiTheme="majorBidi" w:hAnsiTheme="majorBidi" w:cstheme="majorBidi"/>
          <w:sz w:val="24"/>
          <w:szCs w:val="24"/>
        </w:rPr>
      </w:pPr>
      <w:r>
        <w:rPr>
          <w:rFonts w:asciiTheme="majorBidi" w:hAnsiTheme="majorBidi" w:cstheme="majorBidi" w:hint="cs"/>
          <w:sz w:val="24"/>
          <w:szCs w:val="24"/>
          <w:rtl/>
        </w:rPr>
        <w:t xml:space="preserve">אומנם החומר מבטא בצורה יפה את השפה של באך, אך הכוונה היתה להגיש מינואט. </w:t>
      </w:r>
    </w:p>
    <w:p w:rsidR="00C4296B" w:rsidRDefault="00C4296B" w:rsidP="00590909">
      <w:pPr>
        <w:pStyle w:val="ListParagraph"/>
        <w:numPr>
          <w:ilvl w:val="0"/>
          <w:numId w:val="23"/>
        </w:numPr>
        <w:tabs>
          <w:tab w:val="left" w:pos="-382"/>
          <w:tab w:val="right" w:pos="1080"/>
        </w:tabs>
        <w:bidi/>
        <w:ind w:left="270" w:right="-426" w:hanging="270"/>
        <w:jc w:val="both"/>
        <w:rPr>
          <w:rFonts w:asciiTheme="majorBidi" w:hAnsiTheme="majorBidi" w:cstheme="majorBidi"/>
          <w:sz w:val="24"/>
          <w:szCs w:val="24"/>
        </w:rPr>
      </w:pPr>
      <w:r>
        <w:rPr>
          <w:rFonts w:asciiTheme="majorBidi" w:hAnsiTheme="majorBidi" w:cstheme="majorBidi" w:hint="cs"/>
          <w:sz w:val="24"/>
          <w:szCs w:val="24"/>
          <w:rtl/>
        </w:rPr>
        <w:t xml:space="preserve">יש לשים לב להוספה של צליל לדוגמא תיבה 10 , דבר שהוא אפשרי בכתיבה למינואט ואין חובה רק בשתי מלודיות מקבילות . </w:t>
      </w:r>
    </w:p>
    <w:p w:rsidR="00C4296B" w:rsidRDefault="00C4296B" w:rsidP="00590909">
      <w:pPr>
        <w:pStyle w:val="ListParagraph"/>
        <w:numPr>
          <w:ilvl w:val="0"/>
          <w:numId w:val="23"/>
        </w:numPr>
        <w:tabs>
          <w:tab w:val="left" w:pos="-382"/>
          <w:tab w:val="right" w:pos="1080"/>
        </w:tabs>
        <w:bidi/>
        <w:ind w:left="270" w:right="-426" w:hanging="270"/>
        <w:jc w:val="both"/>
        <w:rPr>
          <w:rFonts w:asciiTheme="majorBidi" w:hAnsiTheme="majorBidi" w:cstheme="majorBidi"/>
          <w:sz w:val="24"/>
          <w:szCs w:val="24"/>
          <w:rtl/>
        </w:rPr>
      </w:pPr>
      <w:r>
        <w:rPr>
          <w:rFonts w:asciiTheme="majorBidi" w:hAnsiTheme="majorBidi" w:cstheme="majorBidi" w:hint="cs"/>
          <w:sz w:val="24"/>
          <w:szCs w:val="24"/>
          <w:rtl/>
        </w:rPr>
        <w:t>להלן ההערות:</w:t>
      </w:r>
    </w:p>
    <w:p w:rsidR="00C4296B" w:rsidRDefault="00C4296B" w:rsidP="00590909">
      <w:pPr>
        <w:pStyle w:val="ListParagraph"/>
        <w:numPr>
          <w:ilvl w:val="0"/>
          <w:numId w:val="3"/>
        </w:numPr>
        <w:tabs>
          <w:tab w:val="left" w:pos="-382"/>
          <w:tab w:val="right" w:pos="450"/>
        </w:tabs>
        <w:bidi/>
        <w:ind w:left="270" w:right="-426" w:firstLine="0"/>
        <w:jc w:val="both"/>
        <w:rPr>
          <w:rFonts w:asciiTheme="majorBidi" w:hAnsiTheme="majorBidi" w:cstheme="majorBidi"/>
          <w:sz w:val="24"/>
          <w:szCs w:val="24"/>
          <w:rtl/>
        </w:rPr>
      </w:pPr>
      <w:r>
        <w:rPr>
          <w:rFonts w:asciiTheme="majorBidi" w:hAnsiTheme="majorBidi" w:cstheme="majorBidi" w:hint="cs"/>
          <w:sz w:val="24"/>
          <w:szCs w:val="24"/>
          <w:rtl/>
        </w:rPr>
        <w:t xml:space="preserve">מפריע לי מאוד הדו דיאז בתיבה השניה. צריך להיות רה במול. </w:t>
      </w:r>
    </w:p>
    <w:p w:rsidR="00C4296B" w:rsidRDefault="00C4296B" w:rsidP="00590909">
      <w:pPr>
        <w:pStyle w:val="ListParagraph"/>
        <w:numPr>
          <w:ilvl w:val="0"/>
          <w:numId w:val="3"/>
        </w:numPr>
        <w:tabs>
          <w:tab w:val="left" w:pos="-382"/>
          <w:tab w:val="right" w:pos="450"/>
        </w:tabs>
        <w:bidi/>
        <w:ind w:left="270" w:right="-426" w:firstLine="0"/>
        <w:jc w:val="both"/>
        <w:rPr>
          <w:rFonts w:asciiTheme="majorBidi" w:hAnsiTheme="majorBidi" w:cstheme="majorBidi"/>
          <w:sz w:val="24"/>
          <w:szCs w:val="24"/>
          <w:rtl/>
        </w:rPr>
      </w:pPr>
      <w:r>
        <w:rPr>
          <w:rFonts w:asciiTheme="majorBidi" w:hAnsiTheme="majorBidi" w:cstheme="majorBidi" w:hint="cs"/>
          <w:sz w:val="24"/>
          <w:szCs w:val="24"/>
          <w:rtl/>
        </w:rPr>
        <w:t>ההתחלה קצת סוטה מרוח הבארוק .</w:t>
      </w:r>
    </w:p>
    <w:p w:rsidR="00C4296B" w:rsidRDefault="00C4296B" w:rsidP="00590909">
      <w:pPr>
        <w:pStyle w:val="ListParagraph"/>
        <w:numPr>
          <w:ilvl w:val="0"/>
          <w:numId w:val="3"/>
        </w:numPr>
        <w:tabs>
          <w:tab w:val="left" w:pos="-382"/>
          <w:tab w:val="right" w:pos="450"/>
        </w:tabs>
        <w:bidi/>
        <w:ind w:left="270" w:right="-426" w:firstLine="0"/>
        <w:jc w:val="both"/>
        <w:rPr>
          <w:rFonts w:asciiTheme="majorBidi" w:hAnsiTheme="majorBidi" w:cstheme="majorBidi"/>
          <w:sz w:val="24"/>
          <w:szCs w:val="24"/>
        </w:rPr>
      </w:pPr>
      <w:r>
        <w:rPr>
          <w:rFonts w:asciiTheme="majorBidi" w:hAnsiTheme="majorBidi" w:cstheme="majorBidi" w:hint="cs"/>
          <w:sz w:val="24"/>
          <w:szCs w:val="24"/>
          <w:rtl/>
        </w:rPr>
        <w:t xml:space="preserve">ישנה חריגה בתיבה 2 מסול מינור לרה מינור. אך תוקן בהמשך.. </w:t>
      </w:r>
    </w:p>
    <w:p w:rsidR="00590909" w:rsidRDefault="00C4296B" w:rsidP="00590909">
      <w:pPr>
        <w:pStyle w:val="ListParagraph"/>
        <w:numPr>
          <w:ilvl w:val="0"/>
          <w:numId w:val="3"/>
        </w:numPr>
        <w:tabs>
          <w:tab w:val="left" w:pos="-382"/>
          <w:tab w:val="right" w:pos="450"/>
        </w:tabs>
        <w:bidi/>
        <w:ind w:left="270" w:right="-426" w:firstLine="0"/>
        <w:jc w:val="both"/>
        <w:rPr>
          <w:rFonts w:asciiTheme="majorBidi" w:hAnsiTheme="majorBidi" w:cstheme="majorBidi"/>
          <w:sz w:val="24"/>
          <w:szCs w:val="24"/>
        </w:rPr>
      </w:pPr>
      <w:r>
        <w:rPr>
          <w:rFonts w:asciiTheme="majorBidi" w:hAnsiTheme="majorBidi" w:cstheme="majorBidi" w:hint="cs"/>
          <w:sz w:val="24"/>
          <w:szCs w:val="24"/>
          <w:rtl/>
        </w:rPr>
        <w:t xml:space="preserve">תפקידו של המשקל זה לייצג את הריקוד , אך כאן נראה כי המשקל נוטה יותר ל04/4 ובשל כך הוא </w:t>
      </w:r>
    </w:p>
    <w:p w:rsidR="00C4296B" w:rsidRDefault="00590909" w:rsidP="00590909">
      <w:pPr>
        <w:pStyle w:val="ListParagraph"/>
        <w:tabs>
          <w:tab w:val="left" w:pos="-382"/>
          <w:tab w:val="right" w:pos="450"/>
        </w:tabs>
        <w:bidi/>
        <w:ind w:left="270" w:right="-426"/>
        <w:jc w:val="both"/>
        <w:rPr>
          <w:rFonts w:asciiTheme="majorBidi" w:hAnsiTheme="majorBidi" w:cstheme="majorBidi"/>
          <w:sz w:val="24"/>
          <w:szCs w:val="24"/>
        </w:rPr>
      </w:pPr>
      <w:r>
        <w:rPr>
          <w:rFonts w:asciiTheme="majorBidi" w:hAnsiTheme="majorBidi" w:cstheme="majorBidi"/>
          <w:sz w:val="24"/>
          <w:szCs w:val="24"/>
        </w:rPr>
        <w:t xml:space="preserve">  </w:t>
      </w:r>
      <w:r w:rsidR="00C4296B">
        <w:rPr>
          <w:rFonts w:asciiTheme="majorBidi" w:hAnsiTheme="majorBidi" w:cstheme="majorBidi" w:hint="cs"/>
          <w:sz w:val="24"/>
          <w:szCs w:val="24"/>
          <w:rtl/>
        </w:rPr>
        <w:t>מב</w:t>
      </w:r>
      <w:r>
        <w:rPr>
          <w:rFonts w:asciiTheme="majorBidi" w:hAnsiTheme="majorBidi" w:cstheme="majorBidi"/>
          <w:sz w:val="24"/>
          <w:szCs w:val="24"/>
        </w:rPr>
        <w:t>y</w:t>
      </w:r>
      <w:r w:rsidR="00C4296B">
        <w:rPr>
          <w:rFonts w:asciiTheme="majorBidi" w:hAnsiTheme="majorBidi" w:cstheme="majorBidi" w:hint="cs"/>
          <w:sz w:val="24"/>
          <w:szCs w:val="24"/>
          <w:rtl/>
        </w:rPr>
        <w:t xml:space="preserve">א יותר אינוונציה מאשר מינואט. </w:t>
      </w:r>
    </w:p>
    <w:p w:rsidR="00C4296B" w:rsidRDefault="00C4296B" w:rsidP="00590909">
      <w:pPr>
        <w:pStyle w:val="ListParagraph"/>
        <w:numPr>
          <w:ilvl w:val="0"/>
          <w:numId w:val="3"/>
        </w:numPr>
        <w:tabs>
          <w:tab w:val="left" w:pos="-382"/>
          <w:tab w:val="right" w:pos="450"/>
        </w:tabs>
        <w:bidi/>
        <w:ind w:left="270" w:right="-426" w:firstLine="0"/>
        <w:jc w:val="both"/>
        <w:rPr>
          <w:rFonts w:asciiTheme="majorBidi" w:hAnsiTheme="majorBidi" w:cstheme="majorBidi"/>
          <w:sz w:val="24"/>
          <w:szCs w:val="24"/>
        </w:rPr>
      </w:pPr>
      <w:r>
        <w:rPr>
          <w:rFonts w:asciiTheme="majorBidi" w:hAnsiTheme="majorBidi" w:cstheme="majorBidi" w:hint="cs"/>
          <w:sz w:val="24"/>
          <w:szCs w:val="24"/>
          <w:rtl/>
        </w:rPr>
        <w:t xml:space="preserve">בסך הכל יופי של עבודה. </w:t>
      </w:r>
    </w:p>
    <w:p w:rsidR="00590909" w:rsidRPr="00590909" w:rsidRDefault="00590909" w:rsidP="00590909">
      <w:pPr>
        <w:tabs>
          <w:tab w:val="left" w:pos="-382"/>
          <w:tab w:val="right" w:pos="450"/>
        </w:tabs>
        <w:bidi/>
        <w:ind w:right="-426"/>
        <w:jc w:val="both"/>
        <w:rPr>
          <w:rFonts w:asciiTheme="majorBidi" w:hAnsiTheme="majorBidi" w:cstheme="majorBidi"/>
          <w:sz w:val="24"/>
          <w:szCs w:val="24"/>
          <w:rtl/>
        </w:rPr>
      </w:pPr>
      <w:r>
        <w:rPr>
          <w:rFonts w:asciiTheme="majorBidi" w:hAnsiTheme="majorBidi" w:cstheme="majorBidi" w:hint="cs"/>
          <w:sz w:val="24"/>
          <w:szCs w:val="24"/>
          <w:rtl/>
        </w:rPr>
        <w:t>שאלה שלי- האם ישנה חובה לכתוב מינואט עפ סימני חזרה, בשני סולמות מקבילים, ורק בשיטה של 1:1 ? או בכל שיטה אחרת 1:2 1:3 1:4  ( כפי שאני כתבתי כאן ל</w:t>
      </w:r>
      <w:r w:rsidR="0031469E">
        <w:rPr>
          <w:rFonts w:asciiTheme="majorBidi" w:hAnsiTheme="majorBidi" w:cstheme="majorBidi" w:hint="cs"/>
          <w:sz w:val="24"/>
          <w:szCs w:val="24"/>
          <w:rtl/>
        </w:rPr>
        <w:t>פתיחה של ה</w:t>
      </w:r>
      <w:r>
        <w:rPr>
          <w:rFonts w:asciiTheme="majorBidi" w:hAnsiTheme="majorBidi" w:cstheme="majorBidi" w:hint="cs"/>
          <w:sz w:val="24"/>
          <w:szCs w:val="24"/>
          <w:rtl/>
        </w:rPr>
        <w:t xml:space="preserve">שיר גן השקמים?). </w:t>
      </w:r>
      <w:r w:rsidR="0031469E">
        <w:rPr>
          <w:rFonts w:asciiTheme="majorBidi" w:hAnsiTheme="majorBidi" w:cstheme="majorBidi" w:hint="cs"/>
          <w:sz w:val="24"/>
          <w:szCs w:val="24"/>
          <w:rtl/>
        </w:rPr>
        <w:t xml:space="preserve">שהרי גם בדוגמא זה לא כך. </w:t>
      </w:r>
    </w:p>
    <w:p w:rsidR="00053156" w:rsidRDefault="00053156" w:rsidP="00590909">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דוגמא של מינואט -פתיחה לשיר גן השקמים בסולם </w:t>
      </w:r>
      <w:r>
        <w:rPr>
          <w:rFonts w:asciiTheme="majorBidi" w:hAnsiTheme="majorBidi" w:cstheme="majorBidi" w:hint="cs"/>
          <w:sz w:val="24"/>
          <w:szCs w:val="24"/>
        </w:rPr>
        <w:t>A</w:t>
      </w:r>
      <w:r>
        <w:rPr>
          <w:rFonts w:asciiTheme="majorBidi" w:hAnsiTheme="majorBidi" w:cstheme="majorBidi"/>
          <w:sz w:val="24"/>
          <w:szCs w:val="24"/>
        </w:rPr>
        <w:t xml:space="preserve">m </w:t>
      </w:r>
      <w:r>
        <w:rPr>
          <w:rFonts w:asciiTheme="majorBidi" w:hAnsiTheme="majorBidi" w:cstheme="majorBidi" w:hint="cs"/>
          <w:sz w:val="24"/>
          <w:szCs w:val="24"/>
          <w:rtl/>
        </w:rPr>
        <w:t xml:space="preserve"> עם נקודת עוגב אקורד ביד שמאל מלודיה ביד ימין. </w:t>
      </w:r>
      <w:r w:rsidR="00C8285F">
        <w:rPr>
          <w:rFonts w:asciiTheme="majorBidi" w:hAnsiTheme="majorBidi" w:cstheme="majorBidi" w:hint="cs"/>
          <w:sz w:val="24"/>
          <w:szCs w:val="24"/>
          <w:rtl/>
        </w:rPr>
        <w:t xml:space="preserve">שאני כתבתי ושלחתי לרפי במייל. </w:t>
      </w:r>
    </w:p>
    <w:p w:rsidR="00053156" w:rsidRDefault="00053156" w:rsidP="00053156">
      <w:pPr>
        <w:tabs>
          <w:tab w:val="left" w:pos="-382"/>
        </w:tabs>
        <w:bidi/>
        <w:ind w:right="-426"/>
        <w:jc w:val="both"/>
        <w:rPr>
          <w:rFonts w:asciiTheme="majorBidi" w:hAnsiTheme="majorBidi" w:cstheme="majorBidi"/>
          <w:sz w:val="24"/>
          <w:szCs w:val="24"/>
        </w:rPr>
      </w:pPr>
      <w:r w:rsidRPr="00053156">
        <w:rPr>
          <w:rFonts w:asciiTheme="majorBidi" w:hAnsiTheme="majorBidi" w:cs="Times New Roman"/>
          <w:noProof/>
          <w:sz w:val="24"/>
          <w:szCs w:val="24"/>
          <w:rtl/>
        </w:rPr>
        <w:drawing>
          <wp:inline distT="0" distB="0" distL="0" distR="0">
            <wp:extent cx="5486400" cy="1209964"/>
            <wp:effectExtent l="1905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srcRect/>
                    <a:stretch>
                      <a:fillRect/>
                    </a:stretch>
                  </pic:blipFill>
                  <pic:spPr bwMode="auto">
                    <a:xfrm>
                      <a:off x="0" y="0"/>
                      <a:ext cx="5486400" cy="1209964"/>
                    </a:xfrm>
                    <a:prstGeom prst="rect">
                      <a:avLst/>
                    </a:prstGeom>
                    <a:noFill/>
                    <a:ln w="9525">
                      <a:noFill/>
                      <a:miter lim="800000"/>
                      <a:headEnd/>
                      <a:tailEnd/>
                    </a:ln>
                  </pic:spPr>
                </pic:pic>
              </a:graphicData>
            </a:graphic>
          </wp:inline>
        </w:drawing>
      </w:r>
    </w:p>
    <w:p w:rsidR="0021043A" w:rsidRDefault="0021043A" w:rsidP="001C5AD7">
      <w:pPr>
        <w:tabs>
          <w:tab w:val="left" w:pos="-382"/>
        </w:tabs>
        <w:bidi/>
        <w:ind w:right="-426"/>
        <w:jc w:val="both"/>
        <w:rPr>
          <w:rFonts w:asciiTheme="majorBidi" w:hAnsiTheme="majorBidi" w:cstheme="majorBidi"/>
          <w:sz w:val="24"/>
          <w:szCs w:val="24"/>
          <w:rtl/>
        </w:rPr>
      </w:pPr>
    </w:p>
    <w:p w:rsidR="0021043A" w:rsidRDefault="0021043A" w:rsidP="0021043A">
      <w:pPr>
        <w:tabs>
          <w:tab w:val="left" w:pos="-382"/>
        </w:tabs>
        <w:bidi/>
        <w:ind w:right="-426"/>
        <w:jc w:val="both"/>
        <w:rPr>
          <w:rFonts w:asciiTheme="majorBidi" w:hAnsiTheme="majorBidi" w:cstheme="majorBidi"/>
          <w:sz w:val="24"/>
          <w:szCs w:val="24"/>
          <w:rtl/>
        </w:rPr>
      </w:pPr>
    </w:p>
    <w:p w:rsidR="0021043A" w:rsidRDefault="0021043A" w:rsidP="0021043A">
      <w:pPr>
        <w:tabs>
          <w:tab w:val="left" w:pos="-382"/>
        </w:tabs>
        <w:bidi/>
        <w:ind w:right="-426"/>
        <w:jc w:val="both"/>
        <w:rPr>
          <w:rFonts w:asciiTheme="majorBidi" w:hAnsiTheme="majorBidi" w:cstheme="majorBidi"/>
          <w:sz w:val="24"/>
          <w:szCs w:val="24"/>
          <w:rtl/>
        </w:rPr>
      </w:pPr>
    </w:p>
    <w:p w:rsidR="0021043A" w:rsidRDefault="0021043A" w:rsidP="0021043A">
      <w:pPr>
        <w:tabs>
          <w:tab w:val="left" w:pos="-382"/>
        </w:tabs>
        <w:bidi/>
        <w:ind w:right="-426"/>
        <w:jc w:val="both"/>
        <w:rPr>
          <w:rFonts w:asciiTheme="majorBidi" w:hAnsiTheme="majorBidi" w:cstheme="majorBidi"/>
          <w:sz w:val="24"/>
          <w:szCs w:val="24"/>
          <w:rtl/>
        </w:rPr>
      </w:pPr>
    </w:p>
    <w:p w:rsidR="00744048" w:rsidRDefault="00744048" w:rsidP="00744048">
      <w:pPr>
        <w:tabs>
          <w:tab w:val="left" w:pos="-382"/>
        </w:tabs>
        <w:bidi/>
        <w:ind w:right="-426"/>
        <w:jc w:val="both"/>
        <w:rPr>
          <w:rFonts w:asciiTheme="majorBidi" w:hAnsiTheme="majorBidi" w:cstheme="majorBidi"/>
          <w:sz w:val="24"/>
          <w:szCs w:val="24"/>
          <w:rtl/>
        </w:rPr>
      </w:pPr>
    </w:p>
    <w:p w:rsidR="00744048" w:rsidRDefault="00744048" w:rsidP="00744048">
      <w:pPr>
        <w:tabs>
          <w:tab w:val="left" w:pos="-382"/>
        </w:tabs>
        <w:bidi/>
        <w:ind w:right="-426"/>
        <w:jc w:val="both"/>
        <w:rPr>
          <w:rFonts w:asciiTheme="majorBidi" w:hAnsiTheme="majorBidi" w:cstheme="majorBidi"/>
          <w:sz w:val="24"/>
          <w:szCs w:val="24"/>
        </w:rPr>
      </w:pPr>
      <w:r w:rsidRPr="00A92552">
        <w:rPr>
          <w:rFonts w:asciiTheme="majorBidi" w:hAnsiTheme="majorBidi" w:cstheme="majorBidi" w:hint="cs"/>
          <w:b/>
          <w:bCs/>
          <w:color w:val="FF0000"/>
          <w:sz w:val="24"/>
          <w:szCs w:val="24"/>
          <w:u w:val="single"/>
          <w:rtl/>
        </w:rPr>
        <w:lastRenderedPageBreak/>
        <w:t xml:space="preserve">שיעור מספר </w:t>
      </w:r>
      <w:r>
        <w:rPr>
          <w:rFonts w:asciiTheme="majorBidi" w:hAnsiTheme="majorBidi" w:cstheme="majorBidi" w:hint="cs"/>
          <w:b/>
          <w:bCs/>
          <w:color w:val="FF0000"/>
          <w:sz w:val="24"/>
          <w:szCs w:val="24"/>
          <w:u w:val="single"/>
          <w:rtl/>
        </w:rPr>
        <w:t xml:space="preserve">10- </w:t>
      </w:r>
      <w:r w:rsidRPr="00C62CB3">
        <w:rPr>
          <w:rFonts w:asciiTheme="majorBidi" w:hAnsiTheme="majorBidi" w:cstheme="majorBidi" w:hint="cs"/>
          <w:b/>
          <w:bCs/>
          <w:color w:val="FF0000"/>
          <w:u w:val="single"/>
          <w:rtl/>
        </w:rPr>
        <w:t>שיעור מקוון 1</w:t>
      </w:r>
      <w:r>
        <w:rPr>
          <w:rFonts w:asciiTheme="majorBidi" w:hAnsiTheme="majorBidi" w:cstheme="majorBidi" w:hint="cs"/>
          <w:b/>
          <w:bCs/>
          <w:color w:val="FF0000"/>
          <w:u w:val="single"/>
          <w:rtl/>
        </w:rPr>
        <w:t>7</w:t>
      </w:r>
      <w:r w:rsidRPr="00C62CB3">
        <w:rPr>
          <w:rFonts w:asciiTheme="majorBidi" w:hAnsiTheme="majorBidi" w:cstheme="majorBidi" w:hint="cs"/>
          <w:b/>
          <w:bCs/>
          <w:color w:val="FF0000"/>
          <w:u w:val="single"/>
          <w:rtl/>
        </w:rPr>
        <w:t>/5/2020</w:t>
      </w:r>
    </w:p>
    <w:p w:rsidR="00CF1130" w:rsidRDefault="00CF1130" w:rsidP="0021043A">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דוגמא של מינואט מתוך עמוד 6 של מר קדישזון:</w:t>
      </w:r>
    </w:p>
    <w:p w:rsidR="00CF1130" w:rsidRDefault="00CF1130" w:rsidP="00CF1130">
      <w:pPr>
        <w:tabs>
          <w:tab w:val="left" w:pos="-382"/>
        </w:tabs>
        <w:bidi/>
        <w:ind w:right="-426"/>
        <w:jc w:val="both"/>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5539403" cy="2352675"/>
            <wp:effectExtent l="19050" t="0" r="4147" b="0"/>
            <wp:docPr id="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srcRect/>
                    <a:stretch>
                      <a:fillRect/>
                    </a:stretch>
                  </pic:blipFill>
                  <pic:spPr bwMode="auto">
                    <a:xfrm>
                      <a:off x="0" y="0"/>
                      <a:ext cx="5543550" cy="2354436"/>
                    </a:xfrm>
                    <a:prstGeom prst="rect">
                      <a:avLst/>
                    </a:prstGeom>
                    <a:noFill/>
                    <a:ln w="9525">
                      <a:noFill/>
                      <a:miter lim="800000"/>
                      <a:headEnd/>
                      <a:tailEnd/>
                    </a:ln>
                  </pic:spPr>
                </pic:pic>
              </a:graphicData>
            </a:graphic>
          </wp:inline>
        </w:drawing>
      </w:r>
    </w:p>
    <w:p w:rsidR="00744048" w:rsidRDefault="00A854D9" w:rsidP="00744048">
      <w:pPr>
        <w:tabs>
          <w:tab w:val="left" w:pos="-382"/>
        </w:tabs>
        <w:bidi/>
        <w:ind w:right="-426"/>
        <w:jc w:val="both"/>
        <w:rPr>
          <w:rFonts w:asciiTheme="majorBidi" w:hAnsiTheme="majorBidi" w:cstheme="majorBidi"/>
          <w:sz w:val="24"/>
          <w:szCs w:val="24"/>
          <w:rtl/>
        </w:rPr>
      </w:pPr>
      <w:r>
        <w:rPr>
          <w:rFonts w:asciiTheme="majorBidi" w:hAnsiTheme="majorBidi" w:cstheme="majorBidi" w:hint="cs"/>
          <w:sz w:val="24"/>
          <w:szCs w:val="24"/>
          <w:rtl/>
        </w:rPr>
        <w:t xml:space="preserve">דוגמא של מינואט- </w:t>
      </w:r>
      <w:r>
        <w:rPr>
          <w:rFonts w:asciiTheme="majorBidi" w:hAnsiTheme="majorBidi" w:cstheme="majorBidi"/>
          <w:sz w:val="24"/>
          <w:szCs w:val="24"/>
        </w:rPr>
        <w:t>Mozart-kv1</w:t>
      </w:r>
      <w:r>
        <w:rPr>
          <w:rFonts w:asciiTheme="majorBidi" w:hAnsiTheme="majorBidi" w:cstheme="majorBidi" w:hint="cs"/>
          <w:sz w:val="24"/>
          <w:szCs w:val="24"/>
          <w:rtl/>
        </w:rPr>
        <w:t xml:space="preserve">  מינואט שהלחין מוצרט כאשר הוא היה </w:t>
      </w:r>
      <w:r w:rsidR="002162DA">
        <w:rPr>
          <w:rFonts w:asciiTheme="majorBidi" w:hAnsiTheme="majorBidi" w:cstheme="majorBidi" w:hint="cs"/>
          <w:sz w:val="24"/>
          <w:szCs w:val="24"/>
          <w:rtl/>
        </w:rPr>
        <w:t xml:space="preserve">בגיל 5 . (זו היתה היצירה הראשונה שמוצרט הלחין). </w:t>
      </w:r>
      <w:r>
        <w:rPr>
          <w:rFonts w:asciiTheme="majorBidi" w:hAnsiTheme="majorBidi" w:cstheme="majorBidi" w:hint="cs"/>
          <w:sz w:val="24"/>
          <w:szCs w:val="24"/>
          <w:rtl/>
        </w:rPr>
        <w:t xml:space="preserve"> </w:t>
      </w:r>
    </w:p>
    <w:p w:rsidR="00F4150E" w:rsidRDefault="001854B1" w:rsidP="00744048">
      <w:pPr>
        <w:tabs>
          <w:tab w:val="left" w:pos="-382"/>
        </w:tabs>
        <w:bidi/>
        <w:ind w:right="-426"/>
        <w:jc w:val="both"/>
        <w:rPr>
          <w:rFonts w:asciiTheme="majorBidi" w:hAnsiTheme="majorBidi" w:cstheme="majorBidi"/>
          <w:sz w:val="24"/>
          <w:szCs w:val="24"/>
          <w:rtl/>
        </w:rPr>
      </w:pPr>
      <w:r>
        <w:rPr>
          <w:rFonts w:asciiTheme="majorBidi" w:hAnsiTheme="majorBidi" w:cstheme="majorBidi"/>
          <w:noProof/>
          <w:sz w:val="24"/>
          <w:szCs w:val="24"/>
        </w:rPr>
        <w:drawing>
          <wp:inline distT="0" distB="0" distL="0" distR="0">
            <wp:extent cx="5543550" cy="4464604"/>
            <wp:effectExtent l="19050" t="0" r="0" b="0"/>
            <wp:docPr id="1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srcRect/>
                    <a:stretch>
                      <a:fillRect/>
                    </a:stretch>
                  </pic:blipFill>
                  <pic:spPr bwMode="auto">
                    <a:xfrm>
                      <a:off x="0" y="0"/>
                      <a:ext cx="5543550" cy="4464604"/>
                    </a:xfrm>
                    <a:prstGeom prst="rect">
                      <a:avLst/>
                    </a:prstGeom>
                    <a:noFill/>
                    <a:ln w="9525">
                      <a:noFill/>
                      <a:miter lim="800000"/>
                      <a:headEnd/>
                      <a:tailEnd/>
                    </a:ln>
                  </pic:spPr>
                </pic:pic>
              </a:graphicData>
            </a:graphic>
          </wp:inline>
        </w:drawing>
      </w:r>
    </w:p>
    <w:p w:rsidR="00C14144" w:rsidRDefault="00C14144" w:rsidP="00744048">
      <w:pPr>
        <w:tabs>
          <w:tab w:val="left" w:pos="-382"/>
        </w:tabs>
        <w:bidi/>
        <w:ind w:right="-426"/>
        <w:jc w:val="both"/>
        <w:rPr>
          <w:rFonts w:asciiTheme="majorBidi" w:hAnsiTheme="majorBidi" w:cstheme="majorBidi"/>
          <w:sz w:val="24"/>
          <w:szCs w:val="24"/>
        </w:rPr>
      </w:pPr>
      <w:r>
        <w:rPr>
          <w:rFonts w:asciiTheme="majorBidi" w:hAnsiTheme="majorBidi" w:cstheme="majorBidi"/>
          <w:b/>
          <w:bCs/>
          <w:color w:val="FF0000"/>
          <w:sz w:val="24"/>
          <w:szCs w:val="24"/>
          <w:u w:val="single"/>
          <w:rtl/>
        </w:rPr>
        <w:lastRenderedPageBreak/>
        <w:t xml:space="preserve">שיעור מספר </w:t>
      </w:r>
      <w:r w:rsidR="00744048">
        <w:rPr>
          <w:rFonts w:asciiTheme="majorBidi" w:hAnsiTheme="majorBidi" w:cstheme="majorBidi" w:hint="cs"/>
          <w:b/>
          <w:bCs/>
          <w:color w:val="FF0000"/>
          <w:sz w:val="24"/>
          <w:szCs w:val="24"/>
          <w:u w:val="single"/>
          <w:rtl/>
        </w:rPr>
        <w:t>11</w:t>
      </w:r>
      <w:r>
        <w:rPr>
          <w:rFonts w:asciiTheme="majorBidi" w:hAnsiTheme="majorBidi" w:cstheme="majorBidi"/>
          <w:b/>
          <w:bCs/>
          <w:color w:val="FF0000"/>
          <w:sz w:val="24"/>
          <w:szCs w:val="24"/>
          <w:u w:val="single"/>
          <w:rtl/>
        </w:rPr>
        <w:t xml:space="preserve">- שיעור מקוון </w:t>
      </w:r>
      <w:r w:rsidR="00744048">
        <w:rPr>
          <w:rFonts w:asciiTheme="majorBidi" w:hAnsiTheme="majorBidi" w:cstheme="majorBidi" w:hint="cs"/>
          <w:b/>
          <w:bCs/>
          <w:color w:val="FF0000"/>
          <w:sz w:val="24"/>
          <w:szCs w:val="24"/>
          <w:u w:val="single"/>
          <w:rtl/>
        </w:rPr>
        <w:t>24</w:t>
      </w:r>
      <w:r>
        <w:rPr>
          <w:rFonts w:asciiTheme="majorBidi" w:hAnsiTheme="majorBidi" w:cstheme="majorBidi"/>
          <w:b/>
          <w:bCs/>
          <w:color w:val="FF0000"/>
          <w:sz w:val="24"/>
          <w:szCs w:val="24"/>
          <w:u w:val="single"/>
          <w:rtl/>
        </w:rPr>
        <w:t>/5/2020</w:t>
      </w:r>
    </w:p>
    <w:p w:rsidR="00C14144" w:rsidRPr="00C14144" w:rsidRDefault="00C14144" w:rsidP="00C14144">
      <w:pPr>
        <w:shd w:val="clear" w:color="auto" w:fill="FFFFFF"/>
        <w:bidi/>
        <w:spacing w:before="120" w:after="120" w:line="336" w:lineRule="atLeast"/>
        <w:jc w:val="both"/>
        <w:rPr>
          <w:rFonts w:asciiTheme="majorBidi" w:eastAsia="Times New Roman" w:hAnsiTheme="majorBidi" w:cstheme="majorBidi"/>
          <w:color w:val="202122"/>
          <w:sz w:val="24"/>
          <w:szCs w:val="24"/>
          <w:rtl/>
        </w:rPr>
      </w:pPr>
      <w:r w:rsidRPr="0021043A">
        <w:rPr>
          <w:rFonts w:asciiTheme="majorBidi" w:eastAsia="Times New Roman" w:hAnsiTheme="majorBidi" w:cstheme="majorBidi"/>
          <w:b/>
          <w:bCs/>
          <w:sz w:val="24"/>
          <w:szCs w:val="24"/>
          <w:rtl/>
        </w:rPr>
        <w:t>קאנון</w:t>
      </w:r>
      <w:r w:rsidRPr="00C14144">
        <w:rPr>
          <w:rFonts w:asciiTheme="majorBidi" w:eastAsia="Times New Roman" w:hAnsiTheme="majorBidi" w:cstheme="majorBidi" w:hint="cs"/>
          <w:b/>
          <w:bCs/>
          <w:color w:val="4927D9"/>
          <w:sz w:val="28"/>
          <w:szCs w:val="28"/>
          <w:rtl/>
        </w:rPr>
        <w:t xml:space="preserve"> </w:t>
      </w:r>
      <w:r w:rsidRPr="00C14144">
        <w:rPr>
          <w:rFonts w:asciiTheme="majorBidi" w:eastAsia="Times New Roman" w:hAnsiTheme="majorBidi" w:cstheme="majorBidi"/>
          <w:color w:val="202122"/>
          <w:sz w:val="24"/>
          <w:szCs w:val="24"/>
        </w:rPr>
        <w:t>-</w:t>
      </w:r>
      <w:r w:rsidRPr="00C14144">
        <w:rPr>
          <w:rFonts w:asciiTheme="majorBidi" w:eastAsia="Times New Roman" w:hAnsiTheme="majorBidi" w:cstheme="majorBidi" w:hint="cs"/>
          <w:color w:val="202122"/>
          <w:sz w:val="24"/>
          <w:szCs w:val="24"/>
          <w:rtl/>
        </w:rPr>
        <w:t xml:space="preserve"> </w:t>
      </w:r>
      <w:r w:rsidRPr="00C14144">
        <w:rPr>
          <w:rFonts w:asciiTheme="majorBidi" w:eastAsia="Times New Roman" w:hAnsiTheme="majorBidi" w:cstheme="majorBidi"/>
          <w:color w:val="202122"/>
          <w:sz w:val="24"/>
          <w:szCs w:val="24"/>
          <w:rtl/>
        </w:rPr>
        <w:t>ב</w:t>
      </w:r>
      <w:hyperlink r:id="rId61" w:tooltip="מוזיקה" w:history="1">
        <w:r w:rsidRPr="00C14144">
          <w:rPr>
            <w:rStyle w:val="Hyperlink"/>
            <w:rFonts w:asciiTheme="majorBidi" w:eastAsia="Times New Roman" w:hAnsiTheme="majorBidi" w:cstheme="majorBidi" w:hint="cs"/>
            <w:color w:val="5A3696"/>
            <w:sz w:val="24"/>
            <w:szCs w:val="24"/>
            <w:u w:val="none"/>
            <w:rtl/>
          </w:rPr>
          <w:t>מוזיקה</w:t>
        </w:r>
      </w:hyperlink>
      <w:r w:rsidRPr="00C14144">
        <w:rPr>
          <w:rFonts w:asciiTheme="majorBidi" w:eastAsia="Times New Roman" w:hAnsiTheme="majorBidi" w:cstheme="majorBidi"/>
          <w:color w:val="202122"/>
          <w:sz w:val="24"/>
          <w:szCs w:val="24"/>
        </w:rPr>
        <w:t xml:space="preserve"> </w:t>
      </w:r>
      <w:r w:rsidRPr="00C14144">
        <w:rPr>
          <w:rFonts w:asciiTheme="majorBidi" w:eastAsia="Times New Roman" w:hAnsiTheme="majorBidi" w:cstheme="majorBidi"/>
          <w:color w:val="202122"/>
          <w:sz w:val="24"/>
          <w:szCs w:val="24"/>
          <w:rtl/>
        </w:rPr>
        <w:t>הוא כינוי לצורה</w:t>
      </w:r>
      <w:r w:rsidRPr="00C14144">
        <w:rPr>
          <w:rFonts w:asciiTheme="majorBidi" w:eastAsia="Times New Roman" w:hAnsiTheme="majorBidi" w:cstheme="majorBidi"/>
          <w:color w:val="202122"/>
          <w:sz w:val="24"/>
          <w:szCs w:val="24"/>
        </w:rPr>
        <w:t> </w:t>
      </w:r>
      <w:hyperlink r:id="rId62" w:tooltip="פוליפוניה" w:history="1">
        <w:r w:rsidRPr="00C14144">
          <w:rPr>
            <w:rStyle w:val="Hyperlink"/>
            <w:rFonts w:asciiTheme="majorBidi" w:eastAsia="Times New Roman" w:hAnsiTheme="majorBidi" w:cstheme="majorBidi" w:hint="cs"/>
            <w:color w:val="5A3696"/>
            <w:sz w:val="24"/>
            <w:szCs w:val="24"/>
            <w:u w:val="none"/>
            <w:rtl/>
          </w:rPr>
          <w:t>פוליפונית</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שלכל קולותיה</w:t>
      </w:r>
      <w:r w:rsidRPr="00C14144">
        <w:rPr>
          <w:rFonts w:asciiTheme="majorBidi" w:eastAsia="Times New Roman" w:hAnsiTheme="majorBidi" w:cstheme="majorBidi"/>
          <w:color w:val="202122"/>
          <w:sz w:val="24"/>
          <w:szCs w:val="24"/>
        </w:rPr>
        <w:t> </w:t>
      </w:r>
      <w:hyperlink r:id="rId63" w:tooltip="לחן" w:history="1">
        <w:r w:rsidRPr="00C14144">
          <w:rPr>
            <w:rStyle w:val="Hyperlink"/>
            <w:rFonts w:asciiTheme="majorBidi" w:eastAsia="Times New Roman" w:hAnsiTheme="majorBidi" w:cstheme="majorBidi" w:hint="cs"/>
            <w:color w:val="5A3696"/>
            <w:sz w:val="24"/>
            <w:szCs w:val="24"/>
            <w:u w:val="none"/>
            <w:rtl/>
          </w:rPr>
          <w:t>לחן</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זהה</w:t>
      </w:r>
      <w:r w:rsidRPr="00C14144">
        <w:rPr>
          <w:rFonts w:asciiTheme="majorBidi" w:eastAsia="Times New Roman" w:hAnsiTheme="majorBidi" w:cstheme="majorBidi"/>
          <w:color w:val="202122"/>
          <w:sz w:val="24"/>
          <w:szCs w:val="24"/>
        </w:rPr>
        <w:t>.</w:t>
      </w:r>
      <w:r w:rsidRPr="00C14144">
        <w:rPr>
          <w:rFonts w:asciiTheme="majorBidi" w:eastAsia="Times New Roman" w:hAnsiTheme="majorBidi" w:cstheme="majorBidi"/>
          <w:color w:val="202122"/>
          <w:sz w:val="24"/>
          <w:szCs w:val="24"/>
          <w:rtl/>
        </w:rPr>
        <w:t xml:space="preserve"> זו היא יצירה</w:t>
      </w:r>
      <w:r w:rsidRPr="00C14144">
        <w:rPr>
          <w:rFonts w:asciiTheme="majorBidi" w:eastAsia="Times New Roman" w:hAnsiTheme="majorBidi" w:cstheme="majorBidi"/>
          <w:color w:val="202122"/>
          <w:sz w:val="24"/>
          <w:szCs w:val="24"/>
        </w:rPr>
        <w:t> </w:t>
      </w:r>
      <w:hyperlink r:id="rId64" w:tooltip="קונטרפונקט" w:history="1">
        <w:r w:rsidRPr="00C14144">
          <w:rPr>
            <w:rStyle w:val="Hyperlink"/>
            <w:rFonts w:asciiTheme="majorBidi" w:eastAsia="Times New Roman" w:hAnsiTheme="majorBidi" w:cstheme="majorBidi" w:hint="cs"/>
            <w:color w:val="5A3696"/>
            <w:sz w:val="24"/>
            <w:szCs w:val="24"/>
            <w:u w:val="none"/>
            <w:rtl/>
          </w:rPr>
          <w:t>קונטרפונקטית</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אשר מורכבת מ</w:t>
      </w:r>
      <w:hyperlink r:id="rId65" w:tooltip="מלודיה" w:history="1">
        <w:r w:rsidRPr="00C14144">
          <w:rPr>
            <w:rStyle w:val="Hyperlink"/>
            <w:rFonts w:asciiTheme="majorBidi" w:eastAsia="Times New Roman" w:hAnsiTheme="majorBidi" w:cstheme="majorBidi" w:hint="cs"/>
            <w:color w:val="5A3696"/>
            <w:sz w:val="24"/>
            <w:szCs w:val="24"/>
            <w:u w:val="none"/>
            <w:rtl/>
          </w:rPr>
          <w:t>מלודיה</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ראשית, ומחיקויים שלה אשר מתחילים להישמע לאחר משך זמן נתון (לדוגמה - רבע, תיבה שלמה). החיקויים נוצרים מהמלודיה הראשית על ידי העתקה של ה</w:t>
      </w:r>
      <w:hyperlink r:id="rId66" w:tooltip="קצב (מוזיקה)" w:history="1">
        <w:r w:rsidRPr="00C14144">
          <w:rPr>
            <w:rStyle w:val="Hyperlink"/>
            <w:rFonts w:asciiTheme="majorBidi" w:eastAsia="Times New Roman" w:hAnsiTheme="majorBidi" w:cstheme="majorBidi" w:hint="cs"/>
            <w:color w:val="5A3696"/>
            <w:sz w:val="24"/>
            <w:szCs w:val="24"/>
            <w:u w:val="none"/>
            <w:rtl/>
          </w:rPr>
          <w:t>קצב</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וה</w:t>
      </w:r>
      <w:hyperlink r:id="rId67" w:tooltip="מרווח (מוזיקה)" w:history="1">
        <w:r w:rsidRPr="00C14144">
          <w:rPr>
            <w:rStyle w:val="Hyperlink"/>
            <w:rFonts w:asciiTheme="majorBidi" w:eastAsia="Times New Roman" w:hAnsiTheme="majorBidi" w:cstheme="majorBidi" w:hint="cs"/>
            <w:color w:val="5A3696"/>
            <w:sz w:val="24"/>
            <w:szCs w:val="24"/>
            <w:u w:val="none"/>
            <w:rtl/>
          </w:rPr>
          <w:t>מרווחים</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שלה, לעיתים בצורה מדויקת ולעיתים עם שינויים שונים. דוגמה לקאנון עם העתקה מדויקת היא השיר העממי</w:t>
      </w:r>
      <w:r w:rsidRPr="00C14144">
        <w:rPr>
          <w:rFonts w:asciiTheme="majorBidi" w:eastAsia="Times New Roman" w:hAnsiTheme="majorBidi" w:cstheme="majorBidi"/>
          <w:color w:val="202122"/>
          <w:sz w:val="24"/>
          <w:szCs w:val="24"/>
        </w:rPr>
        <w:t xml:space="preserve"> "</w:t>
      </w:r>
      <w:hyperlink r:id="rId68" w:tooltip="אחינו יעקב" w:history="1">
        <w:r w:rsidRPr="00C14144">
          <w:rPr>
            <w:rStyle w:val="Hyperlink"/>
            <w:rFonts w:asciiTheme="majorBidi" w:eastAsia="Times New Roman" w:hAnsiTheme="majorBidi" w:cstheme="majorBidi" w:hint="cs"/>
            <w:color w:val="5A3696"/>
            <w:sz w:val="24"/>
            <w:szCs w:val="24"/>
            <w:u w:val="none"/>
            <w:rtl/>
          </w:rPr>
          <w:t>אחינו יעקב</w:t>
        </w:r>
      </w:hyperlink>
      <w:r w:rsidRPr="00C14144">
        <w:rPr>
          <w:rFonts w:asciiTheme="majorBidi" w:eastAsia="Times New Roman" w:hAnsiTheme="majorBidi" w:cstheme="majorBidi"/>
          <w:color w:val="202122"/>
          <w:sz w:val="24"/>
          <w:szCs w:val="24"/>
        </w:rPr>
        <w:t xml:space="preserve">" </w:t>
      </w:r>
      <w:r w:rsidRPr="00C14144">
        <w:rPr>
          <w:rFonts w:asciiTheme="majorBidi" w:eastAsia="Times New Roman" w:hAnsiTheme="majorBidi" w:cstheme="majorBidi"/>
          <w:color w:val="202122"/>
          <w:sz w:val="24"/>
          <w:szCs w:val="24"/>
          <w:rtl/>
        </w:rPr>
        <w:t>וכן שיר ה</w:t>
      </w:r>
      <w:hyperlink r:id="rId69" w:tooltip="חנוכה" w:history="1">
        <w:r w:rsidRPr="00C14144">
          <w:rPr>
            <w:rStyle w:val="Hyperlink"/>
            <w:rFonts w:asciiTheme="majorBidi" w:eastAsia="Times New Roman" w:hAnsiTheme="majorBidi" w:cstheme="majorBidi" w:hint="cs"/>
            <w:color w:val="5A3696"/>
            <w:sz w:val="24"/>
            <w:szCs w:val="24"/>
            <w:u w:val="none"/>
            <w:rtl/>
          </w:rPr>
          <w:t>חנוכה</w:t>
        </w:r>
      </w:hyperlink>
      <w:r w:rsidRPr="00C14144">
        <w:rPr>
          <w:rFonts w:hint="cs"/>
          <w:rtl/>
        </w:rPr>
        <w:t xml:space="preserve">- </w:t>
      </w:r>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hint="cs"/>
          <w:color w:val="202122"/>
          <w:sz w:val="24"/>
          <w:szCs w:val="24"/>
          <w:rtl/>
        </w:rPr>
        <w:t>"</w:t>
      </w:r>
      <w:hyperlink r:id="rId70" w:tooltip="מי ימלל" w:history="1">
        <w:r w:rsidRPr="00C14144">
          <w:rPr>
            <w:rStyle w:val="Hyperlink"/>
            <w:rFonts w:asciiTheme="majorBidi" w:eastAsia="Times New Roman" w:hAnsiTheme="majorBidi" w:cstheme="majorBidi" w:hint="cs"/>
            <w:color w:val="5A3696"/>
            <w:sz w:val="24"/>
            <w:szCs w:val="24"/>
            <w:u w:val="none"/>
            <w:rtl/>
          </w:rPr>
          <w:t>מי ימלל</w:t>
        </w:r>
      </w:hyperlink>
      <w:r w:rsidRPr="00C14144">
        <w:rPr>
          <w:rFonts w:asciiTheme="majorBidi" w:eastAsia="Times New Roman" w:hAnsiTheme="majorBidi" w:cstheme="majorBidi"/>
          <w:color w:val="202122"/>
          <w:sz w:val="24"/>
          <w:szCs w:val="24"/>
        </w:rPr>
        <w:t>".</w:t>
      </w:r>
    </w:p>
    <w:p w:rsidR="00C14144" w:rsidRDefault="00C14144" w:rsidP="00C14144">
      <w:pPr>
        <w:shd w:val="clear" w:color="auto" w:fill="FFFFFF"/>
        <w:bidi/>
        <w:spacing w:before="120" w:after="120" w:line="336" w:lineRule="atLeast"/>
        <w:jc w:val="both"/>
        <w:rPr>
          <w:rFonts w:asciiTheme="majorBidi" w:eastAsia="Times New Roman" w:hAnsiTheme="majorBidi" w:cstheme="majorBidi"/>
          <w:color w:val="202122"/>
          <w:sz w:val="24"/>
          <w:szCs w:val="24"/>
        </w:rPr>
      </w:pPr>
      <w:r>
        <w:rPr>
          <w:rFonts w:asciiTheme="majorBidi" w:eastAsia="Times New Roman" w:hAnsiTheme="majorBidi" w:cstheme="majorBidi"/>
          <w:color w:val="202122"/>
          <w:sz w:val="24"/>
          <w:szCs w:val="24"/>
          <w:rtl/>
        </w:rPr>
        <w:t>לקאנון מספר תבניות נוספות</w:t>
      </w:r>
      <w:r>
        <w:rPr>
          <w:rFonts w:asciiTheme="majorBidi" w:eastAsia="Times New Roman" w:hAnsiTheme="majorBidi" w:cstheme="majorBidi"/>
          <w:color w:val="202122"/>
          <w:sz w:val="24"/>
          <w:szCs w:val="24"/>
        </w:rPr>
        <w:t>:</w:t>
      </w:r>
    </w:p>
    <w:p w:rsidR="00C14144" w:rsidRDefault="00C14144" w:rsidP="00C2158C">
      <w:pPr>
        <w:shd w:val="clear" w:color="auto" w:fill="FFFFFF"/>
        <w:bidi/>
        <w:spacing w:before="100" w:beforeAutospacing="1" w:after="24" w:line="336" w:lineRule="atLeast"/>
        <w:jc w:val="both"/>
        <w:rPr>
          <w:rFonts w:asciiTheme="majorBidi" w:eastAsia="Times New Roman" w:hAnsiTheme="majorBidi" w:cstheme="majorBidi"/>
          <w:color w:val="202122"/>
          <w:sz w:val="24"/>
          <w:szCs w:val="24"/>
        </w:rPr>
      </w:pPr>
      <w:r>
        <w:rPr>
          <w:rFonts w:asciiTheme="majorBidi" w:eastAsia="Times New Roman" w:hAnsiTheme="majorBidi" w:cstheme="majorBidi"/>
          <w:b/>
          <w:bCs/>
          <w:color w:val="202122"/>
          <w:sz w:val="24"/>
          <w:szCs w:val="24"/>
          <w:rtl/>
        </w:rPr>
        <w:t>קאנון ראי</w:t>
      </w:r>
      <w:r>
        <w:rPr>
          <w:rFonts w:asciiTheme="majorBidi" w:eastAsia="Times New Roman" w:hAnsiTheme="majorBidi" w:cstheme="majorBidi"/>
          <w:color w:val="202122"/>
          <w:sz w:val="24"/>
          <w:szCs w:val="24"/>
        </w:rPr>
        <w:t xml:space="preserve">, </w:t>
      </w:r>
      <w:r>
        <w:rPr>
          <w:rFonts w:asciiTheme="majorBidi" w:eastAsia="Times New Roman" w:hAnsiTheme="majorBidi" w:cstheme="majorBidi"/>
          <w:color w:val="202122"/>
          <w:sz w:val="24"/>
          <w:szCs w:val="24"/>
          <w:rtl/>
        </w:rPr>
        <w:t>הקול הראשון שר את המנגינה כרגיל ואילו הקול השני שר אותה בהיפוך ראי של המרווחים המוזיקליים, כלומר שכל מרווח המופיע בין הצלילים במנגינה המקורית מועתק בצורה הופכית בחיקוי הראי טרצה בעליה הופכת לטרצה בירידה, קווינטה בעליה הופכת לקווינטה בירידה, וכן הלאה</w:t>
      </w:r>
      <w:r>
        <w:rPr>
          <w:rFonts w:asciiTheme="majorBidi" w:eastAsia="Times New Roman" w:hAnsiTheme="majorBidi" w:cstheme="majorBidi"/>
          <w:color w:val="202122"/>
          <w:sz w:val="24"/>
          <w:szCs w:val="24"/>
        </w:rPr>
        <w:t>.</w:t>
      </w:r>
    </w:p>
    <w:p w:rsidR="00C14144" w:rsidRDefault="00C14144" w:rsidP="00C14144">
      <w:pPr>
        <w:shd w:val="clear" w:color="auto" w:fill="FFFFFF"/>
        <w:bidi/>
        <w:spacing w:before="100" w:beforeAutospacing="1" w:after="24" w:line="336" w:lineRule="atLeast"/>
        <w:ind w:right="384"/>
        <w:jc w:val="both"/>
        <w:rPr>
          <w:rFonts w:asciiTheme="majorBidi" w:eastAsia="Times New Roman" w:hAnsiTheme="majorBidi" w:cstheme="majorBidi"/>
          <w:color w:val="202122"/>
          <w:sz w:val="24"/>
          <w:szCs w:val="24"/>
        </w:rPr>
      </w:pPr>
      <w:r>
        <w:rPr>
          <w:rFonts w:asciiTheme="majorBidi" w:eastAsia="Times New Roman" w:hAnsiTheme="majorBidi" w:cstheme="majorBidi"/>
          <w:b/>
          <w:bCs/>
          <w:color w:val="202122"/>
          <w:sz w:val="24"/>
          <w:szCs w:val="24"/>
          <w:rtl/>
        </w:rPr>
        <w:t>קאנון סרטן</w:t>
      </w:r>
      <w:r>
        <w:rPr>
          <w:rFonts w:asciiTheme="majorBidi" w:eastAsia="Times New Roman" w:hAnsiTheme="majorBidi" w:cstheme="majorBidi"/>
          <w:color w:val="202122"/>
          <w:sz w:val="24"/>
          <w:szCs w:val="24"/>
        </w:rPr>
        <w:t xml:space="preserve">, </w:t>
      </w:r>
      <w:r>
        <w:rPr>
          <w:rFonts w:asciiTheme="majorBidi" w:eastAsia="Times New Roman" w:hAnsiTheme="majorBidi" w:cstheme="majorBidi"/>
          <w:color w:val="202122"/>
          <w:sz w:val="24"/>
          <w:szCs w:val="24"/>
          <w:rtl/>
        </w:rPr>
        <w:t>הקול הראשון שר את המנגינה כרגיל, ואילו הקול השני שר אותה מהסוף להתחלה</w:t>
      </w:r>
      <w:r>
        <w:rPr>
          <w:rFonts w:asciiTheme="majorBidi" w:eastAsia="Times New Roman" w:hAnsiTheme="majorBidi" w:cstheme="majorBidi"/>
          <w:color w:val="202122"/>
          <w:sz w:val="24"/>
          <w:szCs w:val="24"/>
        </w:rPr>
        <w:t>.</w:t>
      </w:r>
    </w:p>
    <w:p w:rsidR="00C14144" w:rsidRDefault="00C14144" w:rsidP="00C14144">
      <w:pPr>
        <w:shd w:val="clear" w:color="auto" w:fill="FFFFFF"/>
        <w:bidi/>
        <w:spacing w:before="100" w:beforeAutospacing="1" w:after="24" w:line="336" w:lineRule="atLeast"/>
        <w:jc w:val="both"/>
        <w:rPr>
          <w:rFonts w:asciiTheme="majorBidi" w:eastAsia="Times New Roman" w:hAnsiTheme="majorBidi" w:cstheme="majorBidi"/>
          <w:color w:val="202122"/>
          <w:sz w:val="24"/>
          <w:szCs w:val="24"/>
        </w:rPr>
      </w:pPr>
      <w:r>
        <w:rPr>
          <w:rFonts w:asciiTheme="majorBidi" w:eastAsia="Times New Roman" w:hAnsiTheme="majorBidi" w:cstheme="majorBidi"/>
          <w:b/>
          <w:bCs/>
          <w:color w:val="202122"/>
          <w:sz w:val="24"/>
          <w:szCs w:val="24"/>
          <w:rtl/>
        </w:rPr>
        <w:t>קאנון מואט</w:t>
      </w:r>
      <w:r>
        <w:rPr>
          <w:rFonts w:asciiTheme="majorBidi" w:eastAsia="Times New Roman" w:hAnsiTheme="majorBidi" w:cstheme="majorBidi"/>
          <w:color w:val="202122"/>
          <w:sz w:val="24"/>
          <w:szCs w:val="24"/>
        </w:rPr>
        <w:t xml:space="preserve">, </w:t>
      </w:r>
      <w:r>
        <w:rPr>
          <w:rFonts w:asciiTheme="majorBidi" w:eastAsia="Times New Roman" w:hAnsiTheme="majorBidi" w:cstheme="majorBidi"/>
          <w:color w:val="202122"/>
          <w:sz w:val="24"/>
          <w:szCs w:val="24"/>
          <w:rtl/>
        </w:rPr>
        <w:t>הקול הראשון שר את המנגינה כרגיל ואילו הקול השני שר בהרחבת ערכי-המקצב לעומתו לרוב באיטיות פי שניים מקודמו</w:t>
      </w:r>
      <w:r>
        <w:rPr>
          <w:rFonts w:asciiTheme="majorBidi" w:eastAsia="Times New Roman" w:hAnsiTheme="majorBidi" w:cstheme="majorBidi"/>
          <w:color w:val="202122"/>
          <w:sz w:val="24"/>
          <w:szCs w:val="24"/>
        </w:rPr>
        <w:t>.</w:t>
      </w:r>
    </w:p>
    <w:p w:rsidR="00C14144" w:rsidRDefault="00C14144" w:rsidP="00C14144">
      <w:pPr>
        <w:shd w:val="clear" w:color="auto" w:fill="FFFFFF"/>
        <w:bidi/>
        <w:spacing w:before="100" w:beforeAutospacing="1" w:after="24" w:line="336" w:lineRule="atLeast"/>
        <w:jc w:val="both"/>
        <w:rPr>
          <w:rFonts w:asciiTheme="majorBidi" w:eastAsia="Times New Roman" w:hAnsiTheme="majorBidi" w:cstheme="majorBidi"/>
          <w:color w:val="202122"/>
          <w:sz w:val="24"/>
          <w:szCs w:val="24"/>
        </w:rPr>
      </w:pPr>
      <w:r>
        <w:rPr>
          <w:rFonts w:asciiTheme="majorBidi" w:eastAsia="Times New Roman" w:hAnsiTheme="majorBidi" w:cstheme="majorBidi"/>
          <w:b/>
          <w:bCs/>
          <w:color w:val="202122"/>
          <w:sz w:val="24"/>
          <w:szCs w:val="24"/>
          <w:rtl/>
        </w:rPr>
        <w:t>קאנון מואץ</w:t>
      </w:r>
      <w:r>
        <w:rPr>
          <w:rFonts w:asciiTheme="majorBidi" w:eastAsia="Times New Roman" w:hAnsiTheme="majorBidi" w:cstheme="majorBidi"/>
          <w:color w:val="202122"/>
          <w:sz w:val="24"/>
          <w:szCs w:val="24"/>
        </w:rPr>
        <w:t xml:space="preserve">, </w:t>
      </w:r>
      <w:r>
        <w:rPr>
          <w:rFonts w:asciiTheme="majorBidi" w:eastAsia="Times New Roman" w:hAnsiTheme="majorBidi" w:cstheme="majorBidi"/>
          <w:color w:val="202122"/>
          <w:sz w:val="24"/>
          <w:szCs w:val="24"/>
          <w:rtl/>
        </w:rPr>
        <w:t>הקול הראשון שר את המנגינה כרגיל ואילו הקול השני שר בצמצום ערכי-המקצב לעומתו לרוב במהירות כפולה מקודמו</w:t>
      </w:r>
      <w:r>
        <w:rPr>
          <w:rFonts w:asciiTheme="majorBidi" w:eastAsia="Times New Roman" w:hAnsiTheme="majorBidi" w:cstheme="majorBidi"/>
          <w:color w:val="202122"/>
          <w:sz w:val="24"/>
          <w:szCs w:val="24"/>
        </w:rPr>
        <w:t>.</w:t>
      </w:r>
    </w:p>
    <w:p w:rsidR="00C14144" w:rsidRDefault="00C14144" w:rsidP="00C14144">
      <w:pPr>
        <w:shd w:val="clear" w:color="auto" w:fill="FFFFFF"/>
        <w:bidi/>
        <w:spacing w:before="100" w:beforeAutospacing="1" w:after="24" w:line="336" w:lineRule="atLeast"/>
        <w:ind w:right="384"/>
        <w:jc w:val="both"/>
        <w:rPr>
          <w:rFonts w:asciiTheme="majorBidi" w:eastAsia="Times New Roman" w:hAnsiTheme="majorBidi" w:cstheme="majorBidi"/>
          <w:color w:val="202122"/>
          <w:sz w:val="24"/>
          <w:szCs w:val="24"/>
          <w:rtl/>
        </w:rPr>
      </w:pPr>
      <w:r>
        <w:rPr>
          <w:rFonts w:asciiTheme="majorBidi" w:eastAsia="Times New Roman" w:hAnsiTheme="majorBidi" w:cstheme="majorBidi" w:hint="cs"/>
          <w:color w:val="202122"/>
          <w:sz w:val="24"/>
          <w:szCs w:val="24"/>
          <w:rtl/>
        </w:rPr>
        <w:t>נושאים נוספים:</w:t>
      </w:r>
    </w:p>
    <w:p w:rsidR="00C14144" w:rsidRDefault="00C14144" w:rsidP="00C14144">
      <w:pPr>
        <w:shd w:val="clear" w:color="auto" w:fill="FFFFFF"/>
        <w:bidi/>
        <w:spacing w:before="100" w:beforeAutospacing="1" w:after="24" w:line="336" w:lineRule="atLeast"/>
        <w:jc w:val="both"/>
        <w:rPr>
          <w:rFonts w:asciiTheme="majorBidi" w:eastAsia="Times New Roman" w:hAnsiTheme="majorBidi" w:cstheme="majorBidi"/>
          <w:color w:val="202122"/>
          <w:sz w:val="24"/>
          <w:szCs w:val="24"/>
          <w:rtl/>
        </w:rPr>
      </w:pPr>
      <w:r>
        <w:rPr>
          <w:rFonts w:asciiTheme="majorBidi" w:eastAsia="Times New Roman" w:hAnsiTheme="majorBidi" w:cstheme="majorBidi"/>
          <w:b/>
          <w:bCs/>
          <w:color w:val="202122"/>
          <w:sz w:val="24"/>
          <w:szCs w:val="24"/>
          <w:rtl/>
        </w:rPr>
        <w:t>מרווח הכניסה</w:t>
      </w:r>
      <w:r>
        <w:rPr>
          <w:rFonts w:asciiTheme="majorBidi" w:eastAsia="Times New Roman" w:hAnsiTheme="majorBidi" w:cstheme="majorBidi"/>
          <w:color w:val="202122"/>
          <w:sz w:val="24"/>
          <w:szCs w:val="24"/>
          <w:rtl/>
        </w:rPr>
        <w:t xml:space="preserve">- המרווח שנוצר בין הביצוע של הקול הראשון לקול השני מכונה מרווח הכניסה.  לדוגמא בשיר אחינו יעקב מרווח הכניסה הוא 2 תיבות מלאות. </w:t>
      </w:r>
    </w:p>
    <w:p w:rsidR="00C14144" w:rsidRDefault="00C14144" w:rsidP="00C14144">
      <w:pPr>
        <w:shd w:val="clear" w:color="auto" w:fill="FFFFFF"/>
        <w:bidi/>
        <w:spacing w:before="120" w:after="120" w:line="336" w:lineRule="atLeast"/>
        <w:jc w:val="both"/>
        <w:rPr>
          <w:rFonts w:asciiTheme="majorBidi" w:eastAsia="Times New Roman" w:hAnsiTheme="majorBidi" w:cstheme="majorBidi"/>
          <w:color w:val="202122"/>
          <w:sz w:val="24"/>
          <w:szCs w:val="24"/>
          <w:rtl/>
        </w:rPr>
      </w:pPr>
      <w:r>
        <w:rPr>
          <w:rFonts w:asciiTheme="majorBidi" w:eastAsia="Times New Roman" w:hAnsiTheme="majorBidi" w:cstheme="majorBidi"/>
          <w:b/>
          <w:bCs/>
          <w:color w:val="202122"/>
          <w:sz w:val="24"/>
          <w:szCs w:val="24"/>
          <w:rtl/>
        </w:rPr>
        <w:t>מרווח הקאנון</w:t>
      </w:r>
      <w:r>
        <w:rPr>
          <w:rFonts w:asciiTheme="majorBidi" w:eastAsia="Times New Roman" w:hAnsiTheme="majorBidi" w:cstheme="majorBidi"/>
          <w:color w:val="202122"/>
          <w:sz w:val="24"/>
          <w:szCs w:val="24"/>
          <w:rtl/>
        </w:rPr>
        <w:t xml:space="preserve">- הקול השני חוזר ושר בדיוק את מה ששר לפניו הקול הראשון. זהו המרווח בטונים בין הקול הראשון לקול השני. המרווחים האפשריים: סקונדה, טרצה, אוניסון, והמרווח הנפוץ הוא אוקטבה. (ישנה לפעמים נטישה של הקאנון באמצע היצירה)... </w:t>
      </w:r>
    </w:p>
    <w:p w:rsidR="00C14144" w:rsidRDefault="00C14144" w:rsidP="00C14144">
      <w:pPr>
        <w:shd w:val="clear" w:color="auto" w:fill="FFFFFF"/>
        <w:bidi/>
        <w:spacing w:before="100" w:beforeAutospacing="1" w:after="24" w:line="360" w:lineRule="auto"/>
        <w:ind w:right="384"/>
        <w:jc w:val="both"/>
        <w:rPr>
          <w:rFonts w:asciiTheme="majorBidi" w:eastAsia="Times New Roman" w:hAnsiTheme="majorBidi" w:cstheme="majorBidi"/>
          <w:b/>
          <w:bCs/>
          <w:color w:val="202122"/>
          <w:sz w:val="24"/>
          <w:szCs w:val="24"/>
        </w:rPr>
      </w:pPr>
      <w:r>
        <w:rPr>
          <w:rFonts w:asciiTheme="majorBidi" w:eastAsia="Times New Roman" w:hAnsiTheme="majorBidi" w:cstheme="majorBidi"/>
          <w:b/>
          <w:bCs/>
          <w:color w:val="202122"/>
          <w:sz w:val="24"/>
          <w:szCs w:val="24"/>
          <w:rtl/>
        </w:rPr>
        <w:t xml:space="preserve">נקודת עוגב- </w:t>
      </w:r>
      <w:r>
        <w:rPr>
          <w:rFonts w:asciiTheme="majorBidi" w:hAnsiTheme="majorBidi" w:cstheme="majorBidi"/>
          <w:rtl/>
        </w:rPr>
        <w:t>בס פדל</w:t>
      </w:r>
      <w:r>
        <w:rPr>
          <w:rFonts w:asciiTheme="majorBidi" w:hAnsiTheme="majorBidi" w:cstheme="majorBidi"/>
          <w:b/>
          <w:bCs/>
          <w:rtl/>
        </w:rPr>
        <w:t>-</w:t>
      </w:r>
      <w:r>
        <w:rPr>
          <w:rFonts w:asciiTheme="majorBidi" w:hAnsiTheme="majorBidi" w:cstheme="majorBidi"/>
          <w:b/>
          <w:bCs/>
          <w:color w:val="FF0000"/>
          <w:rtl/>
        </w:rPr>
        <w:t xml:space="preserve"> </w:t>
      </w:r>
      <w:r>
        <w:rPr>
          <w:rFonts w:asciiTheme="majorBidi" w:hAnsiTheme="majorBidi" w:cstheme="majorBidi"/>
          <w:rtl/>
        </w:rPr>
        <w:t xml:space="preserve">אותו צליל בס היושב לאורך 8 תיבות לפחות. </w:t>
      </w:r>
    </w:p>
    <w:p w:rsidR="00C14144" w:rsidRDefault="00C14144" w:rsidP="00C14144">
      <w:pPr>
        <w:tabs>
          <w:tab w:val="left" w:pos="-382"/>
        </w:tabs>
        <w:bidi/>
        <w:spacing w:line="360" w:lineRule="auto"/>
        <w:jc w:val="both"/>
        <w:rPr>
          <w:rFonts w:asciiTheme="majorBidi" w:hAnsiTheme="majorBidi" w:cstheme="majorBidi"/>
          <w:color w:val="202122"/>
          <w:shd w:val="clear" w:color="auto" w:fill="FFFFFF"/>
          <w:rtl/>
        </w:rPr>
      </w:pPr>
      <w:r>
        <w:rPr>
          <w:rFonts w:asciiTheme="majorBidi" w:eastAsia="Times New Roman" w:hAnsiTheme="majorBidi" w:cstheme="majorBidi"/>
          <w:b/>
          <w:bCs/>
          <w:color w:val="202122"/>
          <w:sz w:val="24"/>
          <w:szCs w:val="24"/>
          <w:rtl/>
        </w:rPr>
        <w:t xml:space="preserve">וריאציות גולדברג </w:t>
      </w:r>
      <w:r>
        <w:rPr>
          <w:rFonts w:asciiTheme="majorBidi" w:eastAsia="Times New Roman" w:hAnsiTheme="majorBidi" w:cstheme="majorBidi"/>
          <w:b/>
          <w:bCs/>
          <w:color w:val="202122"/>
          <w:sz w:val="24"/>
          <w:szCs w:val="24"/>
        </w:rPr>
        <w:t xml:space="preserve">Bach- </w:t>
      </w:r>
      <w:r>
        <w:rPr>
          <w:rFonts w:asciiTheme="majorBidi" w:eastAsia="Times New Roman" w:hAnsiTheme="majorBidi" w:cstheme="majorBidi"/>
          <w:b/>
          <w:bCs/>
          <w:color w:val="202122"/>
          <w:sz w:val="24"/>
          <w:szCs w:val="24"/>
          <w:rtl/>
        </w:rPr>
        <w:t>-</w:t>
      </w:r>
      <w:r w:rsidRPr="00CE1886">
        <w:rPr>
          <w:rStyle w:val="apple-converted-space"/>
          <w:rFonts w:asciiTheme="majorBidi" w:hAnsiTheme="majorBidi" w:cstheme="majorBidi"/>
          <w:color w:val="202122"/>
          <w:shd w:val="clear" w:color="auto" w:fill="FFFFFF"/>
        </w:rPr>
        <w:t> </w:t>
      </w:r>
      <w:r w:rsidRPr="00CE1886">
        <w:rPr>
          <w:rFonts w:asciiTheme="majorBidi" w:hAnsiTheme="majorBidi" w:cstheme="majorBidi"/>
          <w:color w:val="202122"/>
          <w:shd w:val="clear" w:color="auto" w:fill="FFFFFF"/>
        </w:rPr>
        <w:t xml:space="preserve">988 </w:t>
      </w:r>
      <w:r w:rsidRPr="00CE1886">
        <w:rPr>
          <w:rFonts w:asciiTheme="majorBidi" w:hAnsiTheme="majorBidi" w:cstheme="majorBidi"/>
          <w:color w:val="202122"/>
          <w:shd w:val="clear" w:color="auto" w:fill="FFFFFF"/>
          <w:rtl/>
        </w:rPr>
        <w:t>הוא קובץ של</w:t>
      </w:r>
      <w:r w:rsidRPr="00CE1886">
        <w:rPr>
          <w:rStyle w:val="apple-converted-space"/>
          <w:rFonts w:asciiTheme="majorBidi" w:hAnsiTheme="majorBidi" w:cstheme="majorBidi"/>
          <w:color w:val="202122"/>
          <w:shd w:val="clear" w:color="auto" w:fill="FFFFFF"/>
        </w:rPr>
        <w:t> </w:t>
      </w:r>
      <w:hyperlink r:id="rId71" w:tooltip="אריה (מוזיקה)" w:history="1">
        <w:r w:rsidRPr="00CE1886">
          <w:rPr>
            <w:rStyle w:val="Hyperlink"/>
            <w:rFonts w:asciiTheme="majorBidi" w:hAnsiTheme="majorBidi" w:cstheme="majorBidi"/>
            <w:color w:val="5A3696"/>
            <w:shd w:val="clear" w:color="auto" w:fill="FFFFFF"/>
            <w:rtl/>
          </w:rPr>
          <w:t>אריה</w:t>
        </w:r>
      </w:hyperlink>
      <w:r w:rsidRPr="00CE1886">
        <w:rPr>
          <w:rStyle w:val="apple-converted-space"/>
          <w:rFonts w:asciiTheme="majorBidi" w:hAnsiTheme="majorBidi" w:cstheme="majorBidi"/>
          <w:color w:val="202122"/>
          <w:shd w:val="clear" w:color="auto" w:fill="FFFFFF"/>
        </w:rPr>
        <w:t> </w:t>
      </w:r>
      <w:r w:rsidRPr="00CE1886">
        <w:rPr>
          <w:rFonts w:asciiTheme="majorBidi" w:hAnsiTheme="majorBidi" w:cstheme="majorBidi"/>
          <w:color w:val="202122"/>
          <w:shd w:val="clear" w:color="auto" w:fill="FFFFFF"/>
          <w:rtl/>
        </w:rPr>
        <w:t>ו-30</w:t>
      </w:r>
      <w:r w:rsidRPr="00CE1886">
        <w:rPr>
          <w:rStyle w:val="apple-converted-space"/>
          <w:rFonts w:asciiTheme="majorBidi" w:hAnsiTheme="majorBidi" w:cstheme="majorBidi"/>
          <w:color w:val="202122"/>
          <w:shd w:val="clear" w:color="auto" w:fill="FFFFFF"/>
        </w:rPr>
        <w:t> </w:t>
      </w:r>
      <w:hyperlink r:id="rId72" w:tooltip="נושא ווריאציות" w:history="1">
        <w:r w:rsidRPr="00CE1886">
          <w:rPr>
            <w:rStyle w:val="Hyperlink"/>
            <w:rFonts w:asciiTheme="majorBidi" w:hAnsiTheme="majorBidi" w:cstheme="majorBidi"/>
            <w:color w:val="5A3696"/>
            <w:shd w:val="clear" w:color="auto" w:fill="FFFFFF"/>
            <w:rtl/>
          </w:rPr>
          <w:t>וריאציות</w:t>
        </w:r>
      </w:hyperlink>
      <w:r w:rsidRPr="00CE1886">
        <w:rPr>
          <w:rFonts w:asciiTheme="majorBidi" w:hAnsiTheme="majorBidi" w:cstheme="majorBidi"/>
          <w:rtl/>
        </w:rPr>
        <w:t xml:space="preserve"> </w:t>
      </w:r>
      <w:r w:rsidRPr="00CE1886">
        <w:rPr>
          <w:rFonts w:asciiTheme="majorBidi" w:hAnsiTheme="majorBidi" w:cstheme="majorBidi"/>
          <w:color w:val="202122"/>
          <w:shd w:val="clear" w:color="auto" w:fill="FFFFFF"/>
          <w:rtl/>
        </w:rPr>
        <w:t>ל</w:t>
      </w:r>
      <w:hyperlink r:id="rId73" w:tooltip="צ'מבלו" w:history="1">
        <w:r w:rsidRPr="00CE1886">
          <w:rPr>
            <w:rStyle w:val="Hyperlink"/>
            <w:rFonts w:asciiTheme="majorBidi" w:hAnsiTheme="majorBidi" w:cstheme="majorBidi"/>
            <w:color w:val="5A3696"/>
            <w:shd w:val="clear" w:color="auto" w:fill="FFFFFF"/>
            <w:rtl/>
          </w:rPr>
          <w:t>צ'מבלו</w:t>
        </w:r>
      </w:hyperlink>
      <w:r w:rsidRPr="00CE1886">
        <w:rPr>
          <w:rStyle w:val="apple-converted-space"/>
          <w:rFonts w:asciiTheme="majorBidi" w:hAnsiTheme="majorBidi" w:cstheme="majorBidi"/>
          <w:color w:val="202122"/>
          <w:shd w:val="clear" w:color="auto" w:fill="FFFFFF"/>
        </w:rPr>
        <w:t> </w:t>
      </w:r>
      <w:r w:rsidRPr="00CE1886">
        <w:rPr>
          <w:rFonts w:asciiTheme="majorBidi" w:hAnsiTheme="majorBidi" w:cstheme="majorBidi"/>
          <w:color w:val="202122"/>
          <w:shd w:val="clear" w:color="auto" w:fill="FFFFFF"/>
          <w:rtl/>
        </w:rPr>
        <w:t>מאת</w:t>
      </w:r>
      <w:r w:rsidRPr="00CE1886">
        <w:rPr>
          <w:rStyle w:val="apple-converted-space"/>
          <w:rFonts w:asciiTheme="majorBidi" w:hAnsiTheme="majorBidi" w:cstheme="majorBidi"/>
          <w:color w:val="202122"/>
          <w:shd w:val="clear" w:color="auto" w:fill="FFFFFF"/>
        </w:rPr>
        <w:t> </w:t>
      </w:r>
      <w:hyperlink r:id="rId74" w:tooltip="יוהאן סבסטיאן באך" w:history="1">
        <w:r w:rsidRPr="00CE1886">
          <w:rPr>
            <w:rStyle w:val="Hyperlink"/>
            <w:rFonts w:asciiTheme="majorBidi" w:hAnsiTheme="majorBidi" w:cstheme="majorBidi"/>
            <w:color w:val="5A3696"/>
            <w:shd w:val="clear" w:color="auto" w:fill="FFFFFF"/>
            <w:rtl/>
          </w:rPr>
          <w:t>יוהאן סבסטיאן באך</w:t>
        </w:r>
      </w:hyperlink>
      <w:r w:rsidRPr="00CE1886">
        <w:rPr>
          <w:rFonts w:asciiTheme="majorBidi" w:hAnsiTheme="majorBidi" w:cstheme="majorBidi"/>
          <w:color w:val="202122"/>
          <w:shd w:val="clear" w:color="auto" w:fill="FFFFFF"/>
        </w:rPr>
        <w:t>.</w:t>
      </w:r>
      <w:r>
        <w:rPr>
          <w:rFonts w:asciiTheme="majorBidi" w:hAnsiTheme="majorBidi" w:cstheme="majorBidi" w:hint="cs"/>
          <w:color w:val="202122"/>
          <w:shd w:val="clear" w:color="auto" w:fill="FFFFFF"/>
          <w:rtl/>
        </w:rPr>
        <w:t xml:space="preserve"> </w:t>
      </w:r>
      <w:r w:rsidRPr="00CE1886">
        <w:rPr>
          <w:rFonts w:asciiTheme="majorBidi" w:hAnsiTheme="majorBidi" w:cstheme="majorBidi"/>
          <w:color w:val="202122"/>
          <w:shd w:val="clear" w:color="auto" w:fill="FFFFFF"/>
          <w:rtl/>
        </w:rPr>
        <w:t>כל וריאציה שלישית בסדרה של 30 היא</w:t>
      </w:r>
      <w:r w:rsidRPr="00CE1886">
        <w:rPr>
          <w:rStyle w:val="apple-converted-space"/>
          <w:rFonts w:asciiTheme="majorBidi" w:hAnsiTheme="majorBidi" w:cstheme="majorBidi"/>
          <w:color w:val="202122"/>
          <w:shd w:val="clear" w:color="auto" w:fill="FFFFFF"/>
        </w:rPr>
        <w:t> </w:t>
      </w:r>
      <w:hyperlink r:id="rId75" w:tooltip="קאנון (תאוריית המוזיקה)" w:history="1">
        <w:r w:rsidRPr="00CE1886">
          <w:rPr>
            <w:rStyle w:val="Hyperlink"/>
            <w:rFonts w:asciiTheme="majorBidi" w:hAnsiTheme="majorBidi" w:cstheme="majorBidi"/>
            <w:color w:val="5A3696"/>
            <w:shd w:val="clear" w:color="auto" w:fill="FFFFFF"/>
            <w:rtl/>
          </w:rPr>
          <w:t>קאנון</w:t>
        </w:r>
      </w:hyperlink>
      <w:r w:rsidRPr="00CE1886">
        <w:rPr>
          <w:rStyle w:val="apple-converted-space"/>
          <w:rFonts w:asciiTheme="majorBidi" w:hAnsiTheme="majorBidi" w:cstheme="majorBidi"/>
          <w:color w:val="202122"/>
          <w:shd w:val="clear" w:color="auto" w:fill="FFFFFF"/>
        </w:rPr>
        <w:t> </w:t>
      </w:r>
      <w:r w:rsidRPr="00CE1886">
        <w:rPr>
          <w:rFonts w:asciiTheme="majorBidi" w:hAnsiTheme="majorBidi" w:cstheme="majorBidi"/>
          <w:color w:val="202122"/>
          <w:shd w:val="clear" w:color="auto" w:fill="FFFFFF"/>
          <w:rtl/>
        </w:rPr>
        <w:t>בהתאם לתבנית עולה (3, 6, 9, 12, 15, 18, 21, 24 ו-27). על כן, וריאציה מס' 3 היא קאנון ב</w:t>
      </w:r>
      <w:hyperlink r:id="rId76" w:tooltip="אוניסונו" w:history="1">
        <w:r w:rsidRPr="00CE1886">
          <w:rPr>
            <w:rStyle w:val="Hyperlink"/>
            <w:rFonts w:asciiTheme="majorBidi" w:hAnsiTheme="majorBidi" w:cstheme="majorBidi"/>
            <w:color w:val="5A3696"/>
            <w:shd w:val="clear" w:color="auto" w:fill="FFFFFF"/>
            <w:rtl/>
          </w:rPr>
          <w:t>אוניסונו</w:t>
        </w:r>
      </w:hyperlink>
      <w:r w:rsidRPr="00CE1886">
        <w:rPr>
          <w:rFonts w:asciiTheme="majorBidi" w:hAnsiTheme="majorBidi" w:cstheme="majorBidi"/>
          <w:color w:val="202122"/>
          <w:shd w:val="clear" w:color="auto" w:fill="FFFFFF"/>
        </w:rPr>
        <w:t xml:space="preserve">, </w:t>
      </w:r>
      <w:r w:rsidRPr="00CE1886">
        <w:rPr>
          <w:rFonts w:asciiTheme="majorBidi" w:hAnsiTheme="majorBidi" w:cstheme="majorBidi"/>
          <w:color w:val="202122"/>
          <w:shd w:val="clear" w:color="auto" w:fill="FFFFFF"/>
          <w:rtl/>
        </w:rPr>
        <w:t>וריאציה מס' 6 היא קאנון ה</w:t>
      </w:r>
      <w:r w:rsidRPr="00710C4A">
        <w:rPr>
          <w:rFonts w:asciiTheme="majorBidi" w:hAnsiTheme="majorBidi" w:cstheme="majorBidi"/>
          <w:shd w:val="clear" w:color="auto" w:fill="FFFFFF"/>
          <w:rtl/>
        </w:rPr>
        <w:t>סקונד</w:t>
      </w:r>
      <w:r>
        <w:rPr>
          <w:rFonts w:asciiTheme="majorBidi" w:hAnsiTheme="majorBidi" w:cstheme="majorBidi" w:hint="cs"/>
          <w:shd w:val="clear" w:color="auto" w:fill="FFFFFF"/>
          <w:rtl/>
        </w:rPr>
        <w:t xml:space="preserve">ה, </w:t>
      </w:r>
      <w:r w:rsidRPr="00CE1886">
        <w:rPr>
          <w:rFonts w:asciiTheme="majorBidi" w:hAnsiTheme="majorBidi" w:cstheme="majorBidi"/>
          <w:color w:val="202122"/>
          <w:shd w:val="clear" w:color="auto" w:fill="FFFFFF"/>
          <w:rtl/>
        </w:rPr>
        <w:t>הכניסה השנייה מתחילה במרווח של סקונדה מעל הכניסה הראשונה, וריאציה מס' 9 היא קאנון ב</w:t>
      </w:r>
      <w:hyperlink r:id="rId77" w:tooltip="מרווח (מוזיקה)" w:history="1">
        <w:r w:rsidRPr="00CE1886">
          <w:rPr>
            <w:rStyle w:val="Hyperlink"/>
            <w:rFonts w:asciiTheme="majorBidi" w:hAnsiTheme="majorBidi" w:cstheme="majorBidi"/>
            <w:color w:val="5A3696"/>
            <w:shd w:val="clear" w:color="auto" w:fill="FFFFFF"/>
            <w:rtl/>
          </w:rPr>
          <w:t>טרצה</w:t>
        </w:r>
      </w:hyperlink>
      <w:r w:rsidRPr="00CE1886">
        <w:rPr>
          <w:rFonts w:asciiTheme="majorBidi" w:hAnsiTheme="majorBidi" w:cstheme="majorBidi"/>
          <w:color w:val="202122"/>
          <w:shd w:val="clear" w:color="auto" w:fill="FFFFFF"/>
        </w:rPr>
        <w:t xml:space="preserve">, </w:t>
      </w:r>
      <w:r w:rsidRPr="00CE1886">
        <w:rPr>
          <w:rFonts w:asciiTheme="majorBidi" w:hAnsiTheme="majorBidi" w:cstheme="majorBidi"/>
          <w:color w:val="202122"/>
          <w:shd w:val="clear" w:color="auto" w:fill="FFFFFF"/>
          <w:rtl/>
        </w:rPr>
        <w:t>וכן הלאה עד לווריאציה מס' 27, שהיא קאנון ב</w:t>
      </w:r>
      <w:hyperlink r:id="rId78" w:tooltip="מרווח (מוזיקה)" w:history="1">
        <w:r w:rsidRPr="00CE1886">
          <w:rPr>
            <w:rStyle w:val="Hyperlink"/>
            <w:rFonts w:asciiTheme="majorBidi" w:hAnsiTheme="majorBidi" w:cstheme="majorBidi"/>
            <w:color w:val="5A3696"/>
            <w:shd w:val="clear" w:color="auto" w:fill="FFFFFF"/>
            <w:rtl/>
          </w:rPr>
          <w:t>נונה</w:t>
        </w:r>
      </w:hyperlink>
      <w:r w:rsidRPr="00CE1886">
        <w:rPr>
          <w:rFonts w:asciiTheme="majorBidi" w:hAnsiTheme="majorBidi" w:cstheme="majorBidi"/>
          <w:color w:val="202122"/>
          <w:shd w:val="clear" w:color="auto" w:fill="FFFFFF"/>
        </w:rPr>
        <w:t>.</w:t>
      </w:r>
    </w:p>
    <w:p w:rsidR="00C14144" w:rsidRDefault="00C14144" w:rsidP="00C14144">
      <w:pPr>
        <w:tabs>
          <w:tab w:val="left" w:pos="-382"/>
        </w:tabs>
        <w:bidi/>
        <w:ind w:right="-426"/>
        <w:rPr>
          <w:rFonts w:asciiTheme="majorBidi" w:eastAsia="Times New Roman" w:hAnsiTheme="majorBidi" w:cstheme="majorBidi"/>
          <w:b/>
          <w:bCs/>
          <w:color w:val="202122"/>
          <w:sz w:val="24"/>
          <w:szCs w:val="24"/>
          <w:rtl/>
        </w:rPr>
      </w:pPr>
      <w:r>
        <w:rPr>
          <w:rFonts w:asciiTheme="majorBidi" w:eastAsia="Times New Roman" w:hAnsiTheme="majorBidi" w:cstheme="majorBidi"/>
          <w:b/>
          <w:bCs/>
          <w:color w:val="202122"/>
          <w:sz w:val="24"/>
          <w:szCs w:val="24"/>
          <w:rtl/>
        </w:rPr>
        <w:t xml:space="preserve">קאנון באניסון- </w:t>
      </w:r>
      <w:r>
        <w:rPr>
          <w:rFonts w:asciiTheme="majorBidi" w:eastAsia="Times New Roman" w:hAnsiTheme="majorBidi" w:cstheme="majorBidi"/>
          <w:color w:val="202122"/>
          <w:sz w:val="24"/>
          <w:szCs w:val="24"/>
          <w:rtl/>
        </w:rPr>
        <w:t>הקולות כל הזמן מצטלבים.</w:t>
      </w:r>
      <w:r>
        <w:rPr>
          <w:rFonts w:asciiTheme="majorBidi" w:eastAsia="Times New Roman" w:hAnsiTheme="majorBidi" w:cstheme="majorBidi"/>
          <w:b/>
          <w:bCs/>
          <w:color w:val="202122"/>
          <w:sz w:val="24"/>
          <w:szCs w:val="24"/>
          <w:rtl/>
        </w:rPr>
        <w:t xml:space="preserve"> </w:t>
      </w:r>
    </w:p>
    <w:p w:rsidR="00C14144" w:rsidRDefault="00C14144" w:rsidP="00C14144">
      <w:pPr>
        <w:tabs>
          <w:tab w:val="left" w:pos="-382"/>
        </w:tabs>
        <w:bidi/>
        <w:ind w:right="-426"/>
        <w:rPr>
          <w:rFonts w:asciiTheme="majorBidi" w:eastAsia="Times New Roman" w:hAnsiTheme="majorBidi" w:cstheme="majorBidi"/>
          <w:b/>
          <w:bCs/>
          <w:color w:val="202122"/>
          <w:sz w:val="24"/>
          <w:szCs w:val="24"/>
          <w:rtl/>
        </w:rPr>
      </w:pPr>
      <w:r>
        <w:rPr>
          <w:rFonts w:asciiTheme="majorBidi" w:eastAsia="Times New Roman" w:hAnsiTheme="majorBidi" w:cstheme="majorBidi"/>
          <w:b/>
          <w:bCs/>
          <w:color w:val="202122"/>
          <w:sz w:val="24"/>
          <w:szCs w:val="24"/>
          <w:rtl/>
        </w:rPr>
        <w:t xml:space="preserve">משקל 12/8 – </w:t>
      </w:r>
      <w:r>
        <w:rPr>
          <w:rFonts w:asciiTheme="majorBidi" w:eastAsia="Times New Roman" w:hAnsiTheme="majorBidi" w:cstheme="majorBidi"/>
          <w:color w:val="202122"/>
          <w:sz w:val="24"/>
          <w:szCs w:val="24"/>
          <w:rtl/>
        </w:rPr>
        <w:t>כאשר יש משקל כזה בתיבה הרי מדובר בשתי דרגות בתוך התיבה שכל דרגה היא של 6/8.</w:t>
      </w:r>
      <w:r>
        <w:rPr>
          <w:rFonts w:asciiTheme="majorBidi" w:eastAsia="Times New Roman" w:hAnsiTheme="majorBidi" w:cstheme="majorBidi"/>
          <w:b/>
          <w:bCs/>
          <w:color w:val="202122"/>
          <w:sz w:val="24"/>
          <w:szCs w:val="24"/>
          <w:rtl/>
        </w:rPr>
        <w:t xml:space="preserve"> </w:t>
      </w:r>
    </w:p>
    <w:p w:rsidR="00C14144" w:rsidRDefault="00C14144" w:rsidP="00C14144">
      <w:pPr>
        <w:tabs>
          <w:tab w:val="left" w:pos="-382"/>
        </w:tabs>
        <w:bidi/>
        <w:ind w:right="-426"/>
        <w:rPr>
          <w:rFonts w:asciiTheme="majorBidi" w:eastAsia="Times New Roman" w:hAnsiTheme="majorBidi" w:cstheme="majorBidi"/>
          <w:color w:val="202122"/>
          <w:sz w:val="24"/>
          <w:szCs w:val="24"/>
          <w:rtl/>
        </w:rPr>
      </w:pPr>
      <w:r>
        <w:rPr>
          <w:rFonts w:asciiTheme="majorBidi" w:eastAsia="Times New Roman" w:hAnsiTheme="majorBidi" w:cstheme="majorBidi"/>
          <w:b/>
          <w:bCs/>
          <w:color w:val="202122"/>
          <w:sz w:val="24"/>
          <w:szCs w:val="24"/>
          <w:rtl/>
        </w:rPr>
        <w:lastRenderedPageBreak/>
        <w:t xml:space="preserve">אופן הכתיבה- </w:t>
      </w:r>
      <w:r>
        <w:rPr>
          <w:rFonts w:asciiTheme="majorBidi" w:eastAsia="Times New Roman" w:hAnsiTheme="majorBidi" w:cstheme="majorBidi"/>
          <w:color w:val="202122"/>
          <w:sz w:val="24"/>
          <w:szCs w:val="24"/>
          <w:rtl/>
        </w:rPr>
        <w:t xml:space="preserve">בדרך כלל שני הקולות שמבצעים את הקאנון כתובים ביד ימין מקל למטה ומקל למעלה. וההרמוניה כתובה ביד שמאל בבס. ( הצעתי להכין 3 חמשות  </w:t>
      </w:r>
      <w:r>
        <w:rPr>
          <w:rFonts w:asciiTheme="majorBidi" w:eastAsia="Times New Roman" w:hAnsiTheme="majorBidi" w:cstheme="majorBidi" w:hint="cs"/>
          <w:color w:val="202122"/>
          <w:sz w:val="24"/>
          <w:szCs w:val="24"/>
          <w:rtl/>
        </w:rPr>
        <w:t xml:space="preserve">שתי </w:t>
      </w:r>
      <w:r>
        <w:rPr>
          <w:rFonts w:asciiTheme="majorBidi" w:eastAsia="Times New Roman" w:hAnsiTheme="majorBidi" w:cstheme="majorBidi"/>
          <w:color w:val="202122"/>
          <w:sz w:val="24"/>
          <w:szCs w:val="24"/>
          <w:rtl/>
        </w:rPr>
        <w:t xml:space="preserve">חמשות ליד ימין במפתח סול ואחת ביד שמאל במפתח פה. </w:t>
      </w:r>
    </w:p>
    <w:p w:rsidR="00C14144" w:rsidRDefault="00C14144" w:rsidP="00C14144">
      <w:pPr>
        <w:tabs>
          <w:tab w:val="left" w:pos="-382"/>
        </w:tabs>
        <w:bidi/>
        <w:ind w:right="-426"/>
        <w:rPr>
          <w:rFonts w:asciiTheme="majorBidi" w:eastAsia="Times New Roman" w:hAnsiTheme="majorBidi" w:cstheme="majorBidi"/>
          <w:color w:val="202122"/>
          <w:sz w:val="24"/>
          <w:szCs w:val="24"/>
          <w:rtl/>
        </w:rPr>
      </w:pPr>
      <w:r>
        <w:rPr>
          <w:rFonts w:asciiTheme="majorBidi" w:eastAsia="Times New Roman" w:hAnsiTheme="majorBidi" w:cstheme="majorBidi"/>
          <w:b/>
          <w:bCs/>
          <w:color w:val="202122"/>
          <w:sz w:val="24"/>
          <w:szCs w:val="24"/>
          <w:rtl/>
        </w:rPr>
        <w:t xml:space="preserve">צורת קאנון- </w:t>
      </w:r>
      <w:r>
        <w:rPr>
          <w:rFonts w:asciiTheme="majorBidi" w:eastAsia="Times New Roman" w:hAnsiTheme="majorBidi" w:cstheme="majorBidi"/>
          <w:color w:val="202122"/>
          <w:sz w:val="24"/>
          <w:szCs w:val="24"/>
          <w:rtl/>
        </w:rPr>
        <w:t>שלושה קולות בא</w:t>
      </w:r>
      <w:r>
        <w:rPr>
          <w:rFonts w:asciiTheme="majorBidi" w:eastAsia="Times New Roman" w:hAnsiTheme="majorBidi" w:cstheme="majorBidi" w:hint="cs"/>
          <w:color w:val="202122"/>
          <w:sz w:val="24"/>
          <w:szCs w:val="24"/>
          <w:rtl/>
        </w:rPr>
        <w:t>ו</w:t>
      </w:r>
      <w:r>
        <w:rPr>
          <w:rFonts w:asciiTheme="majorBidi" w:eastAsia="Times New Roman" w:hAnsiTheme="majorBidi" w:cstheme="majorBidi"/>
          <w:color w:val="202122"/>
          <w:sz w:val="24"/>
          <w:szCs w:val="24"/>
          <w:rtl/>
        </w:rPr>
        <w:t>ניסון משולש. סופרן</w:t>
      </w:r>
      <w:r>
        <w:rPr>
          <w:rFonts w:asciiTheme="majorBidi" w:eastAsia="Times New Roman" w:hAnsiTheme="majorBidi" w:cstheme="majorBidi" w:hint="cs"/>
          <w:color w:val="202122"/>
          <w:sz w:val="24"/>
          <w:szCs w:val="24"/>
          <w:rtl/>
        </w:rPr>
        <w:t>/</w:t>
      </w:r>
      <w:r>
        <w:rPr>
          <w:rFonts w:asciiTheme="majorBidi" w:eastAsia="Times New Roman" w:hAnsiTheme="majorBidi" w:cstheme="majorBidi"/>
          <w:color w:val="202122"/>
          <w:sz w:val="24"/>
          <w:szCs w:val="24"/>
          <w:rtl/>
        </w:rPr>
        <w:t xml:space="preserve">אלט מתחילים </w:t>
      </w:r>
      <w:r>
        <w:rPr>
          <w:rFonts w:asciiTheme="majorBidi" w:eastAsia="Times New Roman" w:hAnsiTheme="majorBidi" w:cstheme="majorBidi" w:hint="cs"/>
          <w:color w:val="202122"/>
          <w:sz w:val="24"/>
          <w:szCs w:val="24"/>
          <w:rtl/>
        </w:rPr>
        <w:t>(</w:t>
      </w:r>
      <w:r>
        <w:rPr>
          <w:rFonts w:asciiTheme="majorBidi" w:eastAsia="Times New Roman" w:hAnsiTheme="majorBidi" w:cstheme="majorBidi"/>
          <w:color w:val="202122"/>
          <w:sz w:val="24"/>
          <w:szCs w:val="24"/>
          <w:rtl/>
        </w:rPr>
        <w:t>בצ</w:t>
      </w:r>
      <w:r>
        <w:rPr>
          <w:rFonts w:asciiTheme="majorBidi" w:eastAsia="Times New Roman" w:hAnsiTheme="majorBidi" w:cstheme="majorBidi" w:hint="cs"/>
          <w:color w:val="202122"/>
          <w:sz w:val="24"/>
          <w:szCs w:val="24"/>
          <w:rtl/>
        </w:rPr>
        <w:t>ב</w:t>
      </w:r>
      <w:r>
        <w:rPr>
          <w:rFonts w:asciiTheme="majorBidi" w:eastAsia="Times New Roman" w:hAnsiTheme="majorBidi" w:cstheme="majorBidi"/>
          <w:color w:val="202122"/>
          <w:sz w:val="24"/>
          <w:szCs w:val="24"/>
          <w:rtl/>
        </w:rPr>
        <w:t>ע הכחול</w:t>
      </w:r>
      <w:r>
        <w:rPr>
          <w:rFonts w:asciiTheme="majorBidi" w:eastAsia="Times New Roman" w:hAnsiTheme="majorBidi" w:cstheme="majorBidi" w:hint="cs"/>
          <w:color w:val="202122"/>
          <w:sz w:val="24"/>
          <w:szCs w:val="24"/>
          <w:rtl/>
        </w:rPr>
        <w:t>)</w:t>
      </w:r>
      <w:r>
        <w:rPr>
          <w:rFonts w:asciiTheme="majorBidi" w:eastAsia="Times New Roman" w:hAnsiTheme="majorBidi" w:cstheme="majorBidi"/>
          <w:color w:val="202122"/>
          <w:sz w:val="24"/>
          <w:szCs w:val="24"/>
          <w:rtl/>
        </w:rPr>
        <w:t xml:space="preserve">, טנור עונה </w:t>
      </w:r>
      <w:r>
        <w:rPr>
          <w:rFonts w:asciiTheme="majorBidi" w:eastAsia="Times New Roman" w:hAnsiTheme="majorBidi" w:cstheme="majorBidi" w:hint="cs"/>
          <w:color w:val="202122"/>
          <w:sz w:val="24"/>
          <w:szCs w:val="24"/>
          <w:rtl/>
        </w:rPr>
        <w:t>(</w:t>
      </w:r>
      <w:r>
        <w:rPr>
          <w:rFonts w:asciiTheme="majorBidi" w:eastAsia="Times New Roman" w:hAnsiTheme="majorBidi" w:cstheme="majorBidi"/>
          <w:color w:val="202122"/>
          <w:sz w:val="24"/>
          <w:szCs w:val="24"/>
          <w:rtl/>
        </w:rPr>
        <w:t>בצבע הכחול</w:t>
      </w:r>
      <w:r>
        <w:rPr>
          <w:rFonts w:asciiTheme="majorBidi" w:eastAsia="Times New Roman" w:hAnsiTheme="majorBidi" w:cstheme="majorBidi" w:hint="cs"/>
          <w:color w:val="202122"/>
          <w:sz w:val="24"/>
          <w:szCs w:val="24"/>
          <w:rtl/>
        </w:rPr>
        <w:t>)</w:t>
      </w:r>
      <w:r>
        <w:rPr>
          <w:rFonts w:asciiTheme="majorBidi" w:eastAsia="Times New Roman" w:hAnsiTheme="majorBidi" w:cstheme="majorBidi"/>
          <w:color w:val="202122"/>
          <w:sz w:val="24"/>
          <w:szCs w:val="24"/>
          <w:rtl/>
        </w:rPr>
        <w:t xml:space="preserve">, בס עונה </w:t>
      </w:r>
      <w:r>
        <w:rPr>
          <w:rFonts w:asciiTheme="majorBidi" w:eastAsia="Times New Roman" w:hAnsiTheme="majorBidi" w:cstheme="majorBidi" w:hint="cs"/>
          <w:color w:val="202122"/>
          <w:sz w:val="24"/>
          <w:szCs w:val="24"/>
          <w:rtl/>
        </w:rPr>
        <w:t>(</w:t>
      </w:r>
      <w:r>
        <w:rPr>
          <w:rFonts w:asciiTheme="majorBidi" w:eastAsia="Times New Roman" w:hAnsiTheme="majorBidi" w:cstheme="majorBidi"/>
          <w:color w:val="202122"/>
          <w:sz w:val="24"/>
          <w:szCs w:val="24"/>
          <w:rtl/>
        </w:rPr>
        <w:t>בצבע הכחול</w:t>
      </w:r>
      <w:r>
        <w:rPr>
          <w:rFonts w:asciiTheme="majorBidi" w:eastAsia="Times New Roman" w:hAnsiTheme="majorBidi" w:cstheme="majorBidi" w:hint="cs"/>
          <w:color w:val="202122"/>
          <w:sz w:val="24"/>
          <w:szCs w:val="24"/>
          <w:rtl/>
        </w:rPr>
        <w:t xml:space="preserve">), וסופרן/אלט מסיימים (בצבע הכחול). </w:t>
      </w:r>
      <w:r>
        <w:rPr>
          <w:rFonts w:asciiTheme="majorBidi" w:eastAsia="Times New Roman" w:hAnsiTheme="majorBidi" w:cstheme="majorBidi"/>
          <w:color w:val="202122"/>
          <w:sz w:val="24"/>
          <w:szCs w:val="24"/>
          <w:rtl/>
        </w:rPr>
        <w:t xml:space="preserve"> וכך ביתר שני הצבעים</w:t>
      </w:r>
      <w:r>
        <w:rPr>
          <w:rFonts w:asciiTheme="majorBidi" w:eastAsia="Times New Roman" w:hAnsiTheme="majorBidi" w:cstheme="majorBidi" w:hint="cs"/>
          <w:color w:val="202122"/>
          <w:sz w:val="24"/>
          <w:szCs w:val="24"/>
          <w:rtl/>
        </w:rPr>
        <w:t xml:space="preserve"> הנותרים...</w:t>
      </w:r>
    </w:p>
    <w:p w:rsidR="00C14144" w:rsidRDefault="00C14144" w:rsidP="00744048">
      <w:pPr>
        <w:tabs>
          <w:tab w:val="left" w:pos="-382"/>
        </w:tabs>
        <w:bidi/>
        <w:ind w:right="-426"/>
        <w:rPr>
          <w:rtl/>
        </w:rPr>
      </w:pPr>
      <w:r>
        <w:rPr>
          <w:rFonts w:asciiTheme="majorBidi" w:eastAsia="Times New Roman" w:hAnsiTheme="majorBidi" w:cstheme="majorBidi"/>
          <w:b/>
          <w:bCs/>
          <w:noProof/>
          <w:color w:val="202122"/>
          <w:sz w:val="24"/>
          <w:szCs w:val="24"/>
        </w:rPr>
        <w:drawing>
          <wp:inline distT="0" distB="0" distL="0" distR="0">
            <wp:extent cx="5466172" cy="6543675"/>
            <wp:effectExtent l="19050" t="0" r="1178" b="0"/>
            <wp:docPr id="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print"/>
                    <a:srcRect/>
                    <a:stretch>
                      <a:fillRect/>
                    </a:stretch>
                  </pic:blipFill>
                  <pic:spPr bwMode="auto">
                    <a:xfrm>
                      <a:off x="0" y="0"/>
                      <a:ext cx="5466172" cy="6543675"/>
                    </a:xfrm>
                    <a:prstGeom prst="rect">
                      <a:avLst/>
                    </a:prstGeom>
                    <a:noFill/>
                    <a:ln w="9525">
                      <a:noFill/>
                      <a:miter lim="800000"/>
                      <a:headEnd/>
                      <a:tailEnd/>
                    </a:ln>
                  </pic:spPr>
                </pic:pic>
              </a:graphicData>
            </a:graphic>
          </wp:inline>
        </w:drawing>
      </w:r>
    </w:p>
    <w:p w:rsidR="003B3DE9" w:rsidRDefault="003B3DE9" w:rsidP="003B3DE9">
      <w:pPr>
        <w:tabs>
          <w:tab w:val="left" w:pos="-382"/>
        </w:tabs>
        <w:bidi/>
        <w:ind w:right="-426"/>
        <w:rPr>
          <w:rtl/>
        </w:rPr>
      </w:pPr>
    </w:p>
    <w:p w:rsidR="00744048" w:rsidRDefault="00744048" w:rsidP="00C62CB3">
      <w:pPr>
        <w:tabs>
          <w:tab w:val="left" w:pos="-382"/>
        </w:tabs>
        <w:bidi/>
        <w:ind w:right="-426"/>
        <w:rPr>
          <w:rFonts w:asciiTheme="majorBidi" w:hAnsiTheme="majorBidi" w:cstheme="majorBidi"/>
          <w:b/>
          <w:bCs/>
          <w:color w:val="FF0000"/>
          <w:sz w:val="24"/>
          <w:szCs w:val="24"/>
          <w:u w:val="single"/>
          <w:rtl/>
        </w:rPr>
      </w:pPr>
    </w:p>
    <w:p w:rsidR="00C2158C" w:rsidRDefault="00C2158C" w:rsidP="00744048">
      <w:pPr>
        <w:tabs>
          <w:tab w:val="left" w:pos="-382"/>
        </w:tabs>
        <w:bidi/>
        <w:ind w:right="-426"/>
        <w:rPr>
          <w:rtl/>
        </w:rPr>
      </w:pPr>
      <w:r>
        <w:rPr>
          <w:rFonts w:asciiTheme="majorBidi" w:hAnsiTheme="majorBidi" w:cstheme="majorBidi"/>
          <w:b/>
          <w:bCs/>
          <w:color w:val="FF0000"/>
          <w:sz w:val="24"/>
          <w:szCs w:val="24"/>
          <w:u w:val="single"/>
          <w:rtl/>
        </w:rPr>
        <w:lastRenderedPageBreak/>
        <w:t xml:space="preserve">שיעור מספר </w:t>
      </w:r>
      <w:r w:rsidR="00C62CB3">
        <w:rPr>
          <w:rFonts w:asciiTheme="majorBidi" w:hAnsiTheme="majorBidi" w:cstheme="majorBidi" w:hint="cs"/>
          <w:b/>
          <w:bCs/>
          <w:color w:val="FF0000"/>
          <w:sz w:val="24"/>
          <w:szCs w:val="24"/>
          <w:u w:val="single"/>
          <w:rtl/>
        </w:rPr>
        <w:t>1</w:t>
      </w:r>
      <w:r w:rsidR="00744048">
        <w:rPr>
          <w:rFonts w:asciiTheme="majorBidi" w:hAnsiTheme="majorBidi" w:cstheme="majorBidi" w:hint="cs"/>
          <w:b/>
          <w:bCs/>
          <w:color w:val="FF0000"/>
          <w:sz w:val="24"/>
          <w:szCs w:val="24"/>
          <w:u w:val="single"/>
          <w:rtl/>
        </w:rPr>
        <w:t>2</w:t>
      </w:r>
      <w:r>
        <w:rPr>
          <w:rFonts w:asciiTheme="majorBidi" w:hAnsiTheme="majorBidi" w:cstheme="majorBidi"/>
          <w:b/>
          <w:bCs/>
          <w:color w:val="FF0000"/>
          <w:sz w:val="24"/>
          <w:szCs w:val="24"/>
          <w:u w:val="single"/>
          <w:rtl/>
        </w:rPr>
        <w:t xml:space="preserve">- שיעור מקוון </w:t>
      </w:r>
      <w:r w:rsidR="00744048">
        <w:rPr>
          <w:rFonts w:asciiTheme="majorBidi" w:hAnsiTheme="majorBidi" w:cstheme="majorBidi" w:hint="cs"/>
          <w:b/>
          <w:bCs/>
          <w:color w:val="FF0000"/>
          <w:sz w:val="24"/>
          <w:szCs w:val="24"/>
          <w:u w:val="single"/>
          <w:rtl/>
        </w:rPr>
        <w:t>31</w:t>
      </w:r>
      <w:r>
        <w:rPr>
          <w:rFonts w:asciiTheme="majorBidi" w:hAnsiTheme="majorBidi" w:cstheme="majorBidi" w:hint="cs"/>
          <w:b/>
          <w:bCs/>
          <w:color w:val="FF0000"/>
          <w:sz w:val="24"/>
          <w:szCs w:val="24"/>
          <w:u w:val="single"/>
          <w:rtl/>
        </w:rPr>
        <w:t>/</w:t>
      </w:r>
      <w:r>
        <w:rPr>
          <w:rFonts w:asciiTheme="majorBidi" w:hAnsiTheme="majorBidi" w:cstheme="majorBidi"/>
          <w:b/>
          <w:bCs/>
          <w:color w:val="FF0000"/>
          <w:sz w:val="24"/>
          <w:szCs w:val="24"/>
          <w:u w:val="single"/>
          <w:rtl/>
        </w:rPr>
        <w:t>5/2020</w:t>
      </w:r>
    </w:p>
    <w:p w:rsidR="00C2158C" w:rsidRPr="00C2158C" w:rsidRDefault="00C2158C" w:rsidP="00E8522B">
      <w:pPr>
        <w:bidi/>
        <w:jc w:val="both"/>
        <w:rPr>
          <w:rFonts w:asciiTheme="majorBidi" w:hAnsiTheme="majorBidi" w:cstheme="majorBidi"/>
          <w:b/>
          <w:bCs/>
          <w:color w:val="0000FF"/>
          <w:sz w:val="24"/>
          <w:szCs w:val="24"/>
          <w:rtl/>
        </w:rPr>
      </w:pPr>
      <w:r>
        <w:rPr>
          <w:rFonts w:asciiTheme="majorBidi" w:hAnsiTheme="majorBidi" w:cstheme="majorBidi" w:hint="cs"/>
          <w:b/>
          <w:bCs/>
          <w:color w:val="0000FF"/>
          <w:sz w:val="24"/>
          <w:szCs w:val="24"/>
          <w:rtl/>
        </w:rPr>
        <w:t xml:space="preserve">הראי המוזיקלי- </w:t>
      </w:r>
      <w:r w:rsidRPr="00C2158C">
        <w:rPr>
          <w:rFonts w:asciiTheme="majorBidi" w:hAnsiTheme="majorBidi" w:cstheme="majorBidi" w:hint="cs"/>
          <w:sz w:val="24"/>
          <w:szCs w:val="24"/>
          <w:rtl/>
        </w:rPr>
        <w:t>מונח זה</w:t>
      </w:r>
      <w:r>
        <w:rPr>
          <w:rFonts w:asciiTheme="majorBidi" w:hAnsiTheme="majorBidi" w:cstheme="majorBidi" w:hint="cs"/>
          <w:sz w:val="24"/>
          <w:szCs w:val="24"/>
          <w:rtl/>
        </w:rPr>
        <w:t xml:space="preserve"> כולל את הראי במרו</w:t>
      </w:r>
      <w:r w:rsidR="00E8522B">
        <w:rPr>
          <w:rFonts w:asciiTheme="majorBidi" w:hAnsiTheme="majorBidi" w:cstheme="majorBidi" w:hint="cs"/>
          <w:sz w:val="24"/>
          <w:szCs w:val="24"/>
          <w:rtl/>
        </w:rPr>
        <w:t>ו</w:t>
      </w:r>
      <w:r>
        <w:rPr>
          <w:rFonts w:asciiTheme="majorBidi" w:hAnsiTheme="majorBidi" w:cstheme="majorBidi" w:hint="cs"/>
          <w:sz w:val="24"/>
          <w:szCs w:val="24"/>
          <w:rtl/>
        </w:rPr>
        <w:t xml:space="preserve">חים, הראי הריאלי, הראי הדיאטוני, ושיטת ההיפוך .. </w:t>
      </w:r>
    </w:p>
    <w:p w:rsidR="00C2158C" w:rsidRPr="00C2158C" w:rsidRDefault="00C2158C" w:rsidP="00C2158C">
      <w:pPr>
        <w:tabs>
          <w:tab w:val="left" w:pos="180"/>
          <w:tab w:val="left" w:pos="360"/>
        </w:tabs>
        <w:bidi/>
        <w:ind w:left="-180" w:firstLine="180"/>
        <w:jc w:val="both"/>
        <w:rPr>
          <w:rFonts w:asciiTheme="majorBidi" w:hAnsiTheme="majorBidi" w:cstheme="majorBidi"/>
          <w:sz w:val="24"/>
          <w:szCs w:val="24"/>
          <w:rtl/>
        </w:rPr>
      </w:pPr>
      <w:r w:rsidRPr="00C2158C">
        <w:rPr>
          <w:rFonts w:asciiTheme="majorBidi" w:hAnsiTheme="majorBidi" w:cstheme="majorBidi"/>
          <w:sz w:val="24"/>
          <w:szCs w:val="24"/>
          <w:rtl/>
        </w:rPr>
        <w:t>1.</w:t>
      </w:r>
      <w:r w:rsidRPr="00C2158C">
        <w:rPr>
          <w:rFonts w:asciiTheme="majorBidi" w:hAnsiTheme="majorBidi" w:cstheme="majorBidi"/>
          <w:b/>
          <w:bCs/>
          <w:color w:val="FF0000"/>
          <w:sz w:val="24"/>
          <w:szCs w:val="24"/>
          <w:rtl/>
        </w:rPr>
        <w:t xml:space="preserve"> </w:t>
      </w:r>
      <w:r w:rsidRPr="00C2158C">
        <w:rPr>
          <w:rFonts w:asciiTheme="majorBidi" w:hAnsiTheme="majorBidi" w:cstheme="majorBidi"/>
          <w:b/>
          <w:bCs/>
          <w:color w:val="FF0000"/>
          <w:sz w:val="24"/>
          <w:szCs w:val="24"/>
          <w:u w:val="single"/>
          <w:rtl/>
        </w:rPr>
        <w:t>הראי במרווחים</w:t>
      </w:r>
    </w:p>
    <w:p w:rsidR="00C2158C" w:rsidRPr="00C2158C" w:rsidRDefault="00C2158C" w:rsidP="00C2158C">
      <w:pPr>
        <w:tabs>
          <w:tab w:val="left" w:pos="1981"/>
        </w:tabs>
        <w:bidi/>
        <w:ind w:left="180"/>
        <w:rPr>
          <w:rFonts w:asciiTheme="majorBidi" w:hAnsiTheme="majorBidi" w:cstheme="majorBidi"/>
          <w:sz w:val="24"/>
          <w:szCs w:val="24"/>
          <w:rtl/>
        </w:rPr>
      </w:pPr>
      <w:r w:rsidRPr="00C2158C">
        <w:rPr>
          <w:rFonts w:asciiTheme="majorBidi" w:hAnsiTheme="majorBidi" w:cstheme="majorBidi"/>
          <w:b/>
          <w:bCs/>
          <w:sz w:val="24"/>
          <w:szCs w:val="24"/>
          <w:rtl/>
        </w:rPr>
        <w:t xml:space="preserve">"הראי במרווחים" – </w:t>
      </w:r>
      <w:r w:rsidRPr="00C2158C">
        <w:rPr>
          <w:rFonts w:asciiTheme="majorBidi" w:hAnsiTheme="majorBidi" w:cstheme="majorBidi"/>
          <w:sz w:val="24"/>
          <w:szCs w:val="24"/>
          <w:rtl/>
        </w:rPr>
        <w:t>בשיטה זו פעולת הראי היא היפוך כיוון העלייה בכיוון הירידה ולהיפך זהו אחד האמצעים להשגת סוג מסויים של סימטריה במלודיה ואחת הווריאציות בהופעותיו של מירווח או קבוצת מירווחים ביצירה.</w:t>
      </w:r>
    </w:p>
    <w:p w:rsidR="00C2158C" w:rsidRPr="00C2158C" w:rsidRDefault="00C2158C" w:rsidP="00C2158C">
      <w:pPr>
        <w:tabs>
          <w:tab w:val="left" w:pos="1981"/>
        </w:tabs>
        <w:bidi/>
        <w:ind w:left="180"/>
        <w:rPr>
          <w:rFonts w:asciiTheme="majorBidi" w:hAnsiTheme="majorBidi" w:cstheme="majorBidi"/>
          <w:sz w:val="24"/>
          <w:szCs w:val="24"/>
          <w:rtl/>
        </w:rPr>
      </w:pPr>
      <w:r w:rsidRPr="00C2158C">
        <w:rPr>
          <w:rFonts w:asciiTheme="majorBidi" w:hAnsiTheme="majorBidi" w:cstheme="majorBidi"/>
          <w:noProof/>
          <w:sz w:val="24"/>
          <w:szCs w:val="24"/>
          <w:rtl/>
        </w:rPr>
        <w:drawing>
          <wp:inline distT="0" distB="0" distL="0" distR="0">
            <wp:extent cx="5372100" cy="552450"/>
            <wp:effectExtent l="19050" t="0" r="0" b="0"/>
            <wp:docPr id="102" name="Picture 3" descr="הראי במרווחי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הראי במרווחים"/>
                    <pic:cNvPicPr>
                      <a:picLocks noChangeAspect="1" noChangeArrowheads="1"/>
                    </pic:cNvPicPr>
                  </pic:nvPicPr>
                  <pic:blipFill>
                    <a:blip r:embed="rId80" cstate="print"/>
                    <a:srcRect/>
                    <a:stretch>
                      <a:fillRect/>
                    </a:stretch>
                  </pic:blipFill>
                  <pic:spPr bwMode="auto">
                    <a:xfrm>
                      <a:off x="0" y="0"/>
                      <a:ext cx="5372100" cy="552450"/>
                    </a:xfrm>
                    <a:prstGeom prst="rect">
                      <a:avLst/>
                    </a:prstGeom>
                    <a:noFill/>
                    <a:ln w="9525">
                      <a:noFill/>
                      <a:miter lim="800000"/>
                      <a:headEnd/>
                      <a:tailEnd/>
                    </a:ln>
                  </pic:spPr>
                </pic:pic>
              </a:graphicData>
            </a:graphic>
          </wp:inline>
        </w:drawing>
      </w:r>
    </w:p>
    <w:p w:rsidR="00C2158C" w:rsidRPr="00C2158C" w:rsidRDefault="00C2158C" w:rsidP="00C2158C">
      <w:pPr>
        <w:tabs>
          <w:tab w:val="left" w:pos="180"/>
          <w:tab w:val="left" w:pos="270"/>
        </w:tabs>
        <w:bidi/>
        <w:ind w:left="-180" w:firstLine="180"/>
        <w:jc w:val="both"/>
        <w:rPr>
          <w:rFonts w:asciiTheme="majorBidi" w:hAnsiTheme="majorBidi" w:cstheme="majorBidi"/>
          <w:sz w:val="24"/>
          <w:szCs w:val="24"/>
          <w:rtl/>
        </w:rPr>
      </w:pPr>
      <w:r w:rsidRPr="00C2158C">
        <w:rPr>
          <w:rFonts w:asciiTheme="majorBidi" w:hAnsiTheme="majorBidi" w:cstheme="majorBidi"/>
          <w:sz w:val="24"/>
          <w:szCs w:val="24"/>
          <w:rtl/>
        </w:rPr>
        <w:t>2.</w:t>
      </w:r>
      <w:r w:rsidRPr="00C2158C">
        <w:rPr>
          <w:rFonts w:asciiTheme="majorBidi" w:hAnsiTheme="majorBidi" w:cstheme="majorBidi"/>
          <w:b/>
          <w:bCs/>
          <w:color w:val="FF0000"/>
          <w:sz w:val="24"/>
          <w:szCs w:val="24"/>
          <w:rtl/>
        </w:rPr>
        <w:t xml:space="preserve"> </w:t>
      </w:r>
      <w:r w:rsidRPr="00C2158C">
        <w:rPr>
          <w:rFonts w:asciiTheme="majorBidi" w:hAnsiTheme="majorBidi" w:cstheme="majorBidi"/>
          <w:b/>
          <w:bCs/>
          <w:color w:val="FF0000"/>
          <w:sz w:val="24"/>
          <w:szCs w:val="24"/>
          <w:u w:val="single"/>
          <w:rtl/>
        </w:rPr>
        <w:t>הראי הריאלי</w:t>
      </w:r>
    </w:p>
    <w:p w:rsidR="00C2158C" w:rsidRPr="00C2158C" w:rsidRDefault="00C2158C" w:rsidP="00C2158C">
      <w:pPr>
        <w:tabs>
          <w:tab w:val="left" w:pos="1981"/>
        </w:tabs>
        <w:bidi/>
        <w:ind w:left="180"/>
        <w:rPr>
          <w:rFonts w:asciiTheme="majorBidi" w:hAnsiTheme="majorBidi" w:cstheme="majorBidi"/>
          <w:sz w:val="24"/>
          <w:szCs w:val="24"/>
          <w:rtl/>
        </w:rPr>
      </w:pPr>
      <w:r w:rsidRPr="00C2158C">
        <w:rPr>
          <w:rFonts w:asciiTheme="majorBidi" w:hAnsiTheme="majorBidi" w:cstheme="majorBidi"/>
          <w:b/>
          <w:bCs/>
          <w:sz w:val="24"/>
          <w:szCs w:val="24"/>
          <w:rtl/>
        </w:rPr>
        <w:t>"הראי הריאלי"–</w:t>
      </w:r>
      <w:r w:rsidRPr="00C2158C">
        <w:rPr>
          <w:rFonts w:asciiTheme="majorBidi" w:hAnsiTheme="majorBidi" w:cstheme="majorBidi"/>
          <w:sz w:val="24"/>
          <w:szCs w:val="24"/>
          <w:rtl/>
        </w:rPr>
        <w:t xml:space="preserve"> מכונה אף הראי המדוייק,מתקבל כאשר משתמר הגודל המדוייק של המירווח בהיפוך הכיוון לדוגמא הראי במשולש המז'ורי העולה דו-מי-סול הנו המשולש המינורי היורד דו-לה במול-פה. </w:t>
      </w:r>
    </w:p>
    <w:p w:rsidR="00C2158C" w:rsidRPr="00C2158C" w:rsidRDefault="00C2158C" w:rsidP="00C2158C">
      <w:pPr>
        <w:tabs>
          <w:tab w:val="left" w:pos="1981"/>
        </w:tabs>
        <w:bidi/>
        <w:ind w:left="180"/>
        <w:rPr>
          <w:rFonts w:asciiTheme="majorBidi" w:hAnsiTheme="majorBidi" w:cstheme="majorBidi"/>
          <w:sz w:val="24"/>
          <w:szCs w:val="24"/>
          <w:rtl/>
        </w:rPr>
      </w:pPr>
      <w:r w:rsidRPr="00C2158C">
        <w:rPr>
          <w:rFonts w:asciiTheme="majorBidi" w:hAnsiTheme="majorBidi" w:cstheme="majorBidi"/>
          <w:b/>
          <w:bCs/>
          <w:noProof/>
          <w:sz w:val="24"/>
          <w:szCs w:val="24"/>
          <w:rtl/>
        </w:rPr>
        <w:drawing>
          <wp:inline distT="0" distB="0" distL="0" distR="0">
            <wp:extent cx="5400675" cy="676275"/>
            <wp:effectExtent l="19050" t="0" r="9525" b="0"/>
            <wp:docPr id="100" name="Picture 4" descr="הראי הראל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הראי הראלי"/>
                    <pic:cNvPicPr>
                      <a:picLocks noChangeAspect="1" noChangeArrowheads="1"/>
                    </pic:cNvPicPr>
                  </pic:nvPicPr>
                  <pic:blipFill>
                    <a:blip r:embed="rId81" cstate="print"/>
                    <a:srcRect/>
                    <a:stretch>
                      <a:fillRect/>
                    </a:stretch>
                  </pic:blipFill>
                  <pic:spPr bwMode="auto">
                    <a:xfrm>
                      <a:off x="0" y="0"/>
                      <a:ext cx="5400675" cy="676275"/>
                    </a:xfrm>
                    <a:prstGeom prst="rect">
                      <a:avLst/>
                    </a:prstGeom>
                    <a:noFill/>
                    <a:ln w="9525">
                      <a:noFill/>
                      <a:miter lim="800000"/>
                      <a:headEnd/>
                      <a:tailEnd/>
                    </a:ln>
                  </pic:spPr>
                </pic:pic>
              </a:graphicData>
            </a:graphic>
          </wp:inline>
        </w:drawing>
      </w:r>
    </w:p>
    <w:p w:rsidR="00C2158C" w:rsidRPr="00C2158C" w:rsidRDefault="00C2158C" w:rsidP="00C2158C">
      <w:pPr>
        <w:tabs>
          <w:tab w:val="left" w:pos="180"/>
          <w:tab w:val="left" w:pos="360"/>
        </w:tabs>
        <w:bidi/>
        <w:ind w:left="-180" w:firstLine="180"/>
        <w:jc w:val="both"/>
        <w:rPr>
          <w:rFonts w:asciiTheme="majorBidi" w:hAnsiTheme="majorBidi" w:cstheme="majorBidi"/>
          <w:sz w:val="24"/>
          <w:szCs w:val="24"/>
          <w:rtl/>
        </w:rPr>
      </w:pPr>
      <w:r w:rsidRPr="00C2158C">
        <w:rPr>
          <w:rFonts w:asciiTheme="majorBidi" w:hAnsiTheme="majorBidi" w:cstheme="majorBidi"/>
          <w:sz w:val="24"/>
          <w:szCs w:val="24"/>
          <w:rtl/>
        </w:rPr>
        <w:t>3.</w:t>
      </w:r>
      <w:r w:rsidRPr="00C2158C">
        <w:rPr>
          <w:rFonts w:asciiTheme="majorBidi" w:hAnsiTheme="majorBidi" w:cstheme="majorBidi"/>
          <w:b/>
          <w:bCs/>
          <w:color w:val="FF0000"/>
          <w:sz w:val="24"/>
          <w:szCs w:val="24"/>
          <w:rtl/>
        </w:rPr>
        <w:t xml:space="preserve"> </w:t>
      </w:r>
      <w:r w:rsidRPr="00C2158C">
        <w:rPr>
          <w:rFonts w:asciiTheme="majorBidi" w:hAnsiTheme="majorBidi" w:cstheme="majorBidi"/>
          <w:b/>
          <w:bCs/>
          <w:color w:val="FF0000"/>
          <w:sz w:val="24"/>
          <w:szCs w:val="24"/>
          <w:u w:val="single"/>
          <w:rtl/>
        </w:rPr>
        <w:t>הראי הדיאטוני</w:t>
      </w:r>
    </w:p>
    <w:p w:rsidR="00C2158C" w:rsidRPr="00C2158C" w:rsidRDefault="00C2158C" w:rsidP="00C2158C">
      <w:pPr>
        <w:tabs>
          <w:tab w:val="left" w:pos="1981"/>
        </w:tabs>
        <w:bidi/>
        <w:ind w:left="180"/>
        <w:rPr>
          <w:rFonts w:asciiTheme="majorBidi" w:hAnsiTheme="majorBidi" w:cstheme="majorBidi"/>
          <w:sz w:val="24"/>
          <w:szCs w:val="24"/>
          <w:rtl/>
        </w:rPr>
      </w:pPr>
      <w:r w:rsidRPr="00C2158C">
        <w:rPr>
          <w:rFonts w:asciiTheme="majorBidi" w:hAnsiTheme="majorBidi" w:cstheme="majorBidi"/>
          <w:b/>
          <w:bCs/>
          <w:sz w:val="24"/>
          <w:szCs w:val="24"/>
          <w:rtl/>
        </w:rPr>
        <w:t>"הראי הדיאטוני"</w:t>
      </w:r>
      <w:r w:rsidRPr="00C2158C">
        <w:rPr>
          <w:rFonts w:asciiTheme="majorBidi" w:hAnsiTheme="majorBidi" w:cstheme="majorBidi"/>
          <w:sz w:val="24"/>
          <w:szCs w:val="24"/>
          <w:rtl/>
        </w:rPr>
        <w:t xml:space="preserve"> – מכונה אף הראי הטונאלי, מתקבל כאשר המרווח נקבע בהתאם לסוג הסולם מז'ור או מינור, בשיטה זו לא נשמר המרווח המדוייק אלא משתמר סוג הסולם .</w:t>
      </w:r>
    </w:p>
    <w:p w:rsidR="00C2158C" w:rsidRPr="00C2158C" w:rsidRDefault="00C2158C" w:rsidP="00C2158C">
      <w:pPr>
        <w:tabs>
          <w:tab w:val="left" w:pos="1981"/>
        </w:tabs>
        <w:bidi/>
        <w:ind w:left="180"/>
        <w:rPr>
          <w:rFonts w:asciiTheme="majorBidi" w:hAnsiTheme="majorBidi" w:cstheme="majorBidi"/>
          <w:sz w:val="24"/>
          <w:szCs w:val="24"/>
          <w:rtl/>
        </w:rPr>
      </w:pPr>
      <w:r w:rsidRPr="00C2158C">
        <w:rPr>
          <w:rFonts w:asciiTheme="majorBidi" w:hAnsiTheme="majorBidi" w:cstheme="majorBidi"/>
          <w:sz w:val="24"/>
          <w:szCs w:val="24"/>
          <w:rtl/>
        </w:rPr>
        <w:t xml:space="preserve">לדוגמא הראי של המשולש המז'ורי דו-מי-סול יהיה משולש שאף הוא מז'ורי דו-לה-פה. </w:t>
      </w:r>
    </w:p>
    <w:p w:rsidR="00C2158C" w:rsidRPr="00C2158C" w:rsidRDefault="00C2158C" w:rsidP="00C2158C">
      <w:pPr>
        <w:tabs>
          <w:tab w:val="left" w:pos="1981"/>
        </w:tabs>
        <w:bidi/>
        <w:ind w:left="180"/>
        <w:rPr>
          <w:rFonts w:asciiTheme="majorBidi" w:hAnsiTheme="majorBidi" w:cstheme="majorBidi"/>
          <w:sz w:val="24"/>
          <w:szCs w:val="24"/>
          <w:rtl/>
        </w:rPr>
      </w:pPr>
      <w:r w:rsidRPr="00C2158C">
        <w:rPr>
          <w:rFonts w:asciiTheme="majorBidi" w:hAnsiTheme="majorBidi" w:cstheme="majorBidi"/>
          <w:noProof/>
          <w:sz w:val="24"/>
          <w:szCs w:val="24"/>
          <w:rtl/>
        </w:rPr>
        <w:drawing>
          <wp:inline distT="0" distB="0" distL="0" distR="0">
            <wp:extent cx="5343525" cy="533400"/>
            <wp:effectExtent l="19050" t="0" r="9525" b="0"/>
            <wp:docPr id="99" name="Picture 5" descr="הראי הדיאטונ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הראי הדיאטוני"/>
                    <pic:cNvPicPr>
                      <a:picLocks noChangeAspect="1" noChangeArrowheads="1"/>
                    </pic:cNvPicPr>
                  </pic:nvPicPr>
                  <pic:blipFill>
                    <a:blip r:embed="rId82" cstate="print"/>
                    <a:srcRect/>
                    <a:stretch>
                      <a:fillRect/>
                    </a:stretch>
                  </pic:blipFill>
                  <pic:spPr bwMode="auto">
                    <a:xfrm>
                      <a:off x="0" y="0"/>
                      <a:ext cx="5343525" cy="533400"/>
                    </a:xfrm>
                    <a:prstGeom prst="rect">
                      <a:avLst/>
                    </a:prstGeom>
                    <a:noFill/>
                    <a:ln w="9525">
                      <a:noFill/>
                      <a:miter lim="800000"/>
                      <a:headEnd/>
                      <a:tailEnd/>
                    </a:ln>
                  </pic:spPr>
                </pic:pic>
              </a:graphicData>
            </a:graphic>
          </wp:inline>
        </w:drawing>
      </w:r>
    </w:p>
    <w:p w:rsidR="00C2158C" w:rsidRPr="00C2158C" w:rsidRDefault="00C2158C" w:rsidP="00C2158C">
      <w:pPr>
        <w:tabs>
          <w:tab w:val="left" w:pos="1981"/>
        </w:tabs>
        <w:bidi/>
        <w:ind w:left="180"/>
        <w:rPr>
          <w:rFonts w:asciiTheme="majorBidi" w:hAnsiTheme="majorBidi" w:cstheme="majorBidi"/>
          <w:sz w:val="24"/>
          <w:szCs w:val="24"/>
          <w:rtl/>
        </w:rPr>
      </w:pPr>
      <w:r w:rsidRPr="00C2158C">
        <w:rPr>
          <w:rFonts w:asciiTheme="majorBidi" w:hAnsiTheme="majorBidi" w:cstheme="majorBidi"/>
          <w:sz w:val="24"/>
          <w:szCs w:val="24"/>
          <w:rtl/>
        </w:rPr>
        <w:t xml:space="preserve">שיטות אלו ואחרות .הינם פרי המצאתו הגאונית של ילד הפלא מוצרט..( אשר ידע אף לשפר שיטות ראי מיושנות דוגמת גיום דה מאשו).. בנושא זה ניתן לראות שימוש רב שעושה מוצרט במיסה הגדולה, בפרק </w:t>
      </w:r>
      <w:r w:rsidRPr="00C2158C">
        <w:rPr>
          <w:rFonts w:asciiTheme="majorBidi" w:hAnsiTheme="majorBidi" w:cstheme="majorBidi"/>
          <w:color w:val="0000FF"/>
          <w:sz w:val="24"/>
          <w:szCs w:val="24"/>
        </w:rPr>
        <w:t xml:space="preserve">Cum </w:t>
      </w:r>
      <w:proofErr w:type="spellStart"/>
      <w:r w:rsidRPr="00C2158C">
        <w:rPr>
          <w:rFonts w:asciiTheme="majorBidi" w:hAnsiTheme="majorBidi" w:cstheme="majorBidi"/>
          <w:color w:val="0000FF"/>
          <w:sz w:val="24"/>
          <w:szCs w:val="24"/>
        </w:rPr>
        <w:t>sancto</w:t>
      </w:r>
      <w:proofErr w:type="spellEnd"/>
      <w:r w:rsidRPr="00C2158C">
        <w:rPr>
          <w:rFonts w:asciiTheme="majorBidi" w:hAnsiTheme="majorBidi" w:cstheme="majorBidi"/>
          <w:sz w:val="24"/>
          <w:szCs w:val="24"/>
          <w:rtl/>
        </w:rPr>
        <w:t xml:space="preserve"> (פרק זה נכתב במיוחד כדי להרשים את אביו)..</w:t>
      </w:r>
    </w:p>
    <w:p w:rsidR="00C2158C" w:rsidRPr="00C2158C" w:rsidRDefault="00C2158C" w:rsidP="00C2158C">
      <w:pPr>
        <w:tabs>
          <w:tab w:val="left" w:pos="1981"/>
        </w:tabs>
        <w:bidi/>
        <w:ind w:left="180"/>
        <w:rPr>
          <w:rFonts w:asciiTheme="majorBidi" w:hAnsiTheme="majorBidi" w:cstheme="majorBidi"/>
          <w:sz w:val="24"/>
          <w:szCs w:val="24"/>
          <w:rtl/>
        </w:rPr>
      </w:pPr>
      <w:r w:rsidRPr="00C2158C">
        <w:rPr>
          <w:rFonts w:asciiTheme="majorBidi" w:hAnsiTheme="majorBidi" w:cstheme="majorBidi"/>
          <w:sz w:val="24"/>
          <w:szCs w:val="24"/>
          <w:rtl/>
        </w:rPr>
        <w:t xml:space="preserve"> ציטוט מדבריו של מוצרט לאחותו אנה..: "כך אני פשוט פחות מתעייף מלכתוב מוזיקה" ...</w:t>
      </w:r>
    </w:p>
    <w:p w:rsidR="00C2158C" w:rsidRDefault="00C2158C" w:rsidP="00C2158C">
      <w:pPr>
        <w:tabs>
          <w:tab w:val="left" w:pos="1981"/>
        </w:tabs>
        <w:bidi/>
        <w:ind w:left="180"/>
        <w:rPr>
          <w:rFonts w:asciiTheme="majorBidi" w:hAnsiTheme="majorBidi" w:cstheme="majorBidi"/>
          <w:sz w:val="24"/>
          <w:szCs w:val="24"/>
          <w:rtl/>
        </w:rPr>
      </w:pPr>
    </w:p>
    <w:p w:rsidR="001D3EAB" w:rsidRDefault="001D3EAB" w:rsidP="001D3EAB">
      <w:pPr>
        <w:tabs>
          <w:tab w:val="left" w:pos="1981"/>
        </w:tabs>
        <w:bidi/>
        <w:ind w:left="180"/>
        <w:rPr>
          <w:rFonts w:asciiTheme="majorBidi" w:hAnsiTheme="majorBidi" w:cstheme="majorBidi"/>
          <w:sz w:val="24"/>
          <w:szCs w:val="24"/>
          <w:rtl/>
        </w:rPr>
      </w:pPr>
    </w:p>
    <w:p w:rsidR="00C2158C" w:rsidRDefault="00C2158C" w:rsidP="00C2158C">
      <w:pPr>
        <w:tabs>
          <w:tab w:val="left" w:pos="1981"/>
        </w:tabs>
        <w:bidi/>
        <w:ind w:left="180"/>
        <w:rPr>
          <w:rFonts w:asciiTheme="majorBidi" w:hAnsiTheme="majorBidi" w:cstheme="majorBidi"/>
          <w:sz w:val="24"/>
          <w:szCs w:val="24"/>
          <w:rtl/>
        </w:rPr>
      </w:pPr>
    </w:p>
    <w:p w:rsidR="00C2158C" w:rsidRPr="00C2158C" w:rsidRDefault="00C2158C" w:rsidP="00C2158C">
      <w:pPr>
        <w:tabs>
          <w:tab w:val="left" w:pos="1981"/>
        </w:tabs>
        <w:bidi/>
        <w:ind w:left="180"/>
        <w:rPr>
          <w:rFonts w:asciiTheme="majorBidi" w:hAnsiTheme="majorBidi" w:cstheme="majorBidi"/>
          <w:sz w:val="24"/>
          <w:szCs w:val="24"/>
          <w:rtl/>
        </w:rPr>
      </w:pPr>
    </w:p>
    <w:p w:rsidR="00C2158C" w:rsidRPr="005F64DE" w:rsidRDefault="00C2158C" w:rsidP="009E3365">
      <w:pPr>
        <w:tabs>
          <w:tab w:val="left" w:pos="180"/>
        </w:tabs>
        <w:bidi/>
        <w:ind w:left="-180"/>
        <w:jc w:val="both"/>
        <w:rPr>
          <w:rFonts w:asciiTheme="majorBidi" w:hAnsiTheme="majorBidi" w:cstheme="majorBidi"/>
          <w:b/>
          <w:bCs/>
          <w:sz w:val="24"/>
          <w:szCs w:val="24"/>
          <w:rtl/>
        </w:rPr>
      </w:pPr>
      <w:r w:rsidRPr="00C2158C">
        <w:rPr>
          <w:rFonts w:asciiTheme="majorBidi" w:hAnsiTheme="majorBidi" w:cstheme="majorBidi"/>
          <w:sz w:val="24"/>
          <w:szCs w:val="24"/>
          <w:rtl/>
        </w:rPr>
        <w:lastRenderedPageBreak/>
        <w:t>4.</w:t>
      </w:r>
      <w:r w:rsidRPr="00C2158C">
        <w:rPr>
          <w:rFonts w:asciiTheme="majorBidi" w:hAnsiTheme="majorBidi" w:cstheme="majorBidi"/>
          <w:b/>
          <w:bCs/>
          <w:color w:val="FF0000"/>
          <w:sz w:val="24"/>
          <w:szCs w:val="24"/>
          <w:rtl/>
        </w:rPr>
        <w:t xml:space="preserve">   </w:t>
      </w:r>
      <w:r w:rsidR="005F64DE">
        <w:rPr>
          <w:rFonts w:asciiTheme="majorBidi" w:hAnsiTheme="majorBidi" w:cstheme="majorBidi" w:hint="cs"/>
          <w:b/>
          <w:bCs/>
          <w:color w:val="FF0000"/>
          <w:sz w:val="24"/>
          <w:szCs w:val="24"/>
          <w:u w:val="single"/>
          <w:rtl/>
        </w:rPr>
        <w:t>סרטן</w:t>
      </w:r>
      <w:r w:rsidRPr="00C2158C">
        <w:rPr>
          <w:rFonts w:asciiTheme="majorBidi" w:hAnsiTheme="majorBidi" w:cstheme="majorBidi"/>
          <w:b/>
          <w:bCs/>
          <w:color w:val="FF0000"/>
          <w:sz w:val="24"/>
          <w:szCs w:val="24"/>
          <w:rtl/>
        </w:rPr>
        <w:t xml:space="preserve">- </w:t>
      </w:r>
      <w:r w:rsidRPr="005F64DE">
        <w:rPr>
          <w:rFonts w:asciiTheme="majorBidi" w:hAnsiTheme="majorBidi" w:cstheme="majorBidi" w:hint="cs"/>
          <w:sz w:val="24"/>
          <w:szCs w:val="24"/>
          <w:rtl/>
        </w:rPr>
        <w:t xml:space="preserve">שיטת </w:t>
      </w:r>
      <w:r w:rsidR="005F64DE" w:rsidRPr="005F64DE">
        <w:rPr>
          <w:rFonts w:asciiTheme="majorBidi" w:hAnsiTheme="majorBidi" w:cstheme="majorBidi"/>
          <w:sz w:val="24"/>
          <w:szCs w:val="24"/>
          <w:rtl/>
        </w:rPr>
        <w:t>גיום דה מאשו</w:t>
      </w:r>
    </w:p>
    <w:p w:rsidR="00C2158C" w:rsidRPr="00C2158C" w:rsidRDefault="00C2158C" w:rsidP="00C2158C">
      <w:pPr>
        <w:bidi/>
        <w:ind w:left="180"/>
        <w:jc w:val="both"/>
        <w:rPr>
          <w:rFonts w:asciiTheme="majorBidi" w:hAnsiTheme="majorBidi" w:cstheme="majorBidi"/>
          <w:sz w:val="24"/>
          <w:szCs w:val="24"/>
          <w:rtl/>
        </w:rPr>
      </w:pPr>
      <w:r w:rsidRPr="00C2158C">
        <w:rPr>
          <w:rFonts w:asciiTheme="majorBidi" w:hAnsiTheme="majorBidi" w:cstheme="majorBidi"/>
          <w:sz w:val="24"/>
          <w:szCs w:val="24"/>
          <w:rtl/>
        </w:rPr>
        <w:t>שיטה בה נכתבת הלחנה עד מחצית הפרזה או הפרק ומחציתה השנייה זהה לחלוטין אך בהיפוך.. זוהי שיטת הלחנה שנכתבה כבר במאה ה-16 ואומצה ברבות הימים גם ע"י מוצרט .. בדוגמא שלפנינו רואים כי התווים ב-</w:t>
      </w:r>
      <w:r w:rsidRPr="00C2158C">
        <w:rPr>
          <w:rFonts w:asciiTheme="majorBidi" w:hAnsiTheme="majorBidi" w:cstheme="majorBidi"/>
          <w:sz w:val="24"/>
          <w:szCs w:val="24"/>
        </w:rPr>
        <w:t>Track 2</w:t>
      </w:r>
      <w:r w:rsidRPr="00C2158C">
        <w:rPr>
          <w:rFonts w:asciiTheme="majorBidi" w:hAnsiTheme="majorBidi" w:cstheme="majorBidi"/>
          <w:sz w:val="24"/>
          <w:szCs w:val="24"/>
          <w:rtl/>
        </w:rPr>
        <w:t xml:space="preserve"> הינם היפוך מדוייק של התווים ב- </w:t>
      </w:r>
      <w:r w:rsidRPr="00C2158C">
        <w:rPr>
          <w:rFonts w:asciiTheme="majorBidi" w:hAnsiTheme="majorBidi" w:cstheme="majorBidi"/>
          <w:sz w:val="24"/>
          <w:szCs w:val="24"/>
        </w:rPr>
        <w:t>Track 1</w:t>
      </w:r>
      <w:r w:rsidRPr="00C2158C">
        <w:rPr>
          <w:rFonts w:asciiTheme="majorBidi" w:hAnsiTheme="majorBidi" w:cstheme="majorBidi"/>
          <w:sz w:val="24"/>
          <w:szCs w:val="24"/>
          <w:rtl/>
        </w:rPr>
        <w:t>..</w:t>
      </w:r>
    </w:p>
    <w:p w:rsidR="00C2158C" w:rsidRPr="00C2158C" w:rsidRDefault="00C2158C" w:rsidP="00C2158C">
      <w:pPr>
        <w:bidi/>
        <w:ind w:firstLine="180"/>
        <w:jc w:val="both"/>
        <w:rPr>
          <w:rFonts w:asciiTheme="majorBidi" w:hAnsiTheme="majorBidi" w:cstheme="majorBidi"/>
          <w:b/>
          <w:bCs/>
          <w:color w:val="0000FF"/>
          <w:sz w:val="24"/>
          <w:szCs w:val="24"/>
          <w:rtl/>
        </w:rPr>
      </w:pPr>
      <w:r w:rsidRPr="00C2158C">
        <w:rPr>
          <w:rFonts w:asciiTheme="majorBidi" w:hAnsiTheme="majorBidi" w:cstheme="majorBidi"/>
          <w:noProof/>
          <w:sz w:val="24"/>
          <w:szCs w:val="24"/>
          <w:rtl/>
        </w:rPr>
        <w:drawing>
          <wp:inline distT="0" distB="0" distL="0" distR="0">
            <wp:extent cx="5715000" cy="1066800"/>
            <wp:effectExtent l="19050" t="0" r="0" b="0"/>
            <wp:docPr id="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srcRect/>
                    <a:stretch>
                      <a:fillRect/>
                    </a:stretch>
                  </pic:blipFill>
                  <pic:spPr bwMode="auto">
                    <a:xfrm>
                      <a:off x="0" y="0"/>
                      <a:ext cx="5715000" cy="1066800"/>
                    </a:xfrm>
                    <a:prstGeom prst="rect">
                      <a:avLst/>
                    </a:prstGeom>
                    <a:noFill/>
                    <a:ln w="9525">
                      <a:noFill/>
                      <a:miter lim="800000"/>
                      <a:headEnd/>
                      <a:tailEnd/>
                    </a:ln>
                  </pic:spPr>
                </pic:pic>
              </a:graphicData>
            </a:graphic>
          </wp:inline>
        </w:drawing>
      </w:r>
    </w:p>
    <w:p w:rsidR="00C2158C" w:rsidRDefault="00C2158C" w:rsidP="00C2158C">
      <w:pPr>
        <w:bidi/>
        <w:jc w:val="both"/>
        <w:rPr>
          <w:rFonts w:asciiTheme="majorBidi" w:hAnsiTheme="majorBidi" w:cstheme="majorBidi"/>
          <w:sz w:val="24"/>
          <w:szCs w:val="24"/>
          <w:rtl/>
        </w:rPr>
      </w:pPr>
      <w:r w:rsidRPr="00C2158C">
        <w:rPr>
          <w:rFonts w:asciiTheme="majorBidi" w:hAnsiTheme="majorBidi" w:cstheme="majorBidi" w:hint="cs"/>
          <w:sz w:val="24"/>
          <w:szCs w:val="24"/>
          <w:rtl/>
        </w:rPr>
        <w:t xml:space="preserve">דוגמא נוספת ניתן לראות בסימפוניה ה-41 שהלחין מוצרט בשיטה של 5 היפוכים. </w:t>
      </w:r>
      <w:r>
        <w:rPr>
          <w:rFonts w:asciiTheme="majorBidi" w:hAnsiTheme="majorBidi" w:cstheme="majorBidi" w:hint="cs"/>
          <w:sz w:val="24"/>
          <w:szCs w:val="24"/>
          <w:rtl/>
        </w:rPr>
        <w:t xml:space="preserve">כל קול הוא העתק מדוייק של הקול הקודם בכניסה בשיטה קאנונית. </w:t>
      </w:r>
    </w:p>
    <w:p w:rsidR="005F64DE" w:rsidRDefault="003B3DE9" w:rsidP="005F64DE">
      <w:pPr>
        <w:bidi/>
        <w:ind w:hanging="180"/>
        <w:jc w:val="both"/>
        <w:rPr>
          <w:rFonts w:asciiTheme="majorBidi" w:hAnsiTheme="majorBidi" w:cstheme="majorBidi"/>
          <w:sz w:val="24"/>
          <w:szCs w:val="24"/>
          <w:rtl/>
        </w:rPr>
      </w:pPr>
      <w:r>
        <w:rPr>
          <w:rFonts w:asciiTheme="majorBidi" w:hAnsiTheme="majorBidi" w:cstheme="majorBidi" w:hint="cs"/>
          <w:sz w:val="24"/>
          <w:szCs w:val="24"/>
          <w:rtl/>
        </w:rPr>
        <w:t>4</w:t>
      </w:r>
      <w:r w:rsidR="005F64DE" w:rsidRPr="00C2158C">
        <w:rPr>
          <w:rFonts w:asciiTheme="majorBidi" w:hAnsiTheme="majorBidi" w:cstheme="majorBidi"/>
          <w:sz w:val="24"/>
          <w:szCs w:val="24"/>
          <w:rtl/>
        </w:rPr>
        <w:t>.</w:t>
      </w:r>
      <w:r w:rsidR="005F64DE" w:rsidRPr="00C2158C">
        <w:rPr>
          <w:rFonts w:asciiTheme="majorBidi" w:hAnsiTheme="majorBidi" w:cstheme="majorBidi"/>
          <w:b/>
          <w:bCs/>
          <w:color w:val="FF0000"/>
          <w:sz w:val="24"/>
          <w:szCs w:val="24"/>
          <w:rtl/>
        </w:rPr>
        <w:t xml:space="preserve">  </w:t>
      </w:r>
      <w:r w:rsidR="005F64DE">
        <w:rPr>
          <w:rFonts w:asciiTheme="majorBidi" w:hAnsiTheme="majorBidi" w:cstheme="majorBidi" w:hint="cs"/>
          <w:b/>
          <w:bCs/>
          <w:color w:val="FF0000"/>
          <w:sz w:val="24"/>
          <w:szCs w:val="24"/>
          <w:u w:val="single"/>
          <w:rtl/>
        </w:rPr>
        <w:t>היפוך-</w:t>
      </w:r>
      <w:r w:rsidR="00E8522B">
        <w:rPr>
          <w:rFonts w:asciiTheme="majorBidi" w:hAnsiTheme="majorBidi" w:cstheme="majorBidi" w:hint="cs"/>
          <w:b/>
          <w:bCs/>
          <w:color w:val="FF0000"/>
          <w:sz w:val="24"/>
          <w:szCs w:val="24"/>
          <w:u w:val="single"/>
          <w:rtl/>
        </w:rPr>
        <w:t>במוזיקה</w:t>
      </w:r>
    </w:p>
    <w:p w:rsidR="005F64DE" w:rsidRDefault="005F64DE" w:rsidP="005F64DE">
      <w:pPr>
        <w:bidi/>
        <w:ind w:left="90" w:hanging="90"/>
        <w:rPr>
          <w:rFonts w:asciiTheme="majorBidi" w:hAnsiTheme="majorBidi" w:cstheme="majorBidi"/>
          <w:sz w:val="24"/>
          <w:szCs w:val="24"/>
          <w:rtl/>
        </w:rPr>
      </w:pPr>
      <w:r>
        <w:rPr>
          <w:rFonts w:asciiTheme="majorBidi" w:hAnsiTheme="majorBidi" w:cstheme="majorBidi" w:hint="cs"/>
          <w:sz w:val="24"/>
          <w:szCs w:val="24"/>
          <w:rtl/>
        </w:rPr>
        <w:t xml:space="preserve">  </w:t>
      </w:r>
      <w:r w:rsidRPr="00B533F3">
        <w:rPr>
          <w:rFonts w:asciiTheme="majorBidi" w:hAnsiTheme="majorBidi" w:cstheme="majorBidi"/>
          <w:sz w:val="24"/>
          <w:szCs w:val="24"/>
          <w:rtl/>
        </w:rPr>
        <w:t xml:space="preserve">היפוך - היפוכים בדרך כלל משמשים לשיפור קו הבס וליצירת קו בס בעל אופי קונטרפונקטי מול המלודיה </w:t>
      </w:r>
      <w:r>
        <w:rPr>
          <w:rFonts w:asciiTheme="majorBidi" w:hAnsiTheme="majorBidi" w:cstheme="majorBidi" w:hint="cs"/>
          <w:sz w:val="24"/>
          <w:szCs w:val="24"/>
          <w:rtl/>
        </w:rPr>
        <w:t xml:space="preserve">  </w:t>
      </w:r>
      <w:r w:rsidRPr="00B533F3">
        <w:rPr>
          <w:rFonts w:asciiTheme="majorBidi" w:hAnsiTheme="majorBidi" w:cstheme="majorBidi"/>
          <w:sz w:val="24"/>
          <w:szCs w:val="24"/>
          <w:rtl/>
        </w:rPr>
        <w:t xml:space="preserve">הראשית. </w:t>
      </w:r>
    </w:p>
    <w:p w:rsidR="003B3DE9" w:rsidRPr="003B3DE9" w:rsidRDefault="003B3DE9" w:rsidP="003B3DE9">
      <w:pPr>
        <w:pStyle w:val="ListParagraph"/>
        <w:numPr>
          <w:ilvl w:val="0"/>
          <w:numId w:val="23"/>
        </w:numPr>
        <w:shd w:val="clear" w:color="auto" w:fill="FFFFFF"/>
        <w:bidi/>
        <w:spacing w:before="120" w:after="120" w:line="336" w:lineRule="atLeast"/>
        <w:ind w:left="90" w:hanging="270"/>
        <w:jc w:val="both"/>
        <w:rPr>
          <w:rFonts w:asciiTheme="majorBidi" w:eastAsia="Times New Roman" w:hAnsiTheme="majorBidi" w:cstheme="majorBidi"/>
          <w:color w:val="202122"/>
          <w:sz w:val="24"/>
          <w:szCs w:val="24"/>
        </w:rPr>
      </w:pPr>
      <w:r w:rsidRPr="003B3DE9">
        <w:rPr>
          <w:rFonts w:asciiTheme="majorBidi" w:eastAsia="Times New Roman" w:hAnsiTheme="majorBidi" w:cstheme="majorBidi"/>
          <w:b/>
          <w:bCs/>
          <w:color w:val="FF0000"/>
          <w:sz w:val="24"/>
          <w:szCs w:val="24"/>
          <w:u w:val="single"/>
          <w:rtl/>
        </w:rPr>
        <w:t>אינוונציה</w:t>
      </w:r>
    </w:p>
    <w:p w:rsidR="003B3DE9" w:rsidRDefault="003B3DE9" w:rsidP="003B3DE9">
      <w:pPr>
        <w:pStyle w:val="ListParagraph"/>
        <w:shd w:val="clear" w:color="auto" w:fill="FFFFFF"/>
        <w:bidi/>
        <w:spacing w:before="120" w:after="120" w:line="336" w:lineRule="atLeast"/>
        <w:ind w:left="90"/>
        <w:jc w:val="both"/>
        <w:rPr>
          <w:rFonts w:asciiTheme="majorBidi" w:eastAsia="Times New Roman" w:hAnsiTheme="majorBidi" w:cstheme="majorBidi"/>
          <w:color w:val="202122"/>
          <w:sz w:val="24"/>
          <w:szCs w:val="24"/>
          <w:rtl/>
        </w:rPr>
      </w:pPr>
      <w:r w:rsidRPr="003B3DE9">
        <w:rPr>
          <w:rFonts w:asciiTheme="majorBidi" w:eastAsia="Times New Roman" w:hAnsiTheme="majorBidi" w:cstheme="majorBidi"/>
          <w:color w:val="202122"/>
          <w:sz w:val="24"/>
          <w:szCs w:val="24"/>
          <w:rtl/>
        </w:rPr>
        <w:t>קאנון שבו הקול השני חוזר במדויק למה שביצע הקול הראשון אך המרווח הוא של אוקט</w:t>
      </w:r>
      <w:r w:rsidRPr="003B3DE9">
        <w:rPr>
          <w:rFonts w:asciiTheme="majorBidi" w:eastAsia="Times New Roman" w:hAnsiTheme="majorBidi" w:cstheme="majorBidi" w:hint="cs"/>
          <w:color w:val="202122"/>
          <w:sz w:val="24"/>
          <w:szCs w:val="24"/>
          <w:rtl/>
        </w:rPr>
        <w:t>ב</w:t>
      </w:r>
      <w:r w:rsidRPr="003B3DE9">
        <w:rPr>
          <w:rFonts w:asciiTheme="majorBidi" w:eastAsia="Times New Roman" w:hAnsiTheme="majorBidi" w:cstheme="majorBidi"/>
          <w:color w:val="202122"/>
          <w:sz w:val="24"/>
          <w:szCs w:val="24"/>
          <w:rtl/>
        </w:rPr>
        <w:t xml:space="preserve">ה. </w:t>
      </w:r>
      <w:proofErr w:type="gramStart"/>
      <w:r w:rsidRPr="003B3DE9">
        <w:rPr>
          <w:rFonts w:asciiTheme="majorBidi" w:eastAsia="Times New Roman" w:hAnsiTheme="majorBidi" w:cstheme="majorBidi"/>
          <w:color w:val="202122"/>
          <w:sz w:val="24"/>
          <w:szCs w:val="24"/>
        </w:rPr>
        <w:t>)</w:t>
      </w:r>
      <w:r w:rsidRPr="003B3DE9">
        <w:rPr>
          <w:rFonts w:asciiTheme="majorBidi" w:eastAsia="Times New Roman" w:hAnsiTheme="majorBidi" w:cstheme="majorBidi"/>
          <w:color w:val="202122"/>
          <w:sz w:val="24"/>
          <w:szCs w:val="24"/>
          <w:rtl/>
        </w:rPr>
        <w:t>קאנון</w:t>
      </w:r>
      <w:proofErr w:type="gramEnd"/>
      <w:r w:rsidRPr="003B3DE9">
        <w:rPr>
          <w:rFonts w:asciiTheme="majorBidi" w:eastAsia="Times New Roman" w:hAnsiTheme="majorBidi" w:cstheme="majorBidi"/>
          <w:color w:val="202122"/>
          <w:sz w:val="24"/>
          <w:szCs w:val="24"/>
          <w:rtl/>
        </w:rPr>
        <w:t xml:space="preserve"> – מוצרט סונטה </w:t>
      </w:r>
      <w:r w:rsidRPr="003B3DE9">
        <w:rPr>
          <w:rFonts w:asciiTheme="majorBidi" w:eastAsia="Times New Roman" w:hAnsiTheme="majorBidi" w:cstheme="majorBidi"/>
          <w:color w:val="202122"/>
          <w:sz w:val="24"/>
          <w:szCs w:val="24"/>
        </w:rPr>
        <w:t xml:space="preserve">(Kv576 </w:t>
      </w:r>
    </w:p>
    <w:p w:rsidR="003B3DE9" w:rsidRDefault="003B3DE9" w:rsidP="003B3DE9">
      <w:pPr>
        <w:pStyle w:val="ListParagraph"/>
        <w:bidi/>
        <w:ind w:left="90"/>
        <w:rPr>
          <w:rFonts w:asciiTheme="majorBidi" w:hAnsiTheme="majorBidi" w:cstheme="majorBidi"/>
          <w:sz w:val="24"/>
          <w:szCs w:val="24"/>
          <w:rtl/>
        </w:rPr>
      </w:pPr>
      <w:r>
        <w:rPr>
          <w:rFonts w:asciiTheme="majorBidi" w:hAnsiTheme="majorBidi" w:cstheme="majorBidi" w:hint="cs"/>
          <w:sz w:val="24"/>
          <w:szCs w:val="24"/>
          <w:rtl/>
        </w:rPr>
        <w:t xml:space="preserve">המוטיב זהו החומר העיקרי שממנו בנויה האינוונציה. קול עליון המכיל את המוטיב וקול תחתון בחיקון   קוינטה מתחת. </w:t>
      </w:r>
    </w:p>
    <w:p w:rsidR="003B3DE9" w:rsidRPr="003B3DE9" w:rsidRDefault="003B3DE9" w:rsidP="003B3DE9">
      <w:pPr>
        <w:pStyle w:val="ListParagraph"/>
        <w:shd w:val="clear" w:color="auto" w:fill="FFFFFF"/>
        <w:bidi/>
        <w:spacing w:before="120" w:after="120" w:line="336" w:lineRule="atLeast"/>
        <w:ind w:left="90"/>
        <w:jc w:val="both"/>
        <w:rPr>
          <w:rFonts w:asciiTheme="majorBidi" w:eastAsia="Times New Roman" w:hAnsiTheme="majorBidi" w:cstheme="majorBidi"/>
          <w:color w:val="202122"/>
          <w:sz w:val="24"/>
          <w:szCs w:val="24"/>
          <w:rtl/>
        </w:rPr>
      </w:pPr>
      <w:r>
        <w:rPr>
          <w:rFonts w:asciiTheme="majorBidi" w:hAnsiTheme="majorBidi" w:cstheme="majorBidi" w:hint="cs"/>
          <w:sz w:val="24"/>
          <w:szCs w:val="24"/>
          <w:rtl/>
        </w:rPr>
        <w:t xml:space="preserve">שיטה זו כוללת: היפוך במרווחים (ראי) ובהמשך סקוונצה החוזרת 4 פעמים כולל הרחבה ביד שמאל. מהלך העובר לדומיננטה וחוזר לקראת הסוף לסולם המקורי. מודולציות אלו מתבצעות מקירבה ראשונה כגון: </w:t>
      </w:r>
      <w:r>
        <w:rPr>
          <w:rFonts w:asciiTheme="majorBidi" w:hAnsiTheme="majorBidi" w:cstheme="majorBidi"/>
          <w:sz w:val="24"/>
          <w:szCs w:val="24"/>
        </w:rPr>
        <w:t>Dm</w:t>
      </w:r>
      <w:r>
        <w:rPr>
          <w:rFonts w:asciiTheme="majorBidi" w:hAnsiTheme="majorBidi" w:cstheme="majorBidi" w:hint="cs"/>
          <w:sz w:val="24"/>
          <w:szCs w:val="24"/>
          <w:rtl/>
        </w:rPr>
        <w:t xml:space="preserve">  בעזרת פיבוט או דונמיננטה שיניונית. </w:t>
      </w:r>
      <w:r>
        <w:rPr>
          <w:rFonts w:asciiTheme="majorBidi" w:hAnsiTheme="majorBidi" w:cstheme="majorBidi" w:hint="cs"/>
          <w:sz w:val="24"/>
          <w:szCs w:val="24"/>
        </w:rPr>
        <w:t>I</w:t>
      </w:r>
      <w:r>
        <w:rPr>
          <w:rFonts w:asciiTheme="majorBidi" w:hAnsiTheme="majorBidi" w:cstheme="majorBidi" w:hint="cs"/>
          <w:sz w:val="24"/>
          <w:szCs w:val="24"/>
          <w:rtl/>
        </w:rPr>
        <w:t>&lt;</w:t>
      </w:r>
      <w:r>
        <w:rPr>
          <w:rFonts w:asciiTheme="majorBidi" w:hAnsiTheme="majorBidi" w:cstheme="majorBidi" w:hint="cs"/>
          <w:sz w:val="24"/>
          <w:szCs w:val="24"/>
        </w:rPr>
        <w:t>V</w:t>
      </w:r>
    </w:p>
    <w:p w:rsidR="00C2158C" w:rsidRPr="003B3DE9" w:rsidRDefault="00C2158C" w:rsidP="003B3DE9">
      <w:pPr>
        <w:pStyle w:val="ListParagraph"/>
        <w:bidi/>
        <w:jc w:val="both"/>
        <w:rPr>
          <w:rFonts w:asciiTheme="majorBidi" w:hAnsiTheme="majorBidi" w:cstheme="majorBidi"/>
          <w:b/>
          <w:bCs/>
          <w:color w:val="0000FF"/>
          <w:sz w:val="24"/>
          <w:szCs w:val="24"/>
          <w:rtl/>
        </w:rPr>
      </w:pPr>
    </w:p>
    <w:p w:rsidR="003B3DE9" w:rsidRPr="003B3DE9" w:rsidRDefault="003B3DE9" w:rsidP="003B3DE9">
      <w:pPr>
        <w:pStyle w:val="ListParagraph"/>
        <w:numPr>
          <w:ilvl w:val="0"/>
          <w:numId w:val="23"/>
        </w:numPr>
        <w:shd w:val="clear" w:color="auto" w:fill="FFFFFF"/>
        <w:bidi/>
        <w:spacing w:before="120" w:after="120" w:line="336" w:lineRule="atLeast"/>
        <w:ind w:left="90" w:hanging="270"/>
        <w:jc w:val="both"/>
        <w:rPr>
          <w:rFonts w:asciiTheme="majorBidi" w:eastAsia="Times New Roman" w:hAnsiTheme="majorBidi" w:cstheme="majorBidi"/>
          <w:color w:val="202122"/>
          <w:sz w:val="24"/>
          <w:szCs w:val="24"/>
        </w:rPr>
      </w:pPr>
      <w:r>
        <w:rPr>
          <w:rFonts w:asciiTheme="majorBidi" w:eastAsia="Times New Roman" w:hAnsiTheme="majorBidi" w:cstheme="majorBidi" w:hint="cs"/>
          <w:b/>
          <w:bCs/>
          <w:color w:val="FF0000"/>
          <w:sz w:val="24"/>
          <w:szCs w:val="24"/>
          <w:u w:val="single"/>
          <w:rtl/>
        </w:rPr>
        <w:t>מוטיב</w:t>
      </w:r>
    </w:p>
    <w:p w:rsidR="00C2158C" w:rsidRDefault="003B3DE9" w:rsidP="00C2158C">
      <w:pPr>
        <w:bidi/>
        <w:jc w:val="both"/>
        <w:rPr>
          <w:rFonts w:asciiTheme="majorBidi" w:hAnsiTheme="majorBidi" w:cstheme="majorBidi"/>
          <w:b/>
          <w:bCs/>
          <w:color w:val="0000FF"/>
          <w:sz w:val="24"/>
          <w:szCs w:val="24"/>
          <w:rtl/>
        </w:rPr>
      </w:pPr>
      <w:r>
        <w:rPr>
          <w:rFonts w:asciiTheme="majorBidi" w:hAnsiTheme="majorBidi" w:cstheme="majorBidi" w:hint="cs"/>
          <w:sz w:val="24"/>
          <w:szCs w:val="24"/>
          <w:rtl/>
        </w:rPr>
        <w:t>היחידה הקטנה ביותר בפרזה מלודית אשר נעה בין חצי תיבה ל-4 תיבות. המוטיב הנגדי יופיע ביד שמאל והיפוך בין שני המוטיבים : העליון הופך תחתון והתחתון הופך עליון . התו האחרון של המוטיב המוביל הנו הצליל הראשון של המוטיב הנגדי..  ראה דוגמא..</w:t>
      </w:r>
    </w:p>
    <w:p w:rsidR="003B3DE9" w:rsidRPr="003B3DE9" w:rsidRDefault="003B3DE9" w:rsidP="003B3DE9">
      <w:pPr>
        <w:pStyle w:val="ListParagraph"/>
        <w:numPr>
          <w:ilvl w:val="0"/>
          <w:numId w:val="23"/>
        </w:numPr>
        <w:shd w:val="clear" w:color="auto" w:fill="FFFFFF"/>
        <w:bidi/>
        <w:spacing w:before="120" w:after="120" w:line="336" w:lineRule="atLeast"/>
        <w:ind w:left="90" w:hanging="270"/>
        <w:jc w:val="both"/>
        <w:rPr>
          <w:rFonts w:asciiTheme="majorBidi" w:eastAsia="Times New Roman" w:hAnsiTheme="majorBidi" w:cstheme="majorBidi"/>
          <w:color w:val="202122"/>
          <w:sz w:val="24"/>
          <w:szCs w:val="24"/>
        </w:rPr>
      </w:pPr>
      <w:r>
        <w:rPr>
          <w:rFonts w:asciiTheme="majorBidi" w:eastAsia="Times New Roman" w:hAnsiTheme="majorBidi" w:cstheme="majorBidi" w:hint="cs"/>
          <w:b/>
          <w:bCs/>
          <w:color w:val="FF0000"/>
          <w:sz w:val="24"/>
          <w:szCs w:val="24"/>
          <w:u w:val="single"/>
          <w:rtl/>
        </w:rPr>
        <w:t>אפיזודה</w:t>
      </w:r>
    </w:p>
    <w:p w:rsidR="00A077FC" w:rsidRDefault="003B3DE9" w:rsidP="00A077FC">
      <w:pPr>
        <w:bidi/>
        <w:jc w:val="both"/>
        <w:rPr>
          <w:rFonts w:asciiTheme="majorBidi" w:hAnsiTheme="majorBidi" w:cstheme="majorBidi"/>
          <w:sz w:val="24"/>
          <w:szCs w:val="24"/>
          <w:rtl/>
        </w:rPr>
      </w:pPr>
      <w:r>
        <w:rPr>
          <w:rFonts w:asciiTheme="majorBidi" w:hAnsiTheme="majorBidi" w:cstheme="majorBidi" w:hint="cs"/>
          <w:sz w:val="24"/>
          <w:szCs w:val="24"/>
          <w:rtl/>
        </w:rPr>
        <w:t>זוהי ההכנה להודעה המחודשת של הנושא. אפיזודות הן סקציות המבוססות על חלק מהחומר של המוטיב. אפיזודות הן בדרך כלל בצורת סקוונצה וצפקידם העיקרי לבצע מוןדולציה לקראת הופעה חדשה של המוטיב.. החומר של המטיב זולג למעשה לתוך האפיזודה.</w:t>
      </w:r>
    </w:p>
    <w:p w:rsidR="00351CAC" w:rsidRPr="003B3DE9" w:rsidRDefault="00351CAC" w:rsidP="00351CAC">
      <w:pPr>
        <w:pStyle w:val="ListParagraph"/>
        <w:numPr>
          <w:ilvl w:val="0"/>
          <w:numId w:val="23"/>
        </w:numPr>
        <w:shd w:val="clear" w:color="auto" w:fill="FFFFFF"/>
        <w:bidi/>
        <w:spacing w:before="120" w:after="120" w:line="336" w:lineRule="atLeast"/>
        <w:ind w:left="90" w:hanging="270"/>
        <w:jc w:val="both"/>
        <w:rPr>
          <w:rFonts w:asciiTheme="majorBidi" w:eastAsia="Times New Roman" w:hAnsiTheme="majorBidi" w:cstheme="majorBidi"/>
          <w:color w:val="202122"/>
          <w:sz w:val="24"/>
          <w:szCs w:val="24"/>
        </w:rPr>
      </w:pPr>
      <w:r>
        <w:rPr>
          <w:rFonts w:asciiTheme="majorBidi" w:eastAsia="Times New Roman" w:hAnsiTheme="majorBidi" w:cstheme="majorBidi" w:hint="cs"/>
          <w:b/>
          <w:bCs/>
          <w:color w:val="FF0000"/>
          <w:sz w:val="24"/>
          <w:szCs w:val="24"/>
          <w:u w:val="single"/>
          <w:rtl/>
        </w:rPr>
        <w:t>סטרטו</w:t>
      </w:r>
    </w:p>
    <w:p w:rsidR="00351CAC" w:rsidRDefault="00351CAC" w:rsidP="00351CAC">
      <w:pPr>
        <w:bidi/>
        <w:jc w:val="both"/>
        <w:rPr>
          <w:rFonts w:asciiTheme="majorBidi" w:hAnsiTheme="majorBidi" w:cstheme="majorBidi"/>
          <w:sz w:val="24"/>
          <w:szCs w:val="24"/>
          <w:rtl/>
        </w:rPr>
      </w:pPr>
      <w:r>
        <w:rPr>
          <w:rFonts w:asciiTheme="majorBidi" w:hAnsiTheme="majorBidi" w:cstheme="majorBidi" w:hint="cs"/>
          <w:rtl/>
        </w:rPr>
        <w:t>קול אחד המטפס על הקול השני בהשהייה (דיליי ).</w:t>
      </w:r>
    </w:p>
    <w:p w:rsidR="008903C8" w:rsidRDefault="008903C8" w:rsidP="008903C8">
      <w:pPr>
        <w:tabs>
          <w:tab w:val="left" w:pos="-382"/>
        </w:tabs>
        <w:bidi/>
        <w:ind w:right="-426"/>
        <w:jc w:val="both"/>
        <w:rPr>
          <w:rFonts w:asciiTheme="majorBidi" w:hAnsiTheme="majorBidi" w:cstheme="majorBidi"/>
          <w:b/>
          <w:bCs/>
          <w:color w:val="0033CC"/>
          <w:sz w:val="24"/>
          <w:szCs w:val="24"/>
          <w:u w:val="single"/>
          <w:rtl/>
        </w:rPr>
      </w:pPr>
      <w:r w:rsidRPr="009625BA">
        <w:rPr>
          <w:rFonts w:asciiTheme="majorBidi" w:hAnsiTheme="majorBidi" w:cstheme="majorBidi" w:hint="cs"/>
          <w:b/>
          <w:bCs/>
          <w:color w:val="0033CC"/>
          <w:sz w:val="24"/>
          <w:szCs w:val="24"/>
          <w:u w:val="single"/>
          <w:rtl/>
        </w:rPr>
        <w:lastRenderedPageBreak/>
        <w:t>שיעורי בית</w:t>
      </w:r>
      <w:r>
        <w:rPr>
          <w:rFonts w:asciiTheme="majorBidi" w:hAnsiTheme="majorBidi" w:cstheme="majorBidi" w:hint="cs"/>
          <w:b/>
          <w:bCs/>
          <w:color w:val="0033CC"/>
          <w:sz w:val="24"/>
          <w:szCs w:val="24"/>
          <w:u w:val="single"/>
          <w:rtl/>
        </w:rPr>
        <w:t xml:space="preserve"> 1</w:t>
      </w:r>
    </w:p>
    <w:p w:rsidR="000160A8" w:rsidRDefault="000160A8" w:rsidP="000160A8">
      <w:pPr>
        <w:pStyle w:val="ListParagraph"/>
        <w:tabs>
          <w:tab w:val="left" w:pos="-382"/>
        </w:tabs>
        <w:bidi/>
        <w:ind w:left="810" w:right="-426" w:hanging="810"/>
        <w:jc w:val="both"/>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486400" cy="4427783"/>
            <wp:effectExtent l="1905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srcRect/>
                    <a:stretch>
                      <a:fillRect/>
                    </a:stretch>
                  </pic:blipFill>
                  <pic:spPr bwMode="auto">
                    <a:xfrm>
                      <a:off x="0" y="0"/>
                      <a:ext cx="5486400" cy="4427783"/>
                    </a:xfrm>
                    <a:prstGeom prst="rect">
                      <a:avLst/>
                    </a:prstGeom>
                    <a:noFill/>
                    <a:ln w="9525">
                      <a:noFill/>
                      <a:miter lim="800000"/>
                      <a:headEnd/>
                      <a:tailEnd/>
                    </a:ln>
                  </pic:spPr>
                </pic:pic>
              </a:graphicData>
            </a:graphic>
          </wp:inline>
        </w:drawing>
      </w:r>
    </w:p>
    <w:p w:rsidR="00A96A1A" w:rsidRDefault="00A96A1A" w:rsidP="00A96A1A">
      <w:pPr>
        <w:tabs>
          <w:tab w:val="left" w:pos="-382"/>
        </w:tabs>
        <w:bidi/>
        <w:ind w:right="-426"/>
        <w:jc w:val="both"/>
        <w:rPr>
          <w:rFonts w:asciiTheme="majorBidi" w:hAnsiTheme="majorBidi" w:cstheme="majorBidi"/>
          <w:sz w:val="24"/>
          <w:szCs w:val="24"/>
          <w:rtl/>
        </w:rPr>
      </w:pPr>
    </w:p>
    <w:p w:rsidR="00C3702D" w:rsidRDefault="00C3702D" w:rsidP="00C3702D">
      <w:pPr>
        <w:tabs>
          <w:tab w:val="left" w:pos="-382"/>
        </w:tabs>
        <w:bidi/>
        <w:ind w:right="-426"/>
        <w:jc w:val="both"/>
        <w:rPr>
          <w:rFonts w:asciiTheme="majorBidi" w:hAnsiTheme="majorBidi" w:cstheme="majorBidi"/>
          <w:sz w:val="24"/>
          <w:szCs w:val="24"/>
          <w:rtl/>
        </w:rPr>
      </w:pPr>
    </w:p>
    <w:p w:rsidR="00C3702D" w:rsidRDefault="00C3702D" w:rsidP="00C3702D">
      <w:pPr>
        <w:tabs>
          <w:tab w:val="left" w:pos="-382"/>
        </w:tabs>
        <w:bidi/>
        <w:ind w:right="-426"/>
        <w:jc w:val="both"/>
        <w:rPr>
          <w:rFonts w:asciiTheme="majorBidi" w:hAnsiTheme="majorBidi" w:cstheme="majorBidi"/>
          <w:sz w:val="24"/>
          <w:szCs w:val="24"/>
          <w:rtl/>
        </w:rPr>
      </w:pPr>
    </w:p>
    <w:p w:rsidR="00C3702D" w:rsidRDefault="00C3702D" w:rsidP="00C3702D">
      <w:pPr>
        <w:tabs>
          <w:tab w:val="left" w:pos="-382"/>
        </w:tabs>
        <w:bidi/>
        <w:ind w:right="-426"/>
        <w:jc w:val="both"/>
        <w:rPr>
          <w:rFonts w:asciiTheme="majorBidi" w:hAnsiTheme="majorBidi" w:cstheme="majorBidi"/>
          <w:sz w:val="24"/>
          <w:szCs w:val="24"/>
          <w:rtl/>
        </w:rPr>
      </w:pPr>
    </w:p>
    <w:p w:rsidR="00C3702D" w:rsidRDefault="00C3702D" w:rsidP="00C3702D">
      <w:pPr>
        <w:tabs>
          <w:tab w:val="left" w:pos="-382"/>
        </w:tabs>
        <w:bidi/>
        <w:ind w:right="-426"/>
        <w:jc w:val="both"/>
        <w:rPr>
          <w:rFonts w:asciiTheme="majorBidi" w:hAnsiTheme="majorBidi" w:cstheme="majorBidi"/>
          <w:sz w:val="24"/>
          <w:szCs w:val="24"/>
          <w:rtl/>
        </w:rPr>
      </w:pPr>
    </w:p>
    <w:p w:rsidR="00C3702D" w:rsidRDefault="00C3702D" w:rsidP="00C3702D">
      <w:pPr>
        <w:tabs>
          <w:tab w:val="left" w:pos="-382"/>
        </w:tabs>
        <w:bidi/>
        <w:ind w:right="-426"/>
        <w:jc w:val="both"/>
        <w:rPr>
          <w:rFonts w:asciiTheme="majorBidi" w:hAnsiTheme="majorBidi" w:cstheme="majorBidi"/>
          <w:sz w:val="24"/>
          <w:szCs w:val="24"/>
          <w:rtl/>
        </w:rPr>
      </w:pPr>
    </w:p>
    <w:p w:rsidR="00C3702D" w:rsidRDefault="00C3702D" w:rsidP="00C3702D">
      <w:pPr>
        <w:tabs>
          <w:tab w:val="left" w:pos="-382"/>
        </w:tabs>
        <w:bidi/>
        <w:ind w:right="-426"/>
        <w:jc w:val="both"/>
        <w:rPr>
          <w:rFonts w:asciiTheme="majorBidi" w:hAnsiTheme="majorBidi" w:cstheme="majorBidi"/>
          <w:sz w:val="24"/>
          <w:szCs w:val="24"/>
          <w:rtl/>
        </w:rPr>
      </w:pPr>
    </w:p>
    <w:p w:rsidR="00C3702D" w:rsidRDefault="00C3702D" w:rsidP="00C3702D">
      <w:pPr>
        <w:tabs>
          <w:tab w:val="left" w:pos="-382"/>
        </w:tabs>
        <w:bidi/>
        <w:ind w:right="-426"/>
        <w:jc w:val="both"/>
        <w:rPr>
          <w:rFonts w:asciiTheme="majorBidi" w:hAnsiTheme="majorBidi" w:cstheme="majorBidi"/>
          <w:sz w:val="24"/>
          <w:szCs w:val="24"/>
          <w:rtl/>
        </w:rPr>
      </w:pPr>
    </w:p>
    <w:p w:rsidR="00C3702D" w:rsidRDefault="00C3702D" w:rsidP="00C3702D">
      <w:pPr>
        <w:tabs>
          <w:tab w:val="left" w:pos="-382"/>
        </w:tabs>
        <w:bidi/>
        <w:ind w:right="-426"/>
        <w:jc w:val="both"/>
        <w:rPr>
          <w:rFonts w:asciiTheme="majorBidi" w:hAnsiTheme="majorBidi" w:cstheme="majorBidi"/>
          <w:sz w:val="24"/>
          <w:szCs w:val="24"/>
          <w:rtl/>
        </w:rPr>
      </w:pPr>
    </w:p>
    <w:p w:rsidR="00C3702D" w:rsidRDefault="00C3702D" w:rsidP="00C3702D">
      <w:pPr>
        <w:tabs>
          <w:tab w:val="left" w:pos="-382"/>
        </w:tabs>
        <w:bidi/>
        <w:ind w:right="-426"/>
        <w:jc w:val="both"/>
        <w:rPr>
          <w:rFonts w:asciiTheme="majorBidi" w:hAnsiTheme="majorBidi" w:cstheme="majorBidi"/>
          <w:sz w:val="24"/>
          <w:szCs w:val="24"/>
          <w:rtl/>
        </w:rPr>
      </w:pPr>
    </w:p>
    <w:p w:rsidR="008903C8" w:rsidRDefault="008903C8" w:rsidP="008903C8">
      <w:pPr>
        <w:tabs>
          <w:tab w:val="left" w:pos="-382"/>
        </w:tabs>
        <w:bidi/>
        <w:ind w:right="-426"/>
        <w:jc w:val="both"/>
        <w:rPr>
          <w:rFonts w:asciiTheme="majorBidi" w:hAnsiTheme="majorBidi" w:cstheme="majorBidi"/>
          <w:b/>
          <w:bCs/>
          <w:color w:val="0033CC"/>
          <w:sz w:val="24"/>
          <w:szCs w:val="24"/>
          <w:u w:val="single"/>
          <w:rtl/>
        </w:rPr>
      </w:pPr>
      <w:r w:rsidRPr="009625BA">
        <w:rPr>
          <w:rFonts w:asciiTheme="majorBidi" w:hAnsiTheme="majorBidi" w:cstheme="majorBidi" w:hint="cs"/>
          <w:b/>
          <w:bCs/>
          <w:color w:val="0033CC"/>
          <w:sz w:val="24"/>
          <w:szCs w:val="24"/>
          <w:u w:val="single"/>
          <w:rtl/>
        </w:rPr>
        <w:lastRenderedPageBreak/>
        <w:t>שיעורי בית</w:t>
      </w:r>
      <w:r>
        <w:rPr>
          <w:rFonts w:asciiTheme="majorBidi" w:hAnsiTheme="majorBidi" w:cstheme="majorBidi" w:hint="cs"/>
          <w:b/>
          <w:bCs/>
          <w:color w:val="0033CC"/>
          <w:sz w:val="24"/>
          <w:szCs w:val="24"/>
          <w:u w:val="single"/>
          <w:rtl/>
        </w:rPr>
        <w:t xml:space="preserve"> 2</w:t>
      </w:r>
    </w:p>
    <w:p w:rsidR="00030E24" w:rsidRDefault="00030E24" w:rsidP="00030E24">
      <w:pPr>
        <w:tabs>
          <w:tab w:val="left" w:pos="-382"/>
        </w:tabs>
        <w:bidi/>
        <w:ind w:right="-426"/>
        <w:jc w:val="both"/>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5457825" cy="1600200"/>
            <wp:effectExtent l="19050" t="0" r="9525" b="0"/>
            <wp:docPr id="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cstate="print"/>
                    <a:srcRect/>
                    <a:stretch>
                      <a:fillRect/>
                    </a:stretch>
                  </pic:blipFill>
                  <pic:spPr bwMode="auto">
                    <a:xfrm>
                      <a:off x="0" y="0"/>
                      <a:ext cx="5457825" cy="1600200"/>
                    </a:xfrm>
                    <a:prstGeom prst="rect">
                      <a:avLst/>
                    </a:prstGeom>
                    <a:noFill/>
                    <a:ln w="9525">
                      <a:noFill/>
                      <a:miter lim="800000"/>
                      <a:headEnd/>
                      <a:tailEnd/>
                    </a:ln>
                  </pic:spPr>
                </pic:pic>
              </a:graphicData>
            </a:graphic>
          </wp:inline>
        </w:drawing>
      </w:r>
    </w:p>
    <w:p w:rsidR="00BE02B9" w:rsidRDefault="00BE02B9" w:rsidP="00BE02B9">
      <w:pPr>
        <w:tabs>
          <w:tab w:val="left" w:pos="-382"/>
        </w:tabs>
        <w:bidi/>
        <w:ind w:right="-426"/>
        <w:jc w:val="both"/>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5486400" cy="1562165"/>
            <wp:effectExtent l="19050" t="0" r="0" b="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srcRect/>
                    <a:stretch>
                      <a:fillRect/>
                    </a:stretch>
                  </pic:blipFill>
                  <pic:spPr bwMode="auto">
                    <a:xfrm>
                      <a:off x="0" y="0"/>
                      <a:ext cx="5486400" cy="1562165"/>
                    </a:xfrm>
                    <a:prstGeom prst="rect">
                      <a:avLst/>
                    </a:prstGeom>
                    <a:noFill/>
                    <a:ln w="9525">
                      <a:noFill/>
                      <a:miter lim="800000"/>
                      <a:headEnd/>
                      <a:tailEnd/>
                    </a:ln>
                  </pic:spPr>
                </pic:pic>
              </a:graphicData>
            </a:graphic>
          </wp:inline>
        </w:drawing>
      </w:r>
    </w:p>
    <w:p w:rsidR="00D332D3" w:rsidRDefault="00D332D3" w:rsidP="00897D99">
      <w:pPr>
        <w:tabs>
          <w:tab w:val="left" w:pos="-382"/>
        </w:tabs>
        <w:bidi/>
        <w:ind w:right="-426"/>
        <w:jc w:val="both"/>
        <w:rPr>
          <w:rFonts w:asciiTheme="majorBidi" w:hAnsiTheme="majorBidi" w:cstheme="majorBidi"/>
          <w:b/>
          <w:bCs/>
          <w:color w:val="0033CC"/>
          <w:sz w:val="24"/>
          <w:szCs w:val="24"/>
          <w:u w:val="single"/>
          <w:rtl/>
        </w:rPr>
      </w:pPr>
    </w:p>
    <w:p w:rsidR="00D332D3" w:rsidRDefault="00D332D3" w:rsidP="00D332D3">
      <w:pPr>
        <w:tabs>
          <w:tab w:val="left" w:pos="-382"/>
        </w:tabs>
        <w:bidi/>
        <w:ind w:right="-426"/>
        <w:jc w:val="both"/>
        <w:rPr>
          <w:rFonts w:asciiTheme="majorBidi" w:hAnsiTheme="majorBidi" w:cstheme="majorBidi"/>
          <w:b/>
          <w:bCs/>
          <w:color w:val="0033CC"/>
          <w:sz w:val="24"/>
          <w:szCs w:val="24"/>
          <w:u w:val="single"/>
          <w:rtl/>
        </w:rPr>
      </w:pPr>
    </w:p>
    <w:p w:rsidR="00D332D3" w:rsidRDefault="00D332D3" w:rsidP="00D332D3">
      <w:pPr>
        <w:tabs>
          <w:tab w:val="left" w:pos="-382"/>
        </w:tabs>
        <w:bidi/>
        <w:ind w:right="-426"/>
        <w:jc w:val="both"/>
        <w:rPr>
          <w:rFonts w:asciiTheme="majorBidi" w:hAnsiTheme="majorBidi" w:cstheme="majorBidi"/>
          <w:b/>
          <w:bCs/>
          <w:color w:val="0033CC"/>
          <w:sz w:val="24"/>
          <w:szCs w:val="24"/>
          <w:u w:val="single"/>
          <w:rtl/>
        </w:rPr>
      </w:pPr>
    </w:p>
    <w:p w:rsidR="00D332D3" w:rsidRDefault="00D332D3" w:rsidP="00D332D3">
      <w:pPr>
        <w:tabs>
          <w:tab w:val="left" w:pos="-382"/>
        </w:tabs>
        <w:bidi/>
        <w:ind w:right="-426"/>
        <w:jc w:val="both"/>
        <w:rPr>
          <w:rFonts w:asciiTheme="majorBidi" w:hAnsiTheme="majorBidi" w:cstheme="majorBidi"/>
          <w:b/>
          <w:bCs/>
          <w:color w:val="0033CC"/>
          <w:sz w:val="24"/>
          <w:szCs w:val="24"/>
          <w:u w:val="single"/>
          <w:rtl/>
        </w:rPr>
      </w:pPr>
    </w:p>
    <w:p w:rsidR="00D332D3" w:rsidRDefault="00D332D3" w:rsidP="00D332D3">
      <w:pPr>
        <w:tabs>
          <w:tab w:val="left" w:pos="-382"/>
        </w:tabs>
        <w:bidi/>
        <w:ind w:right="-426"/>
        <w:jc w:val="both"/>
        <w:rPr>
          <w:rFonts w:asciiTheme="majorBidi" w:hAnsiTheme="majorBidi" w:cstheme="majorBidi"/>
          <w:b/>
          <w:bCs/>
          <w:color w:val="0033CC"/>
          <w:sz w:val="24"/>
          <w:szCs w:val="24"/>
          <w:u w:val="single"/>
          <w:rtl/>
        </w:rPr>
      </w:pPr>
    </w:p>
    <w:p w:rsidR="00D332D3" w:rsidRDefault="00D332D3" w:rsidP="00D332D3">
      <w:pPr>
        <w:tabs>
          <w:tab w:val="left" w:pos="-382"/>
        </w:tabs>
        <w:bidi/>
        <w:ind w:right="-426"/>
        <w:jc w:val="both"/>
        <w:rPr>
          <w:rFonts w:asciiTheme="majorBidi" w:hAnsiTheme="majorBidi" w:cstheme="majorBidi"/>
          <w:b/>
          <w:bCs/>
          <w:color w:val="0033CC"/>
          <w:sz w:val="24"/>
          <w:szCs w:val="24"/>
          <w:u w:val="single"/>
          <w:rtl/>
        </w:rPr>
      </w:pPr>
    </w:p>
    <w:p w:rsidR="00D332D3" w:rsidRDefault="00D332D3" w:rsidP="00D332D3">
      <w:pPr>
        <w:tabs>
          <w:tab w:val="left" w:pos="-382"/>
        </w:tabs>
        <w:bidi/>
        <w:ind w:right="-426"/>
        <w:jc w:val="both"/>
        <w:rPr>
          <w:rFonts w:asciiTheme="majorBidi" w:hAnsiTheme="majorBidi" w:cstheme="majorBidi"/>
          <w:b/>
          <w:bCs/>
          <w:color w:val="0033CC"/>
          <w:sz w:val="24"/>
          <w:szCs w:val="24"/>
          <w:u w:val="single"/>
          <w:rtl/>
        </w:rPr>
      </w:pPr>
    </w:p>
    <w:p w:rsidR="00D332D3" w:rsidRDefault="00D332D3" w:rsidP="00D332D3">
      <w:pPr>
        <w:tabs>
          <w:tab w:val="left" w:pos="-382"/>
        </w:tabs>
        <w:bidi/>
        <w:ind w:right="-426"/>
        <w:jc w:val="both"/>
        <w:rPr>
          <w:rFonts w:asciiTheme="majorBidi" w:hAnsiTheme="majorBidi" w:cstheme="majorBidi"/>
          <w:b/>
          <w:bCs/>
          <w:color w:val="0033CC"/>
          <w:sz w:val="24"/>
          <w:szCs w:val="24"/>
          <w:u w:val="single"/>
          <w:rtl/>
        </w:rPr>
      </w:pPr>
    </w:p>
    <w:p w:rsidR="00044E81" w:rsidRDefault="00044E81" w:rsidP="00044E81">
      <w:pPr>
        <w:tabs>
          <w:tab w:val="left" w:pos="-382"/>
        </w:tabs>
        <w:bidi/>
        <w:ind w:right="-426"/>
        <w:jc w:val="both"/>
        <w:rPr>
          <w:rFonts w:asciiTheme="majorBidi" w:hAnsiTheme="majorBidi" w:cstheme="majorBidi"/>
          <w:b/>
          <w:bCs/>
          <w:color w:val="0033CC"/>
          <w:sz w:val="24"/>
          <w:szCs w:val="24"/>
          <w:u w:val="single"/>
          <w:rtl/>
        </w:rPr>
      </w:pPr>
    </w:p>
    <w:p w:rsidR="00CA3D3B" w:rsidRDefault="00CA3D3B" w:rsidP="00CA3D3B">
      <w:pPr>
        <w:tabs>
          <w:tab w:val="left" w:pos="-382"/>
        </w:tabs>
        <w:bidi/>
        <w:ind w:right="-426"/>
        <w:jc w:val="both"/>
        <w:rPr>
          <w:rFonts w:asciiTheme="majorBidi" w:hAnsiTheme="majorBidi" w:cstheme="majorBidi"/>
          <w:b/>
          <w:bCs/>
          <w:color w:val="0033CC"/>
          <w:sz w:val="24"/>
          <w:szCs w:val="24"/>
          <w:u w:val="single"/>
          <w:rtl/>
        </w:rPr>
      </w:pPr>
    </w:p>
    <w:p w:rsidR="004430C6" w:rsidRDefault="004430C6" w:rsidP="004430C6">
      <w:pPr>
        <w:tabs>
          <w:tab w:val="left" w:pos="-382"/>
        </w:tabs>
        <w:bidi/>
        <w:ind w:right="-426"/>
        <w:jc w:val="both"/>
        <w:rPr>
          <w:rFonts w:asciiTheme="majorBidi" w:hAnsiTheme="majorBidi" w:cstheme="majorBidi"/>
          <w:b/>
          <w:bCs/>
          <w:color w:val="0033CC"/>
          <w:sz w:val="24"/>
          <w:szCs w:val="24"/>
          <w:u w:val="single"/>
          <w:rtl/>
        </w:rPr>
      </w:pPr>
    </w:p>
    <w:p w:rsidR="004430C6" w:rsidRDefault="004430C6" w:rsidP="004430C6">
      <w:pPr>
        <w:tabs>
          <w:tab w:val="left" w:pos="-382"/>
        </w:tabs>
        <w:bidi/>
        <w:ind w:right="-426"/>
        <w:jc w:val="both"/>
        <w:rPr>
          <w:rFonts w:asciiTheme="majorBidi" w:hAnsiTheme="majorBidi" w:cstheme="majorBidi"/>
          <w:b/>
          <w:bCs/>
          <w:color w:val="0033CC"/>
          <w:sz w:val="24"/>
          <w:szCs w:val="24"/>
          <w:u w:val="single"/>
          <w:rtl/>
        </w:rPr>
      </w:pPr>
    </w:p>
    <w:p w:rsidR="004430C6" w:rsidRDefault="004430C6" w:rsidP="004430C6">
      <w:pPr>
        <w:tabs>
          <w:tab w:val="left" w:pos="-382"/>
        </w:tabs>
        <w:bidi/>
        <w:ind w:right="-426"/>
        <w:jc w:val="both"/>
        <w:rPr>
          <w:rFonts w:asciiTheme="majorBidi" w:hAnsiTheme="majorBidi" w:cstheme="majorBidi"/>
          <w:b/>
          <w:bCs/>
          <w:color w:val="0033CC"/>
          <w:sz w:val="24"/>
          <w:szCs w:val="24"/>
          <w:u w:val="single"/>
          <w:rtl/>
        </w:rPr>
      </w:pPr>
    </w:p>
    <w:p w:rsidR="004430C6" w:rsidRDefault="004430C6" w:rsidP="004430C6">
      <w:pPr>
        <w:tabs>
          <w:tab w:val="left" w:pos="-382"/>
        </w:tabs>
        <w:bidi/>
        <w:ind w:right="-426"/>
        <w:jc w:val="both"/>
        <w:rPr>
          <w:rFonts w:asciiTheme="majorBidi" w:hAnsiTheme="majorBidi" w:cstheme="majorBidi"/>
          <w:b/>
          <w:bCs/>
          <w:color w:val="0033CC"/>
          <w:sz w:val="24"/>
          <w:szCs w:val="24"/>
          <w:u w:val="single"/>
          <w:rtl/>
        </w:rPr>
      </w:pPr>
    </w:p>
    <w:p w:rsidR="008903C8" w:rsidRDefault="008903C8" w:rsidP="008903C8">
      <w:pPr>
        <w:tabs>
          <w:tab w:val="left" w:pos="-382"/>
        </w:tabs>
        <w:bidi/>
        <w:ind w:right="-426"/>
        <w:jc w:val="both"/>
        <w:rPr>
          <w:rFonts w:asciiTheme="majorBidi" w:hAnsiTheme="majorBidi" w:cstheme="majorBidi"/>
          <w:b/>
          <w:bCs/>
          <w:color w:val="0033CC"/>
          <w:sz w:val="24"/>
          <w:szCs w:val="24"/>
          <w:u w:val="single"/>
          <w:rtl/>
        </w:rPr>
      </w:pPr>
      <w:r w:rsidRPr="009625BA">
        <w:rPr>
          <w:rFonts w:asciiTheme="majorBidi" w:hAnsiTheme="majorBidi" w:cstheme="majorBidi" w:hint="cs"/>
          <w:b/>
          <w:bCs/>
          <w:color w:val="0033CC"/>
          <w:sz w:val="24"/>
          <w:szCs w:val="24"/>
          <w:u w:val="single"/>
          <w:rtl/>
        </w:rPr>
        <w:lastRenderedPageBreak/>
        <w:t>שיעורי בית</w:t>
      </w:r>
      <w:r>
        <w:rPr>
          <w:rFonts w:asciiTheme="majorBidi" w:hAnsiTheme="majorBidi" w:cstheme="majorBidi" w:hint="cs"/>
          <w:b/>
          <w:bCs/>
          <w:color w:val="0033CC"/>
          <w:sz w:val="24"/>
          <w:szCs w:val="24"/>
          <w:u w:val="single"/>
          <w:rtl/>
        </w:rPr>
        <w:t xml:space="preserve"> 3</w:t>
      </w:r>
    </w:p>
    <w:p w:rsidR="00D332D3" w:rsidRDefault="00D332D3" w:rsidP="00D332D3">
      <w:pPr>
        <w:tabs>
          <w:tab w:val="left" w:pos="-382"/>
        </w:tabs>
        <w:bidi/>
        <w:ind w:right="-426"/>
        <w:jc w:val="both"/>
        <w:rPr>
          <w:rFonts w:asciiTheme="majorBidi" w:hAnsiTheme="majorBidi" w:cstheme="majorBidi"/>
          <w:color w:val="000000" w:themeColor="text1"/>
          <w:sz w:val="24"/>
          <w:szCs w:val="24"/>
          <w:u w:val="single"/>
        </w:rPr>
      </w:pPr>
      <w:r w:rsidRPr="00D332D3">
        <w:rPr>
          <w:rFonts w:asciiTheme="majorBidi" w:hAnsiTheme="majorBidi" w:cstheme="majorBidi" w:hint="cs"/>
          <w:color w:val="000000" w:themeColor="text1"/>
          <w:sz w:val="24"/>
          <w:szCs w:val="24"/>
          <w:u w:val="single"/>
          <w:rtl/>
        </w:rPr>
        <w:t xml:space="preserve">שני קולות </w:t>
      </w:r>
      <w:r w:rsidRPr="00D332D3">
        <w:rPr>
          <w:rFonts w:asciiTheme="majorBidi" w:hAnsiTheme="majorBidi" w:cstheme="majorBidi"/>
          <w:color w:val="000000" w:themeColor="text1"/>
          <w:sz w:val="24"/>
          <w:szCs w:val="24"/>
          <w:u w:val="single"/>
          <w:rtl/>
        </w:rPr>
        <w:t>–</w:t>
      </w:r>
      <w:r w:rsidRPr="00D332D3">
        <w:rPr>
          <w:rFonts w:asciiTheme="majorBidi" w:hAnsiTheme="majorBidi" w:cstheme="majorBidi" w:hint="cs"/>
          <w:color w:val="000000" w:themeColor="text1"/>
          <w:sz w:val="24"/>
          <w:szCs w:val="24"/>
          <w:u w:val="single"/>
          <w:rtl/>
        </w:rPr>
        <w:t xml:space="preserve"> 3 תוים מול תו</w:t>
      </w:r>
    </w:p>
    <w:p w:rsidR="008A01DC" w:rsidRDefault="008A01DC" w:rsidP="0031350F">
      <w:pPr>
        <w:tabs>
          <w:tab w:val="left" w:pos="-382"/>
        </w:tabs>
        <w:bidi/>
        <w:ind w:right="-426"/>
        <w:jc w:val="both"/>
        <w:rPr>
          <w:rFonts w:asciiTheme="majorBidi" w:hAnsiTheme="majorBidi" w:cstheme="majorBidi"/>
          <w:b/>
          <w:bCs/>
          <w:color w:val="0033CC"/>
          <w:sz w:val="24"/>
          <w:szCs w:val="24"/>
          <w:u w:val="single"/>
        </w:rPr>
      </w:pPr>
      <w:r w:rsidRPr="008A01DC">
        <w:rPr>
          <w:rFonts w:asciiTheme="majorBidi" w:hAnsiTheme="majorBidi" w:cstheme="majorBidi"/>
          <w:noProof/>
          <w:color w:val="000000" w:themeColor="text1"/>
          <w:sz w:val="24"/>
          <w:szCs w:val="24"/>
        </w:rPr>
        <w:drawing>
          <wp:inline distT="0" distB="0" distL="0" distR="0">
            <wp:extent cx="5486400" cy="3393831"/>
            <wp:effectExtent l="1905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srcRect/>
                    <a:stretch>
                      <a:fillRect/>
                    </a:stretch>
                  </pic:blipFill>
                  <pic:spPr bwMode="auto">
                    <a:xfrm>
                      <a:off x="0" y="0"/>
                      <a:ext cx="5486400" cy="3393831"/>
                    </a:xfrm>
                    <a:prstGeom prst="rect">
                      <a:avLst/>
                    </a:prstGeom>
                    <a:noFill/>
                    <a:ln w="9525">
                      <a:noFill/>
                      <a:miter lim="800000"/>
                      <a:headEnd/>
                      <a:tailEnd/>
                    </a:ln>
                  </pic:spPr>
                </pic:pic>
              </a:graphicData>
            </a:graphic>
          </wp:inline>
        </w:drawing>
      </w:r>
    </w:p>
    <w:p w:rsidR="0031350F" w:rsidRDefault="0031350F" w:rsidP="0031350F">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787288" w:rsidRDefault="00787288" w:rsidP="00787288">
      <w:pPr>
        <w:tabs>
          <w:tab w:val="left" w:pos="-382"/>
        </w:tabs>
        <w:bidi/>
        <w:ind w:right="-426"/>
        <w:jc w:val="both"/>
        <w:rPr>
          <w:rFonts w:asciiTheme="majorBidi" w:hAnsiTheme="majorBidi" w:cstheme="majorBidi"/>
          <w:b/>
          <w:bCs/>
          <w:color w:val="0033CC"/>
          <w:sz w:val="24"/>
          <w:szCs w:val="24"/>
          <w:u w:val="single"/>
          <w:rtl/>
        </w:rPr>
      </w:pPr>
    </w:p>
    <w:p w:rsidR="008903C8" w:rsidRDefault="008903C8" w:rsidP="008903C8">
      <w:pPr>
        <w:tabs>
          <w:tab w:val="left" w:pos="-382"/>
        </w:tabs>
        <w:bidi/>
        <w:ind w:right="-426"/>
        <w:jc w:val="both"/>
        <w:rPr>
          <w:rFonts w:asciiTheme="majorBidi" w:hAnsiTheme="majorBidi" w:cstheme="majorBidi"/>
          <w:b/>
          <w:bCs/>
          <w:color w:val="0033CC"/>
          <w:sz w:val="24"/>
          <w:szCs w:val="24"/>
          <w:u w:val="single"/>
          <w:rtl/>
        </w:rPr>
      </w:pPr>
    </w:p>
    <w:p w:rsidR="008903C8" w:rsidRDefault="00DE6AAC" w:rsidP="008903C8">
      <w:pPr>
        <w:tabs>
          <w:tab w:val="left" w:pos="-382"/>
        </w:tabs>
        <w:bidi/>
        <w:ind w:right="-426"/>
        <w:jc w:val="both"/>
        <w:rPr>
          <w:rFonts w:asciiTheme="majorBidi" w:hAnsiTheme="majorBidi" w:cstheme="majorBidi"/>
          <w:b/>
          <w:bCs/>
          <w:color w:val="0033CC"/>
          <w:sz w:val="24"/>
          <w:szCs w:val="24"/>
          <w:u w:val="single"/>
          <w:rtl/>
        </w:rPr>
      </w:pPr>
      <w:r w:rsidRPr="009625BA">
        <w:rPr>
          <w:rFonts w:asciiTheme="majorBidi" w:hAnsiTheme="majorBidi" w:cstheme="majorBidi" w:hint="cs"/>
          <w:b/>
          <w:bCs/>
          <w:color w:val="0033CC"/>
          <w:sz w:val="24"/>
          <w:szCs w:val="24"/>
          <w:u w:val="single"/>
          <w:rtl/>
        </w:rPr>
        <w:lastRenderedPageBreak/>
        <w:t>שיעורי בית</w:t>
      </w:r>
      <w:r>
        <w:rPr>
          <w:rFonts w:asciiTheme="majorBidi" w:hAnsiTheme="majorBidi" w:cstheme="majorBidi" w:hint="cs"/>
          <w:b/>
          <w:bCs/>
          <w:color w:val="0033CC"/>
          <w:sz w:val="24"/>
          <w:szCs w:val="24"/>
          <w:u w:val="single"/>
          <w:rtl/>
        </w:rPr>
        <w:t xml:space="preserve"> </w:t>
      </w:r>
      <w:r w:rsidR="008903C8">
        <w:rPr>
          <w:rFonts w:asciiTheme="majorBidi" w:hAnsiTheme="majorBidi" w:cstheme="majorBidi" w:hint="cs"/>
          <w:b/>
          <w:bCs/>
          <w:color w:val="0033CC"/>
          <w:sz w:val="24"/>
          <w:szCs w:val="24"/>
          <w:u w:val="single"/>
          <w:rtl/>
        </w:rPr>
        <w:t>4</w:t>
      </w:r>
    </w:p>
    <w:p w:rsidR="0031350F" w:rsidRDefault="00A15BB0" w:rsidP="008903C8">
      <w:pPr>
        <w:tabs>
          <w:tab w:val="left" w:pos="-382"/>
        </w:tabs>
        <w:bidi/>
        <w:ind w:right="-426"/>
        <w:jc w:val="both"/>
        <w:rPr>
          <w:rFonts w:asciiTheme="majorBidi" w:hAnsiTheme="majorBidi" w:cstheme="majorBidi"/>
          <w:b/>
          <w:bCs/>
          <w:color w:val="0033CC"/>
          <w:sz w:val="24"/>
          <w:szCs w:val="24"/>
          <w:u w:val="single"/>
          <w:rtl/>
        </w:rPr>
      </w:pPr>
      <w:r w:rsidRPr="00A15BB0">
        <w:rPr>
          <w:rFonts w:asciiTheme="majorBidi" w:hAnsiTheme="majorBidi" w:cstheme="majorBidi"/>
          <w:b/>
          <w:bCs/>
          <w:color w:val="0033CC"/>
          <w:sz w:val="24"/>
          <w:szCs w:val="24"/>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594pt" o:ole="">
            <v:imagedata r:id="rId88" o:title=""/>
          </v:shape>
          <o:OLEObject Type="Embed" ProgID="AcroExch.Document.11" ShapeID="_x0000_i1025" DrawAspect="Content" ObjectID="_1656337236" r:id="rId89"/>
        </w:object>
      </w:r>
    </w:p>
    <w:p w:rsidR="008903C8" w:rsidRDefault="008903C8" w:rsidP="00CC1D44">
      <w:pPr>
        <w:tabs>
          <w:tab w:val="left" w:pos="-382"/>
        </w:tabs>
        <w:bidi/>
        <w:ind w:right="-426"/>
        <w:rPr>
          <w:rFonts w:asciiTheme="majorBidi" w:hAnsiTheme="majorBidi" w:cstheme="majorBidi"/>
          <w:b/>
          <w:bCs/>
          <w:color w:val="0033CC"/>
          <w:sz w:val="24"/>
          <w:szCs w:val="24"/>
          <w:u w:val="single"/>
          <w:rtl/>
        </w:rPr>
      </w:pPr>
    </w:p>
    <w:p w:rsidR="00A15BB0" w:rsidRDefault="000160A8" w:rsidP="008903C8">
      <w:pPr>
        <w:tabs>
          <w:tab w:val="left" w:pos="-382"/>
        </w:tabs>
        <w:bidi/>
        <w:ind w:right="-426"/>
        <w:rPr>
          <w:rFonts w:asciiTheme="majorBidi" w:hAnsiTheme="majorBidi" w:cstheme="majorBidi"/>
          <w:b/>
          <w:bCs/>
          <w:color w:val="0033CC"/>
          <w:sz w:val="24"/>
          <w:szCs w:val="24"/>
          <w:u w:val="single"/>
          <w:rtl/>
        </w:rPr>
      </w:pPr>
      <w:r>
        <w:rPr>
          <w:rFonts w:asciiTheme="majorBidi" w:hAnsiTheme="majorBidi" w:cstheme="majorBidi" w:hint="cs"/>
          <w:b/>
          <w:bCs/>
          <w:color w:val="0033CC"/>
          <w:sz w:val="24"/>
          <w:szCs w:val="24"/>
          <w:u w:val="single"/>
          <w:rtl/>
        </w:rPr>
        <w:lastRenderedPageBreak/>
        <w:t xml:space="preserve">שיעורי בית </w:t>
      </w:r>
      <w:r w:rsidR="00A15BB0">
        <w:rPr>
          <w:rFonts w:asciiTheme="majorBidi" w:hAnsiTheme="majorBidi" w:cstheme="majorBidi" w:hint="cs"/>
          <w:b/>
          <w:bCs/>
          <w:color w:val="0033CC"/>
          <w:sz w:val="24"/>
          <w:szCs w:val="24"/>
          <w:u w:val="single"/>
          <w:rtl/>
        </w:rPr>
        <w:t>5</w:t>
      </w:r>
    </w:p>
    <w:p w:rsidR="0031350F" w:rsidRDefault="00A15BB0" w:rsidP="00A15BB0">
      <w:pPr>
        <w:tabs>
          <w:tab w:val="left" w:pos="-382"/>
        </w:tabs>
        <w:bidi/>
        <w:ind w:right="-426"/>
        <w:rPr>
          <w:rFonts w:asciiTheme="majorBidi" w:hAnsiTheme="majorBidi" w:cstheme="majorBidi"/>
          <w:b/>
          <w:bCs/>
          <w:color w:val="0033CC"/>
          <w:sz w:val="24"/>
          <w:szCs w:val="24"/>
          <w:u w:val="single"/>
        </w:rPr>
      </w:pPr>
      <w:r w:rsidRPr="00DF7F78">
        <w:rPr>
          <w:rFonts w:asciiTheme="majorBidi" w:hAnsiTheme="majorBidi" w:cstheme="majorBidi"/>
          <w:b/>
          <w:bCs/>
          <w:color w:val="0033CC"/>
          <w:sz w:val="24"/>
          <w:szCs w:val="24"/>
          <w:u w:val="single"/>
        </w:rPr>
        <w:object w:dxaOrig="8925" w:dyaOrig="12630">
          <v:shape id="_x0000_i1026" type="#_x0000_t75" style="width:446.25pt;height:607.5pt" o:ole="">
            <v:imagedata r:id="rId90" o:title=""/>
          </v:shape>
          <o:OLEObject Type="Embed" ProgID="AcroExch.Document.11" ShapeID="_x0000_i1026" DrawAspect="Content" ObjectID="_1656337237" r:id="rId91"/>
        </w:object>
      </w:r>
    </w:p>
    <w:p w:rsidR="00923EA0" w:rsidRDefault="00923EA0" w:rsidP="00366207">
      <w:pPr>
        <w:tabs>
          <w:tab w:val="left" w:pos="-382"/>
        </w:tabs>
        <w:bidi/>
        <w:ind w:right="-426"/>
        <w:rPr>
          <w:rFonts w:asciiTheme="majorBidi" w:hAnsiTheme="majorBidi" w:cstheme="majorBidi"/>
          <w:b/>
          <w:bCs/>
          <w:color w:val="0033CC"/>
          <w:sz w:val="24"/>
          <w:szCs w:val="24"/>
          <w:u w:val="single"/>
        </w:rPr>
      </w:pPr>
      <w:r>
        <w:rPr>
          <w:rFonts w:asciiTheme="majorBidi" w:hAnsiTheme="majorBidi" w:cstheme="majorBidi" w:hint="cs"/>
          <w:b/>
          <w:bCs/>
          <w:color w:val="0033CC"/>
          <w:sz w:val="24"/>
          <w:szCs w:val="24"/>
          <w:u w:val="single"/>
          <w:rtl/>
        </w:rPr>
        <w:lastRenderedPageBreak/>
        <w:t xml:space="preserve">שיעורי בית </w:t>
      </w:r>
      <w:r>
        <w:rPr>
          <w:rFonts w:asciiTheme="majorBidi" w:hAnsiTheme="majorBidi" w:cstheme="majorBidi"/>
          <w:b/>
          <w:bCs/>
          <w:color w:val="0033CC"/>
          <w:sz w:val="24"/>
          <w:szCs w:val="24"/>
          <w:u w:val="single"/>
        </w:rPr>
        <w:t>6</w:t>
      </w:r>
    </w:p>
    <w:p w:rsidR="00923EA0" w:rsidRDefault="00923EA0" w:rsidP="00AB5713">
      <w:pPr>
        <w:tabs>
          <w:tab w:val="left" w:pos="-382"/>
        </w:tabs>
        <w:bidi/>
        <w:ind w:right="-426"/>
        <w:rPr>
          <w:rFonts w:asciiTheme="majorBidi" w:hAnsiTheme="majorBidi" w:cstheme="majorBidi"/>
          <w:sz w:val="24"/>
          <w:szCs w:val="24"/>
          <w:rtl/>
        </w:rPr>
      </w:pPr>
      <w:r w:rsidRPr="00923EA0">
        <w:rPr>
          <w:rFonts w:asciiTheme="majorBidi" w:hAnsiTheme="majorBidi" w:cstheme="majorBidi" w:hint="cs"/>
          <w:sz w:val="24"/>
          <w:szCs w:val="24"/>
          <w:rtl/>
        </w:rPr>
        <w:t>שני קולות 1:4 בסולם פה דיאז מינור</w:t>
      </w:r>
    </w:p>
    <w:p w:rsidR="007F51C5" w:rsidRDefault="007F51C5" w:rsidP="007F51C5">
      <w:pPr>
        <w:tabs>
          <w:tab w:val="left" w:pos="-382"/>
        </w:tabs>
        <w:bidi/>
        <w:ind w:right="-426"/>
        <w:rPr>
          <w:rFonts w:asciiTheme="majorBidi" w:hAnsiTheme="majorBidi" w:cstheme="majorBidi"/>
          <w:sz w:val="24"/>
          <w:szCs w:val="24"/>
          <w:rtl/>
        </w:rPr>
      </w:pPr>
      <w:r>
        <w:rPr>
          <w:rFonts w:asciiTheme="majorBidi" w:hAnsiTheme="majorBidi" w:cstheme="majorBidi" w:hint="cs"/>
          <w:sz w:val="24"/>
          <w:szCs w:val="24"/>
          <w:rtl/>
        </w:rPr>
        <w:t xml:space="preserve">תרגיל של רפי </w:t>
      </w:r>
    </w:p>
    <w:p w:rsidR="00923EA0" w:rsidRDefault="00AB5713" w:rsidP="00923EA0">
      <w:pPr>
        <w:tabs>
          <w:tab w:val="left" w:pos="-382"/>
        </w:tabs>
        <w:bidi/>
        <w:ind w:right="-426"/>
        <w:rPr>
          <w:rFonts w:asciiTheme="majorBidi" w:hAnsiTheme="majorBidi" w:cstheme="majorBidi"/>
          <w:sz w:val="24"/>
          <w:szCs w:val="24"/>
        </w:rPr>
      </w:pPr>
      <w:r>
        <w:rPr>
          <w:rFonts w:asciiTheme="majorBidi" w:hAnsiTheme="majorBidi" w:cstheme="majorBidi" w:hint="cs"/>
          <w:noProof/>
          <w:sz w:val="24"/>
          <w:szCs w:val="24"/>
        </w:rPr>
        <w:drawing>
          <wp:inline distT="0" distB="0" distL="0" distR="0">
            <wp:extent cx="5543550" cy="2691775"/>
            <wp:effectExtent l="19050" t="0" r="0" b="0"/>
            <wp:docPr id="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srcRect/>
                    <a:stretch>
                      <a:fillRect/>
                    </a:stretch>
                  </pic:blipFill>
                  <pic:spPr bwMode="auto">
                    <a:xfrm>
                      <a:off x="0" y="0"/>
                      <a:ext cx="5543550" cy="2691775"/>
                    </a:xfrm>
                    <a:prstGeom prst="rect">
                      <a:avLst/>
                    </a:prstGeom>
                    <a:noFill/>
                    <a:ln w="9525">
                      <a:noFill/>
                      <a:miter lim="800000"/>
                      <a:headEnd/>
                      <a:tailEnd/>
                    </a:ln>
                  </pic:spPr>
                </pic:pic>
              </a:graphicData>
            </a:graphic>
          </wp:inline>
        </w:drawing>
      </w:r>
    </w:p>
    <w:p w:rsidR="00F62F20" w:rsidRDefault="00F62F20" w:rsidP="00F62F20">
      <w:pPr>
        <w:tabs>
          <w:tab w:val="left" w:pos="-382"/>
        </w:tabs>
        <w:bidi/>
        <w:ind w:right="-426"/>
        <w:rPr>
          <w:rFonts w:asciiTheme="majorBidi" w:hAnsiTheme="majorBidi" w:cstheme="majorBidi"/>
          <w:sz w:val="24"/>
          <w:szCs w:val="24"/>
          <w:rtl/>
        </w:rPr>
      </w:pPr>
    </w:p>
    <w:p w:rsidR="007F51C5" w:rsidRDefault="007F51C5" w:rsidP="007F51C5">
      <w:pPr>
        <w:tabs>
          <w:tab w:val="left" w:pos="-382"/>
        </w:tabs>
        <w:bidi/>
        <w:ind w:right="-426"/>
        <w:rPr>
          <w:rFonts w:asciiTheme="majorBidi" w:hAnsiTheme="majorBidi" w:cstheme="majorBidi"/>
          <w:sz w:val="24"/>
          <w:szCs w:val="24"/>
        </w:rPr>
      </w:pPr>
      <w:r>
        <w:rPr>
          <w:rFonts w:asciiTheme="majorBidi" w:hAnsiTheme="majorBidi" w:cstheme="majorBidi" w:hint="cs"/>
          <w:sz w:val="24"/>
          <w:szCs w:val="24"/>
          <w:rtl/>
        </w:rPr>
        <w:t>תרגיל של חיים</w:t>
      </w:r>
    </w:p>
    <w:p w:rsidR="00F62F20" w:rsidRDefault="007F51C5" w:rsidP="00F62F20">
      <w:pPr>
        <w:tabs>
          <w:tab w:val="left" w:pos="-382"/>
        </w:tabs>
        <w:bidi/>
        <w:ind w:right="-426"/>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5543550" cy="2687782"/>
            <wp:effectExtent l="19050" t="0" r="0" b="0"/>
            <wp:docPr id="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srcRect/>
                    <a:stretch>
                      <a:fillRect/>
                    </a:stretch>
                  </pic:blipFill>
                  <pic:spPr bwMode="auto">
                    <a:xfrm>
                      <a:off x="0" y="0"/>
                      <a:ext cx="5543550" cy="2687782"/>
                    </a:xfrm>
                    <a:prstGeom prst="rect">
                      <a:avLst/>
                    </a:prstGeom>
                    <a:noFill/>
                    <a:ln w="9525">
                      <a:noFill/>
                      <a:miter lim="800000"/>
                      <a:headEnd/>
                      <a:tailEnd/>
                    </a:ln>
                  </pic:spPr>
                </pic:pic>
              </a:graphicData>
            </a:graphic>
          </wp:inline>
        </w:drawing>
      </w:r>
    </w:p>
    <w:p w:rsidR="009B61BB" w:rsidRDefault="009B61BB" w:rsidP="009B61BB">
      <w:pPr>
        <w:tabs>
          <w:tab w:val="left" w:pos="-382"/>
        </w:tabs>
        <w:bidi/>
        <w:ind w:right="-426"/>
        <w:rPr>
          <w:rFonts w:asciiTheme="majorBidi" w:hAnsiTheme="majorBidi" w:cstheme="majorBidi"/>
          <w:b/>
          <w:bCs/>
          <w:sz w:val="24"/>
          <w:szCs w:val="24"/>
        </w:rPr>
      </w:pPr>
    </w:p>
    <w:p w:rsidR="009B61BB" w:rsidRDefault="009B61BB" w:rsidP="009B61BB">
      <w:pPr>
        <w:tabs>
          <w:tab w:val="left" w:pos="-382"/>
        </w:tabs>
        <w:bidi/>
        <w:ind w:right="-426"/>
        <w:rPr>
          <w:rFonts w:asciiTheme="majorBidi" w:hAnsiTheme="majorBidi" w:cstheme="majorBidi"/>
          <w:b/>
          <w:bCs/>
          <w:sz w:val="24"/>
          <w:szCs w:val="24"/>
          <w:rtl/>
        </w:rPr>
      </w:pPr>
    </w:p>
    <w:p w:rsidR="00066330" w:rsidRDefault="00066330" w:rsidP="00066330">
      <w:pPr>
        <w:tabs>
          <w:tab w:val="left" w:pos="-382"/>
        </w:tabs>
        <w:bidi/>
        <w:ind w:right="-426"/>
        <w:rPr>
          <w:rFonts w:asciiTheme="majorBidi" w:hAnsiTheme="majorBidi" w:cstheme="majorBidi"/>
          <w:b/>
          <w:bCs/>
          <w:sz w:val="24"/>
          <w:szCs w:val="24"/>
          <w:rtl/>
        </w:rPr>
      </w:pPr>
    </w:p>
    <w:p w:rsidR="00066330" w:rsidRDefault="00066330" w:rsidP="00066330">
      <w:pPr>
        <w:tabs>
          <w:tab w:val="left" w:pos="-382"/>
        </w:tabs>
        <w:bidi/>
        <w:ind w:right="-426"/>
        <w:rPr>
          <w:rFonts w:asciiTheme="majorBidi" w:hAnsiTheme="majorBidi" w:cstheme="majorBidi"/>
          <w:b/>
          <w:bCs/>
          <w:color w:val="0033CC"/>
          <w:sz w:val="24"/>
          <w:szCs w:val="24"/>
          <w:u w:val="single"/>
        </w:rPr>
      </w:pPr>
      <w:r>
        <w:rPr>
          <w:rFonts w:asciiTheme="majorBidi" w:hAnsiTheme="majorBidi" w:cstheme="majorBidi" w:hint="cs"/>
          <w:b/>
          <w:bCs/>
          <w:color w:val="0033CC"/>
          <w:sz w:val="24"/>
          <w:szCs w:val="24"/>
          <w:u w:val="single"/>
          <w:rtl/>
        </w:rPr>
        <w:lastRenderedPageBreak/>
        <w:t>שיעורי בית 12</w:t>
      </w:r>
    </w:p>
    <w:p w:rsidR="00066330" w:rsidRDefault="00066330" w:rsidP="00066330">
      <w:pPr>
        <w:tabs>
          <w:tab w:val="left" w:pos="-382"/>
        </w:tabs>
        <w:bidi/>
        <w:ind w:right="-426"/>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5543550" cy="3703665"/>
            <wp:effectExtent l="19050" t="0" r="0" b="0"/>
            <wp:docPr id="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srcRect/>
                    <a:stretch>
                      <a:fillRect/>
                    </a:stretch>
                  </pic:blipFill>
                  <pic:spPr bwMode="auto">
                    <a:xfrm>
                      <a:off x="0" y="0"/>
                      <a:ext cx="5543550" cy="3703665"/>
                    </a:xfrm>
                    <a:prstGeom prst="rect">
                      <a:avLst/>
                    </a:prstGeom>
                    <a:noFill/>
                    <a:ln w="9525">
                      <a:noFill/>
                      <a:miter lim="800000"/>
                      <a:headEnd/>
                      <a:tailEnd/>
                    </a:ln>
                  </pic:spPr>
                </pic:pic>
              </a:graphicData>
            </a:graphic>
          </wp:inline>
        </w:drawing>
      </w:r>
    </w:p>
    <w:p w:rsidR="00366207" w:rsidRDefault="00366207" w:rsidP="00366207">
      <w:pPr>
        <w:tabs>
          <w:tab w:val="left" w:pos="-382"/>
        </w:tabs>
        <w:bidi/>
        <w:ind w:right="-426"/>
        <w:rPr>
          <w:rFonts w:asciiTheme="majorBidi" w:hAnsiTheme="majorBidi" w:cstheme="majorBidi"/>
          <w:b/>
          <w:bCs/>
          <w:sz w:val="24"/>
          <w:szCs w:val="24"/>
        </w:rPr>
      </w:pPr>
    </w:p>
    <w:p w:rsidR="000C6342" w:rsidRDefault="000C6342" w:rsidP="000C6342">
      <w:pPr>
        <w:tabs>
          <w:tab w:val="left" w:pos="-382"/>
        </w:tabs>
        <w:bidi/>
        <w:ind w:right="-426"/>
        <w:rPr>
          <w:rFonts w:asciiTheme="majorBidi" w:hAnsiTheme="majorBidi" w:cstheme="majorBidi"/>
          <w:b/>
          <w:bCs/>
          <w:color w:val="0033CC"/>
          <w:sz w:val="24"/>
          <w:szCs w:val="24"/>
          <w:u w:val="single"/>
          <w:rtl/>
        </w:rPr>
      </w:pPr>
    </w:p>
    <w:p w:rsidR="0021043A" w:rsidRDefault="0021043A" w:rsidP="0021043A">
      <w:pPr>
        <w:tabs>
          <w:tab w:val="left" w:pos="-382"/>
        </w:tabs>
        <w:bidi/>
        <w:ind w:right="-426"/>
        <w:rPr>
          <w:rFonts w:asciiTheme="majorBidi" w:hAnsiTheme="majorBidi" w:cstheme="majorBidi"/>
          <w:b/>
          <w:bCs/>
          <w:color w:val="0033CC"/>
          <w:sz w:val="24"/>
          <w:szCs w:val="24"/>
          <w:u w:val="single"/>
          <w:rtl/>
        </w:rPr>
      </w:pPr>
    </w:p>
    <w:p w:rsidR="0021043A" w:rsidRDefault="0021043A" w:rsidP="0021043A">
      <w:pPr>
        <w:tabs>
          <w:tab w:val="left" w:pos="-382"/>
        </w:tabs>
        <w:bidi/>
        <w:ind w:right="-426"/>
        <w:rPr>
          <w:rFonts w:asciiTheme="majorBidi" w:hAnsiTheme="majorBidi" w:cstheme="majorBidi"/>
          <w:b/>
          <w:bCs/>
          <w:color w:val="0033CC"/>
          <w:sz w:val="24"/>
          <w:szCs w:val="24"/>
          <w:u w:val="single"/>
          <w:rtl/>
        </w:rPr>
      </w:pPr>
    </w:p>
    <w:p w:rsidR="0021043A" w:rsidRDefault="0021043A" w:rsidP="0021043A">
      <w:pPr>
        <w:tabs>
          <w:tab w:val="left" w:pos="-382"/>
        </w:tabs>
        <w:bidi/>
        <w:ind w:right="-426"/>
        <w:rPr>
          <w:rFonts w:asciiTheme="majorBidi" w:hAnsiTheme="majorBidi" w:cstheme="majorBidi"/>
          <w:b/>
          <w:bCs/>
          <w:color w:val="0033CC"/>
          <w:sz w:val="24"/>
          <w:szCs w:val="24"/>
          <w:u w:val="single"/>
          <w:rtl/>
        </w:rPr>
      </w:pPr>
    </w:p>
    <w:p w:rsidR="0021043A" w:rsidRDefault="0021043A" w:rsidP="0021043A">
      <w:pPr>
        <w:tabs>
          <w:tab w:val="left" w:pos="-382"/>
        </w:tabs>
        <w:bidi/>
        <w:ind w:right="-426"/>
        <w:rPr>
          <w:rFonts w:asciiTheme="majorBidi" w:hAnsiTheme="majorBidi" w:cstheme="majorBidi"/>
          <w:b/>
          <w:bCs/>
          <w:color w:val="0033CC"/>
          <w:sz w:val="24"/>
          <w:szCs w:val="24"/>
          <w:u w:val="single"/>
          <w:rtl/>
        </w:rPr>
      </w:pPr>
    </w:p>
    <w:p w:rsidR="0021043A" w:rsidRDefault="0021043A" w:rsidP="0021043A">
      <w:pPr>
        <w:tabs>
          <w:tab w:val="left" w:pos="-382"/>
        </w:tabs>
        <w:bidi/>
        <w:ind w:right="-426"/>
        <w:rPr>
          <w:rFonts w:asciiTheme="majorBidi" w:hAnsiTheme="majorBidi" w:cstheme="majorBidi"/>
          <w:b/>
          <w:bCs/>
          <w:color w:val="0033CC"/>
          <w:sz w:val="24"/>
          <w:szCs w:val="24"/>
          <w:u w:val="single"/>
          <w:rtl/>
        </w:rPr>
      </w:pPr>
    </w:p>
    <w:p w:rsidR="0021043A" w:rsidRDefault="0021043A" w:rsidP="0021043A">
      <w:pPr>
        <w:tabs>
          <w:tab w:val="left" w:pos="-382"/>
        </w:tabs>
        <w:bidi/>
        <w:ind w:right="-426"/>
        <w:rPr>
          <w:rFonts w:asciiTheme="majorBidi" w:hAnsiTheme="majorBidi" w:cstheme="majorBidi"/>
          <w:b/>
          <w:bCs/>
          <w:color w:val="0033CC"/>
          <w:sz w:val="24"/>
          <w:szCs w:val="24"/>
          <w:u w:val="single"/>
          <w:rtl/>
        </w:rPr>
      </w:pPr>
    </w:p>
    <w:p w:rsidR="0021043A" w:rsidRDefault="0021043A" w:rsidP="0021043A">
      <w:pPr>
        <w:tabs>
          <w:tab w:val="left" w:pos="-382"/>
        </w:tabs>
        <w:bidi/>
        <w:ind w:right="-426"/>
        <w:rPr>
          <w:rFonts w:asciiTheme="majorBidi" w:hAnsiTheme="majorBidi" w:cstheme="majorBidi"/>
          <w:b/>
          <w:bCs/>
          <w:color w:val="0033CC"/>
          <w:sz w:val="24"/>
          <w:szCs w:val="24"/>
          <w:u w:val="single"/>
          <w:rtl/>
        </w:rPr>
      </w:pPr>
    </w:p>
    <w:p w:rsidR="0021043A" w:rsidRDefault="0021043A" w:rsidP="0021043A">
      <w:pPr>
        <w:tabs>
          <w:tab w:val="left" w:pos="-382"/>
        </w:tabs>
        <w:bidi/>
        <w:ind w:right="-426"/>
        <w:rPr>
          <w:rFonts w:asciiTheme="majorBidi" w:hAnsiTheme="majorBidi" w:cstheme="majorBidi"/>
          <w:b/>
          <w:bCs/>
          <w:color w:val="0033CC"/>
          <w:sz w:val="24"/>
          <w:szCs w:val="24"/>
          <w:u w:val="single"/>
          <w:rtl/>
        </w:rPr>
      </w:pPr>
    </w:p>
    <w:p w:rsidR="003B3DE9" w:rsidRDefault="003B3DE9" w:rsidP="003B3DE9">
      <w:pPr>
        <w:tabs>
          <w:tab w:val="left" w:pos="-382"/>
        </w:tabs>
        <w:bidi/>
        <w:ind w:right="-426"/>
        <w:rPr>
          <w:rFonts w:asciiTheme="majorBidi" w:hAnsiTheme="majorBidi" w:cstheme="majorBidi"/>
          <w:b/>
          <w:bCs/>
          <w:color w:val="0033CC"/>
          <w:sz w:val="24"/>
          <w:szCs w:val="24"/>
          <w:u w:val="single"/>
          <w:rtl/>
        </w:rPr>
      </w:pPr>
    </w:p>
    <w:p w:rsidR="0021043A" w:rsidRDefault="0021043A" w:rsidP="0021043A">
      <w:pPr>
        <w:tabs>
          <w:tab w:val="left" w:pos="-382"/>
        </w:tabs>
        <w:bidi/>
        <w:ind w:right="-426"/>
        <w:rPr>
          <w:rFonts w:asciiTheme="majorBidi" w:hAnsiTheme="majorBidi" w:cstheme="majorBidi"/>
          <w:b/>
          <w:bCs/>
          <w:color w:val="0033CC"/>
          <w:sz w:val="24"/>
          <w:szCs w:val="24"/>
          <w:u w:val="single"/>
          <w:rtl/>
        </w:rPr>
      </w:pPr>
    </w:p>
    <w:p w:rsidR="00D40801" w:rsidRDefault="00D40801" w:rsidP="00D40801">
      <w:pPr>
        <w:bidi/>
        <w:spacing w:after="240" w:line="240" w:lineRule="auto"/>
        <w:ind w:left="810" w:hanging="990"/>
        <w:jc w:val="both"/>
        <w:rPr>
          <w:rFonts w:asciiTheme="majorBidi" w:hAnsiTheme="majorBidi" w:cstheme="majorBidi"/>
          <w:b/>
          <w:bCs/>
          <w:color w:val="008000"/>
          <w:sz w:val="24"/>
          <w:szCs w:val="24"/>
          <w:rtl/>
        </w:rPr>
      </w:pPr>
      <w:r>
        <w:rPr>
          <w:rFonts w:asciiTheme="majorBidi" w:hAnsiTheme="majorBidi" w:cstheme="majorBidi" w:hint="cs"/>
          <w:b/>
          <w:bCs/>
          <w:color w:val="FF0000"/>
          <w:sz w:val="24"/>
          <w:szCs w:val="24"/>
          <w:u w:val="single"/>
          <w:rtl/>
        </w:rPr>
        <w:lastRenderedPageBreak/>
        <w:t xml:space="preserve">13. </w:t>
      </w:r>
      <w:r w:rsidRPr="00031E9A">
        <w:rPr>
          <w:rFonts w:asciiTheme="majorBidi" w:hAnsiTheme="majorBidi" w:cstheme="majorBidi"/>
          <w:b/>
          <w:bCs/>
          <w:color w:val="FF0000"/>
          <w:sz w:val="24"/>
          <w:szCs w:val="24"/>
          <w:u w:val="single"/>
          <w:rtl/>
        </w:rPr>
        <w:t>טבלת מונחים</w:t>
      </w:r>
      <w:r w:rsidRPr="00031E9A">
        <w:rPr>
          <w:rFonts w:ascii="Times New Roman" w:eastAsia="Calibri" w:hAnsi="Times New Roman" w:cs="Times New Roman"/>
          <w:b/>
          <w:bCs/>
          <w:color w:val="FF0000"/>
          <w:sz w:val="24"/>
          <w:szCs w:val="24"/>
          <w:rtl/>
        </w:rPr>
        <w:t xml:space="preserve"> </w:t>
      </w:r>
      <w:r w:rsidRPr="00031E9A">
        <w:rPr>
          <w:rFonts w:asciiTheme="majorBidi" w:hAnsiTheme="majorBidi" w:cstheme="majorBidi"/>
          <w:b/>
          <w:bCs/>
          <w:color w:val="FF0000"/>
          <w:sz w:val="24"/>
          <w:szCs w:val="24"/>
          <w:rtl/>
        </w:rPr>
        <w:t>–</w:t>
      </w:r>
      <w:r w:rsidRPr="00031E9A">
        <w:rPr>
          <w:rFonts w:ascii="Times New Roman" w:eastAsia="Calibri" w:hAnsi="Times New Roman" w:cs="Times New Roman"/>
          <w:b/>
          <w:bCs/>
          <w:color w:val="0000FF"/>
          <w:sz w:val="24"/>
          <w:szCs w:val="24"/>
          <w:rtl/>
        </w:rPr>
        <w:t xml:space="preserve"> </w:t>
      </w:r>
      <w:r>
        <w:rPr>
          <w:rFonts w:asciiTheme="majorBidi" w:hAnsiTheme="majorBidi" w:cstheme="majorBidi" w:hint="cs"/>
          <w:b/>
          <w:bCs/>
          <w:color w:val="008000"/>
          <w:sz w:val="24"/>
          <w:szCs w:val="24"/>
          <w:rtl/>
        </w:rPr>
        <w:t xml:space="preserve">קונטרפונקט  </w:t>
      </w:r>
      <w:r w:rsidR="00F117FD">
        <w:rPr>
          <w:rFonts w:asciiTheme="majorBidi" w:hAnsiTheme="majorBidi" w:cstheme="majorBidi" w:hint="cs"/>
          <w:b/>
          <w:bCs/>
          <w:color w:val="008000"/>
          <w:sz w:val="24"/>
          <w:szCs w:val="24"/>
          <w:rtl/>
        </w:rPr>
        <w:t>ממויין לפי א-ב</w:t>
      </w:r>
    </w:p>
    <w:p w:rsidR="00D40801" w:rsidRPr="005C2896" w:rsidRDefault="00D40801" w:rsidP="00C341C3">
      <w:pPr>
        <w:bidi/>
        <w:spacing w:after="240" w:line="240" w:lineRule="auto"/>
        <w:ind w:left="810" w:right="-360" w:hanging="990"/>
        <w:jc w:val="both"/>
        <w:rPr>
          <w:rFonts w:ascii="Times New Roman" w:eastAsia="Calibri" w:hAnsi="Times New Roman" w:cs="Times New Roman"/>
          <w:sz w:val="24"/>
          <w:szCs w:val="24"/>
          <w:rtl/>
        </w:rPr>
      </w:pPr>
      <w:r>
        <w:rPr>
          <w:rFonts w:asciiTheme="majorBidi" w:hAnsiTheme="majorBidi" w:cstheme="majorBidi" w:hint="cs"/>
          <w:b/>
          <w:bCs/>
          <w:color w:val="008000"/>
          <w:sz w:val="24"/>
          <w:szCs w:val="24"/>
          <w:rtl/>
        </w:rPr>
        <w:t xml:space="preserve">                                                                                                                           </w:t>
      </w:r>
      <w:r w:rsidR="00C341C3">
        <w:rPr>
          <w:rFonts w:asciiTheme="majorBidi" w:hAnsiTheme="majorBidi" w:cstheme="majorBidi" w:hint="cs"/>
          <w:b/>
          <w:bCs/>
          <w:color w:val="008000"/>
          <w:sz w:val="24"/>
          <w:szCs w:val="24"/>
          <w:rtl/>
        </w:rPr>
        <w:t xml:space="preserve">   </w:t>
      </w:r>
      <w:r>
        <w:rPr>
          <w:rFonts w:asciiTheme="majorBidi" w:hAnsiTheme="majorBidi" w:cstheme="majorBidi" w:hint="cs"/>
          <w:b/>
          <w:bCs/>
          <w:color w:val="008000"/>
          <w:sz w:val="24"/>
          <w:szCs w:val="24"/>
          <w:rtl/>
        </w:rPr>
        <w:t xml:space="preserve">            </w:t>
      </w:r>
      <w:r>
        <w:rPr>
          <w:rFonts w:ascii="Times New Roman" w:eastAsia="Calibri" w:hAnsi="Times New Roman" w:cs="Times New Roman" w:hint="cs"/>
          <w:b/>
          <w:bCs/>
          <w:color w:val="0000FF"/>
          <w:sz w:val="24"/>
          <w:szCs w:val="24"/>
          <w:rtl/>
        </w:rPr>
        <w:t xml:space="preserve"> </w:t>
      </w:r>
      <w:r w:rsidRPr="00031E9A">
        <w:rPr>
          <w:rFonts w:asciiTheme="minorBidi" w:eastAsia="Calibri" w:hAnsiTheme="minorBidi"/>
          <w:b/>
          <w:bCs/>
          <w:sz w:val="24"/>
          <w:szCs w:val="24"/>
          <w:rtl/>
        </w:rPr>
        <w:t>נספח 1</w:t>
      </w:r>
      <w:r w:rsidRPr="005C2896">
        <w:rPr>
          <w:rFonts w:ascii="Times New Roman" w:eastAsia="Calibri" w:hAnsi="Times New Roman" w:cs="Times New Roman" w:hint="cs"/>
          <w:b/>
          <w:bCs/>
          <w:color w:val="0000FF"/>
          <w:sz w:val="24"/>
          <w:szCs w:val="24"/>
          <w:rtl/>
        </w:rPr>
        <w:t xml:space="preserve">                                                                  </w:t>
      </w:r>
      <w:r>
        <w:rPr>
          <w:rFonts w:ascii="Times New Roman" w:eastAsia="Calibri" w:hAnsi="Times New Roman" w:cs="Times New Roman" w:hint="cs"/>
          <w:b/>
          <w:bCs/>
          <w:color w:val="0000FF"/>
          <w:sz w:val="24"/>
          <w:szCs w:val="24"/>
          <w:rtl/>
        </w:rPr>
        <w:t xml:space="preserve">                                          </w:t>
      </w:r>
      <w:r w:rsidRPr="005C2896">
        <w:rPr>
          <w:rFonts w:ascii="Times New Roman" w:eastAsia="Calibri" w:hAnsi="Times New Roman" w:cs="Times New Roman" w:hint="cs"/>
          <w:b/>
          <w:bCs/>
          <w:color w:val="0000FF"/>
          <w:sz w:val="24"/>
          <w:szCs w:val="24"/>
          <w:rtl/>
        </w:rPr>
        <w:t xml:space="preserve">   </w:t>
      </w:r>
    </w:p>
    <w:p w:rsidR="00D40801" w:rsidRPr="002A20DE" w:rsidRDefault="00D40801" w:rsidP="00D40801">
      <w:pPr>
        <w:bidi/>
        <w:spacing w:after="240"/>
        <w:ind w:left="-180"/>
        <w:jc w:val="both"/>
        <w:rPr>
          <w:rFonts w:ascii="Times New Roman" w:eastAsia="Calibri" w:hAnsi="Times New Roman" w:cs="Times New Roman"/>
          <w:sz w:val="24"/>
          <w:szCs w:val="24"/>
          <w:rtl/>
        </w:rPr>
      </w:pPr>
      <w:r w:rsidRPr="002A20DE">
        <w:rPr>
          <w:rFonts w:ascii="Times New Roman" w:eastAsia="Calibri" w:hAnsi="Times New Roman" w:cs="Times New Roman"/>
          <w:sz w:val="24"/>
          <w:szCs w:val="24"/>
          <w:rtl/>
        </w:rPr>
        <w:t xml:space="preserve">להלן טבלה אשר מכילה הסבר תמציתי של מונחים הקשורים </w:t>
      </w:r>
      <w:r>
        <w:rPr>
          <w:rFonts w:asciiTheme="majorBidi" w:hAnsiTheme="majorBidi" w:cstheme="majorBidi" w:hint="cs"/>
          <w:sz w:val="24"/>
          <w:szCs w:val="24"/>
          <w:rtl/>
        </w:rPr>
        <w:t>בקונטרפונקט</w:t>
      </w:r>
      <w:r w:rsidRPr="002A20DE">
        <w:rPr>
          <w:rFonts w:asciiTheme="majorBidi" w:hAnsiTheme="majorBidi" w:cstheme="majorBidi"/>
          <w:sz w:val="24"/>
          <w:szCs w:val="24"/>
          <w:rtl/>
        </w:rPr>
        <w:t>.</w:t>
      </w:r>
      <w:r w:rsidRPr="002A20DE">
        <w:rPr>
          <w:rFonts w:ascii="Times New Roman" w:eastAsia="Calibri" w:hAnsi="Times New Roman" w:cs="Times New Roman"/>
          <w:sz w:val="24"/>
          <w:szCs w:val="24"/>
          <w:rtl/>
        </w:rPr>
        <w:t>.</w:t>
      </w:r>
    </w:p>
    <w:tbl>
      <w:tblPr>
        <w:bidiVisual/>
        <w:tblW w:w="927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10"/>
        <w:gridCol w:w="6840"/>
        <w:gridCol w:w="720"/>
      </w:tblGrid>
      <w:tr w:rsidR="00D40801" w:rsidRPr="002A20DE" w:rsidTr="00D13DAF">
        <w:tc>
          <w:tcPr>
            <w:tcW w:w="1710" w:type="dxa"/>
          </w:tcPr>
          <w:p w:rsidR="00D40801" w:rsidRPr="00D40801" w:rsidRDefault="00D40801" w:rsidP="0021043A">
            <w:pPr>
              <w:bidi/>
              <w:spacing w:after="240"/>
              <w:jc w:val="both"/>
              <w:rPr>
                <w:rFonts w:ascii="Times New Roman" w:eastAsia="Calibri" w:hAnsi="Times New Roman" w:cs="Times New Roman"/>
                <w:b/>
                <w:bCs/>
                <w:rtl/>
              </w:rPr>
            </w:pPr>
            <w:r w:rsidRPr="00D40801">
              <w:rPr>
                <w:rFonts w:ascii="Times New Roman" w:eastAsia="Calibri" w:hAnsi="Times New Roman" w:cs="Times New Roman" w:hint="cs"/>
                <w:b/>
                <w:bCs/>
                <w:rtl/>
              </w:rPr>
              <w:t>הנושא</w:t>
            </w:r>
          </w:p>
        </w:tc>
        <w:tc>
          <w:tcPr>
            <w:tcW w:w="6840" w:type="dxa"/>
          </w:tcPr>
          <w:p w:rsidR="00D40801" w:rsidRPr="00D40801" w:rsidRDefault="00D40801" w:rsidP="0021043A">
            <w:pPr>
              <w:bidi/>
              <w:jc w:val="both"/>
              <w:rPr>
                <w:rFonts w:ascii="Times New Roman" w:eastAsia="Calibri" w:hAnsi="Times New Roman" w:cs="Times New Roman"/>
                <w:b/>
                <w:bCs/>
                <w:rtl/>
              </w:rPr>
            </w:pPr>
            <w:r w:rsidRPr="00D40801">
              <w:rPr>
                <w:rFonts w:ascii="Times New Roman" w:eastAsia="Calibri" w:hAnsi="Times New Roman" w:cs="Times New Roman" w:hint="cs"/>
                <w:b/>
                <w:bCs/>
                <w:rtl/>
              </w:rPr>
              <w:t>הפרוט</w:t>
            </w:r>
          </w:p>
        </w:tc>
        <w:tc>
          <w:tcPr>
            <w:tcW w:w="720" w:type="dxa"/>
          </w:tcPr>
          <w:p w:rsidR="00854889" w:rsidRDefault="00D40801" w:rsidP="00854889">
            <w:pPr>
              <w:bidi/>
              <w:spacing w:after="0" w:line="240" w:lineRule="auto"/>
              <w:rPr>
                <w:rFonts w:ascii="Times New Roman" w:eastAsia="Calibri" w:hAnsi="Times New Roman" w:cs="Times New Roman"/>
                <w:b/>
                <w:bCs/>
                <w:rtl/>
              </w:rPr>
            </w:pPr>
            <w:r>
              <w:rPr>
                <w:rFonts w:ascii="Times New Roman" w:eastAsia="Calibri" w:hAnsi="Times New Roman" w:cs="Times New Roman" w:hint="cs"/>
                <w:b/>
                <w:bCs/>
                <w:rtl/>
              </w:rPr>
              <w:t>דוגמא</w:t>
            </w:r>
            <w:r w:rsidRPr="00D40801">
              <w:rPr>
                <w:rFonts w:ascii="Times New Roman" w:eastAsia="Calibri" w:hAnsi="Times New Roman" w:cs="Times New Roman" w:hint="cs"/>
                <w:b/>
                <w:bCs/>
                <w:rtl/>
              </w:rPr>
              <w:t xml:space="preserve">  </w:t>
            </w:r>
          </w:p>
          <w:p w:rsidR="00D40801" w:rsidRPr="00D40801" w:rsidRDefault="00D40801" w:rsidP="00854889">
            <w:pPr>
              <w:bidi/>
              <w:spacing w:after="0" w:line="240" w:lineRule="auto"/>
              <w:rPr>
                <w:rFonts w:ascii="Times New Roman" w:eastAsia="Calibri" w:hAnsi="Times New Roman" w:cs="Times New Roman"/>
                <w:b/>
                <w:bCs/>
                <w:rtl/>
              </w:rPr>
            </w:pPr>
            <w:r w:rsidRPr="00D40801">
              <w:rPr>
                <w:rFonts w:ascii="Times New Roman" w:eastAsia="Calibri" w:hAnsi="Times New Roman" w:cs="Times New Roman" w:hint="cs"/>
                <w:b/>
                <w:bCs/>
                <w:rtl/>
              </w:rPr>
              <w:t>בעמוד</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אוקטבות וקוינטות סינקופטיות</w:t>
            </w:r>
          </w:p>
        </w:tc>
        <w:tc>
          <w:tcPr>
            <w:tcW w:w="6840" w:type="dxa"/>
          </w:tcPr>
          <w:p w:rsidR="00122204" w:rsidRPr="00CD1CB7" w:rsidRDefault="00122204" w:rsidP="00122204">
            <w:pPr>
              <w:pStyle w:val="ListParagraph"/>
              <w:bidi/>
              <w:ind w:hanging="720"/>
              <w:rPr>
                <w:rFonts w:asciiTheme="majorBidi" w:hAnsiTheme="majorBidi" w:cstheme="majorBidi"/>
                <w:rtl/>
              </w:rPr>
            </w:pPr>
            <w:r>
              <w:rPr>
                <w:rFonts w:asciiTheme="majorBidi" w:hAnsiTheme="majorBidi" w:cstheme="majorBidi" w:hint="cs"/>
                <w:sz w:val="24"/>
                <w:szCs w:val="24"/>
                <w:rtl/>
              </w:rPr>
              <w:t xml:space="preserve">אוקטבות וקוינטות מקבילות אסורות גם אם הן נכתבות בין סינקופה. </w:t>
            </w:r>
          </w:p>
        </w:tc>
        <w:tc>
          <w:tcPr>
            <w:tcW w:w="720" w:type="dxa"/>
          </w:tcPr>
          <w:p w:rsidR="00122204" w:rsidRPr="00CD1CB7" w:rsidRDefault="00122204" w:rsidP="00D13DAF">
            <w:pPr>
              <w:bidi/>
              <w:spacing w:after="0"/>
              <w:jc w:val="center"/>
              <w:rPr>
                <w:rFonts w:asciiTheme="majorBidi" w:hAnsiTheme="majorBidi" w:cstheme="majorBidi"/>
                <w:rtl/>
              </w:rPr>
            </w:pPr>
            <w:r>
              <w:rPr>
                <w:rFonts w:asciiTheme="majorBidi" w:hAnsiTheme="majorBidi" w:cstheme="majorBidi" w:hint="cs"/>
                <w:rtl/>
              </w:rPr>
              <w:t>35</w:t>
            </w:r>
          </w:p>
        </w:tc>
      </w:tr>
      <w:tr w:rsidR="00D169AE" w:rsidRPr="002A20DE" w:rsidTr="00D13DAF">
        <w:tc>
          <w:tcPr>
            <w:tcW w:w="1710" w:type="dxa"/>
          </w:tcPr>
          <w:p w:rsidR="00D169AE" w:rsidRDefault="00D169AE"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אינוונציות</w:t>
            </w:r>
          </w:p>
        </w:tc>
        <w:tc>
          <w:tcPr>
            <w:tcW w:w="6840" w:type="dxa"/>
          </w:tcPr>
          <w:p w:rsidR="00D169AE" w:rsidRDefault="00F308EF" w:rsidP="00E326F3">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 xml:space="preserve">המוטיב זהו החומר העיקרי שממנו בנויה האינוונציה. קול עליון המכיל את המוטיב וקול תחתון בחיקון קוינטה מתחת. </w:t>
            </w:r>
          </w:p>
          <w:p w:rsidR="00F308EF" w:rsidRDefault="00F308EF" w:rsidP="00E93DCB">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 xml:space="preserve">שיטה זו כוללת: היפוך במרווחים (ראי) ובהמשך סקוונצה החוזרת 4 פעמים כולל הרחבה ביד שמאל. מהלך העובר לדומיננטה וחוזר לקראת הסוף לסולם המקורי. מודולציות אלו מתבצעות מקירבה ראשונה בעזרת פיבוט או דונמיננטה שיניונית. </w:t>
            </w:r>
            <w:r>
              <w:rPr>
                <w:rFonts w:asciiTheme="majorBidi" w:hAnsiTheme="majorBidi" w:cstheme="majorBidi" w:hint="cs"/>
                <w:sz w:val="24"/>
                <w:szCs w:val="24"/>
              </w:rPr>
              <w:t>I</w:t>
            </w:r>
            <w:r>
              <w:rPr>
                <w:rFonts w:asciiTheme="majorBidi" w:hAnsiTheme="majorBidi" w:cstheme="majorBidi" w:hint="cs"/>
                <w:sz w:val="24"/>
                <w:szCs w:val="24"/>
                <w:rtl/>
              </w:rPr>
              <w:t>&lt;</w:t>
            </w:r>
            <w:r>
              <w:rPr>
                <w:rFonts w:asciiTheme="majorBidi" w:hAnsiTheme="majorBidi" w:cstheme="majorBidi" w:hint="cs"/>
                <w:sz w:val="24"/>
                <w:szCs w:val="24"/>
              </w:rPr>
              <w:t>V</w:t>
            </w:r>
          </w:p>
        </w:tc>
        <w:tc>
          <w:tcPr>
            <w:tcW w:w="720" w:type="dxa"/>
          </w:tcPr>
          <w:p w:rsidR="00D169AE" w:rsidRDefault="003B3DE9" w:rsidP="00D13DAF">
            <w:pPr>
              <w:bidi/>
              <w:spacing w:after="0"/>
              <w:jc w:val="center"/>
              <w:rPr>
                <w:rFonts w:asciiTheme="majorBidi" w:hAnsiTheme="majorBidi" w:cstheme="majorBidi"/>
                <w:rtl/>
              </w:rPr>
            </w:pPr>
            <w:r>
              <w:rPr>
                <w:rFonts w:asciiTheme="majorBidi" w:hAnsiTheme="majorBidi" w:cstheme="majorBidi" w:hint="cs"/>
                <w:rtl/>
              </w:rPr>
              <w:t>26</w:t>
            </w:r>
          </w:p>
        </w:tc>
      </w:tr>
      <w:tr w:rsidR="00F308EF" w:rsidRPr="002A20DE" w:rsidTr="00D13DAF">
        <w:tc>
          <w:tcPr>
            <w:tcW w:w="1710" w:type="dxa"/>
          </w:tcPr>
          <w:p w:rsidR="00F308EF" w:rsidRDefault="00F308EF"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אפיזודה</w:t>
            </w:r>
          </w:p>
        </w:tc>
        <w:tc>
          <w:tcPr>
            <w:tcW w:w="6840" w:type="dxa"/>
          </w:tcPr>
          <w:p w:rsidR="00F308EF" w:rsidRDefault="00F308EF" w:rsidP="003B3DE9">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 xml:space="preserve">זוהי ההכנה להודעה המחודשת של הנושא. אפיזודות הן סקציות המבוססות על חלק מהחומר של המוטיב. אפיזודות הן בדרך כלל </w:t>
            </w:r>
            <w:r w:rsidR="003B3DE9">
              <w:rPr>
                <w:rFonts w:asciiTheme="majorBidi" w:hAnsiTheme="majorBidi" w:cstheme="majorBidi" w:hint="cs"/>
                <w:sz w:val="24"/>
                <w:szCs w:val="24"/>
                <w:rtl/>
              </w:rPr>
              <w:t xml:space="preserve">בצורת סקוונצה וצפקידם העיקרי לבצע מוןדולציה לקראת הופעה חדשה של המוטיב.. החומר של המטיב זולג למעשה לתוך האפיזודה. </w:t>
            </w:r>
          </w:p>
        </w:tc>
        <w:tc>
          <w:tcPr>
            <w:tcW w:w="720" w:type="dxa"/>
          </w:tcPr>
          <w:p w:rsidR="00F308EF" w:rsidRDefault="003B3DE9" w:rsidP="00D13DAF">
            <w:pPr>
              <w:bidi/>
              <w:spacing w:after="0"/>
              <w:jc w:val="center"/>
              <w:rPr>
                <w:rFonts w:asciiTheme="majorBidi" w:hAnsiTheme="majorBidi" w:cstheme="majorBidi"/>
                <w:rtl/>
              </w:rPr>
            </w:pPr>
            <w:r>
              <w:rPr>
                <w:rFonts w:asciiTheme="majorBidi" w:hAnsiTheme="majorBidi" w:cstheme="majorBidi" w:hint="cs"/>
                <w:rtl/>
              </w:rPr>
              <w:t>26</w:t>
            </w:r>
          </w:p>
        </w:tc>
      </w:tr>
      <w:tr w:rsidR="00122204" w:rsidRPr="002A20DE" w:rsidTr="00D13DAF">
        <w:tc>
          <w:tcPr>
            <w:tcW w:w="1710" w:type="dxa"/>
          </w:tcPr>
          <w:p w:rsidR="00122204" w:rsidRPr="00011C11" w:rsidRDefault="00122204" w:rsidP="0021043A">
            <w:pPr>
              <w:pStyle w:val="ListParagraph"/>
              <w:bidi/>
              <w:ind w:hanging="720"/>
              <w:rPr>
                <w:rFonts w:asciiTheme="majorBidi" w:hAnsiTheme="majorBidi" w:cstheme="majorBidi"/>
                <w:rtl/>
              </w:rPr>
            </w:pPr>
            <w:r w:rsidRPr="00011C11">
              <w:rPr>
                <w:rFonts w:asciiTheme="majorBidi" w:hAnsiTheme="majorBidi" w:cstheme="majorBidi"/>
                <w:rtl/>
              </w:rPr>
              <w:t>בס פדל</w:t>
            </w:r>
          </w:p>
        </w:tc>
        <w:tc>
          <w:tcPr>
            <w:tcW w:w="6840" w:type="dxa"/>
          </w:tcPr>
          <w:p w:rsidR="00122204" w:rsidRPr="00CD1CB7" w:rsidRDefault="00122204" w:rsidP="0021043A">
            <w:pPr>
              <w:pStyle w:val="ListParagraph"/>
              <w:bidi/>
              <w:ind w:hanging="720"/>
              <w:rPr>
                <w:rFonts w:asciiTheme="majorBidi" w:hAnsiTheme="majorBidi" w:cstheme="majorBidi"/>
                <w:rtl/>
              </w:rPr>
            </w:pPr>
            <w:r w:rsidRPr="00CD1CB7">
              <w:rPr>
                <w:rFonts w:asciiTheme="majorBidi" w:hAnsiTheme="majorBidi" w:cstheme="majorBidi"/>
                <w:rtl/>
              </w:rPr>
              <w:t>אותו צליל בס היושב לאורך 8 תיבות לפחות.</w:t>
            </w:r>
          </w:p>
        </w:tc>
        <w:tc>
          <w:tcPr>
            <w:tcW w:w="720" w:type="dxa"/>
          </w:tcPr>
          <w:p w:rsidR="00122204" w:rsidRPr="00CD1CB7" w:rsidRDefault="00065321" w:rsidP="00065321">
            <w:pPr>
              <w:pStyle w:val="ListParagraph"/>
              <w:bidi/>
              <w:ind w:hanging="720"/>
              <w:jc w:val="center"/>
              <w:rPr>
                <w:rFonts w:asciiTheme="majorBidi" w:hAnsiTheme="majorBidi" w:cstheme="majorBidi"/>
                <w:rtl/>
              </w:rPr>
            </w:pPr>
            <w:r>
              <w:rPr>
                <w:rFonts w:asciiTheme="majorBidi" w:hAnsiTheme="majorBidi" w:cstheme="majorBidi" w:hint="cs"/>
                <w:rtl/>
              </w:rPr>
              <w:t>23</w:t>
            </w:r>
          </w:p>
        </w:tc>
      </w:tr>
      <w:tr w:rsidR="00122204" w:rsidRPr="002A20DE" w:rsidTr="00D13DAF">
        <w:tc>
          <w:tcPr>
            <w:tcW w:w="1710" w:type="dxa"/>
          </w:tcPr>
          <w:p w:rsidR="00122204" w:rsidRPr="00011C11" w:rsidRDefault="00122204" w:rsidP="0021043A">
            <w:pPr>
              <w:bidi/>
              <w:spacing w:after="0"/>
              <w:jc w:val="both"/>
              <w:rPr>
                <w:rFonts w:asciiTheme="majorBidi" w:hAnsiTheme="majorBidi" w:cstheme="majorBidi"/>
                <w:sz w:val="24"/>
                <w:szCs w:val="24"/>
                <w:rtl/>
              </w:rPr>
            </w:pPr>
            <w:r w:rsidRPr="00011C11">
              <w:rPr>
                <w:rFonts w:asciiTheme="majorBidi" w:hAnsiTheme="majorBidi" w:cstheme="majorBidi" w:hint="cs"/>
                <w:sz w:val="24"/>
                <w:szCs w:val="24"/>
                <w:rtl/>
              </w:rPr>
              <w:t>גיוון התנועות</w:t>
            </w:r>
          </w:p>
        </w:tc>
        <w:tc>
          <w:tcPr>
            <w:tcW w:w="6840" w:type="dxa"/>
          </w:tcPr>
          <w:p w:rsidR="00122204" w:rsidRPr="00CD1CB7" w:rsidRDefault="00122204" w:rsidP="00122204">
            <w:pPr>
              <w:pStyle w:val="ListParagraph"/>
              <w:tabs>
                <w:tab w:val="center" w:pos="270"/>
              </w:tabs>
              <w:bidi/>
              <w:ind w:hanging="720"/>
              <w:rPr>
                <w:rFonts w:asciiTheme="majorBidi" w:hAnsiTheme="majorBidi" w:cstheme="majorBidi"/>
                <w:rtl/>
              </w:rPr>
            </w:pPr>
            <w:r>
              <w:rPr>
                <w:rFonts w:asciiTheme="majorBidi" w:hAnsiTheme="majorBidi" w:cstheme="majorBidi" w:hint="cs"/>
                <w:rtl/>
              </w:rPr>
              <w:t xml:space="preserve"> </w:t>
            </w:r>
            <w:r>
              <w:rPr>
                <w:rFonts w:asciiTheme="majorBidi" w:hAnsiTheme="majorBidi" w:cstheme="majorBidi" w:hint="cs"/>
                <w:sz w:val="24"/>
                <w:szCs w:val="24"/>
                <w:rtl/>
              </w:rPr>
              <w:t xml:space="preserve">יש להמנע מקפיצה בעקבות תנועת צעדים. </w:t>
            </w:r>
            <w:r>
              <w:rPr>
                <w:rFonts w:asciiTheme="majorBidi" w:hAnsiTheme="majorBidi" w:cstheme="majorBidi" w:hint="cs"/>
                <w:rtl/>
              </w:rPr>
              <w:t xml:space="preserve">   </w:t>
            </w:r>
          </w:p>
        </w:tc>
        <w:tc>
          <w:tcPr>
            <w:tcW w:w="720" w:type="dxa"/>
          </w:tcPr>
          <w:p w:rsidR="00122204" w:rsidRPr="00CD1CB7" w:rsidRDefault="00122204" w:rsidP="00854889">
            <w:pPr>
              <w:bidi/>
              <w:spacing w:after="0"/>
              <w:jc w:val="center"/>
              <w:rPr>
                <w:rFonts w:asciiTheme="majorBidi" w:hAnsiTheme="majorBidi" w:cstheme="majorBidi"/>
                <w:rtl/>
              </w:rPr>
            </w:pPr>
            <w:r>
              <w:rPr>
                <w:rFonts w:asciiTheme="majorBidi" w:hAnsiTheme="majorBidi" w:cstheme="majorBidi" w:hint="cs"/>
                <w:rtl/>
              </w:rPr>
              <w:t>33</w:t>
            </w:r>
          </w:p>
        </w:tc>
      </w:tr>
      <w:tr w:rsidR="00122204" w:rsidRPr="002A20DE" w:rsidTr="00D13DAF">
        <w:tc>
          <w:tcPr>
            <w:tcW w:w="1710" w:type="dxa"/>
          </w:tcPr>
          <w:p w:rsidR="00122204" w:rsidRPr="00011C11" w:rsidRDefault="00122204" w:rsidP="0021043A">
            <w:pPr>
              <w:pStyle w:val="ListParagraph"/>
              <w:bidi/>
              <w:ind w:hanging="720"/>
              <w:rPr>
                <w:rFonts w:asciiTheme="majorBidi" w:hAnsiTheme="majorBidi" w:cstheme="majorBidi"/>
                <w:rtl/>
              </w:rPr>
            </w:pPr>
            <w:r w:rsidRPr="00011C11">
              <w:rPr>
                <w:rFonts w:asciiTheme="majorBidi" w:hAnsiTheme="majorBidi" w:cstheme="majorBidi"/>
                <w:rtl/>
              </w:rPr>
              <w:t>דומיננט</w:t>
            </w:r>
            <w:r w:rsidRPr="00011C11">
              <w:rPr>
                <w:rFonts w:asciiTheme="majorBidi" w:hAnsiTheme="majorBidi" w:cstheme="majorBidi" w:hint="cs"/>
                <w:rtl/>
              </w:rPr>
              <w:t>ה</w:t>
            </w:r>
            <w:r w:rsidRPr="00011C11">
              <w:rPr>
                <w:rFonts w:asciiTheme="majorBidi" w:hAnsiTheme="majorBidi" w:cstheme="majorBidi"/>
                <w:rtl/>
              </w:rPr>
              <w:t xml:space="preserve"> שניונית</w:t>
            </w:r>
          </w:p>
        </w:tc>
        <w:tc>
          <w:tcPr>
            <w:tcW w:w="6840" w:type="dxa"/>
          </w:tcPr>
          <w:p w:rsidR="00122204" w:rsidRPr="00CD1CB7" w:rsidRDefault="00122204" w:rsidP="0021043A">
            <w:pPr>
              <w:pStyle w:val="ListParagraph"/>
              <w:bidi/>
              <w:ind w:hanging="720"/>
              <w:rPr>
                <w:rFonts w:asciiTheme="majorBidi" w:hAnsiTheme="majorBidi" w:cstheme="majorBidi"/>
                <w:color w:val="222222"/>
                <w:rtl/>
              </w:rPr>
            </w:pPr>
            <w:r w:rsidRPr="00CD1CB7">
              <w:rPr>
                <w:rFonts w:asciiTheme="majorBidi" w:hAnsiTheme="majorBidi" w:cstheme="majorBidi"/>
                <w:color w:val="222222"/>
                <w:rtl/>
              </w:rPr>
              <w:t>הדומיננטה השניונית הנפוצה ביותר היא הדומיננטה של הדומיננטה</w:t>
            </w:r>
            <w:r>
              <w:rPr>
                <w:rFonts w:asciiTheme="majorBidi" w:hAnsiTheme="majorBidi" w:cstheme="majorBidi" w:hint="cs"/>
                <w:color w:val="222222"/>
                <w:rtl/>
              </w:rPr>
              <w:t>.</w:t>
            </w:r>
            <w:r w:rsidRPr="00CD1CB7">
              <w:rPr>
                <w:rFonts w:asciiTheme="majorBidi" w:hAnsiTheme="majorBidi" w:cstheme="majorBidi"/>
                <w:color w:val="222222"/>
                <w:rtl/>
              </w:rPr>
              <w:t xml:space="preserve"> </w:t>
            </w:r>
          </w:p>
          <w:p w:rsidR="00122204" w:rsidRDefault="00122204" w:rsidP="00122204">
            <w:pPr>
              <w:pStyle w:val="ListParagraph"/>
              <w:bidi/>
              <w:ind w:left="0"/>
              <w:rPr>
                <w:rFonts w:asciiTheme="majorBidi" w:hAnsiTheme="majorBidi" w:cstheme="majorBidi"/>
                <w:color w:val="222222"/>
                <w:rtl/>
              </w:rPr>
            </w:pPr>
            <w:r w:rsidRPr="00CD1CB7">
              <w:rPr>
                <w:rFonts w:asciiTheme="majorBidi" w:hAnsiTheme="majorBidi" w:cstheme="majorBidi"/>
                <w:color w:val="222222"/>
                <w:rtl/>
              </w:rPr>
              <w:t xml:space="preserve">בסולם </w:t>
            </w:r>
            <w:r w:rsidRPr="00CD1CB7">
              <w:rPr>
                <w:rFonts w:asciiTheme="majorBidi" w:hAnsiTheme="majorBidi" w:cstheme="majorBidi"/>
                <w:b/>
                <w:bCs/>
                <w:color w:val="0033CC"/>
                <w:rtl/>
              </w:rPr>
              <w:t>דו מז'ור</w:t>
            </w:r>
            <w:r w:rsidRPr="00CD1CB7">
              <w:rPr>
                <w:rFonts w:asciiTheme="majorBidi" w:hAnsiTheme="majorBidi" w:cstheme="majorBidi"/>
                <w:color w:val="222222"/>
                <w:rtl/>
              </w:rPr>
              <w:t xml:space="preserve"> הדומיננטה תהיה אקורד </w:t>
            </w:r>
            <w:r w:rsidRPr="00CD1CB7">
              <w:rPr>
                <w:rFonts w:asciiTheme="majorBidi" w:hAnsiTheme="majorBidi" w:cstheme="majorBidi"/>
                <w:b/>
                <w:bCs/>
                <w:color w:val="0033CC"/>
                <w:rtl/>
              </w:rPr>
              <w:t>סול מז'ור</w:t>
            </w:r>
            <w:r w:rsidRPr="00CD1CB7">
              <w:rPr>
                <w:rFonts w:asciiTheme="majorBidi" w:hAnsiTheme="majorBidi" w:cstheme="majorBidi"/>
                <w:color w:val="222222"/>
                <w:rtl/>
              </w:rPr>
              <w:t xml:space="preserve"> והדומיננטה של הדומיננטה </w:t>
            </w:r>
          </w:p>
          <w:p w:rsidR="00122204" w:rsidRPr="00CD1CB7" w:rsidRDefault="00122204" w:rsidP="00122204">
            <w:pPr>
              <w:pStyle w:val="ListParagraph"/>
              <w:bidi/>
              <w:ind w:left="0"/>
              <w:rPr>
                <w:rFonts w:asciiTheme="majorBidi" w:hAnsiTheme="majorBidi" w:cstheme="majorBidi"/>
                <w:rtl/>
              </w:rPr>
            </w:pPr>
            <w:r w:rsidRPr="00CD1CB7">
              <w:rPr>
                <w:rFonts w:asciiTheme="majorBidi" w:hAnsiTheme="majorBidi" w:cstheme="majorBidi"/>
                <w:color w:val="222222"/>
                <w:rtl/>
              </w:rPr>
              <w:t xml:space="preserve">יהיה אקורד </w:t>
            </w:r>
            <w:r w:rsidRPr="00CD1CB7">
              <w:rPr>
                <w:rFonts w:asciiTheme="majorBidi" w:hAnsiTheme="majorBidi" w:cstheme="majorBidi"/>
                <w:b/>
                <w:bCs/>
                <w:color w:val="0033CC"/>
                <w:rtl/>
              </w:rPr>
              <w:t xml:space="preserve">רה מז'ור </w:t>
            </w:r>
            <w:r w:rsidRPr="00CD1CB7">
              <w:rPr>
                <w:rFonts w:asciiTheme="majorBidi" w:hAnsiTheme="majorBidi" w:cstheme="majorBidi"/>
                <w:color w:val="222222"/>
                <w:rtl/>
              </w:rPr>
              <w:t>הבנוי על הדרגה החמישית של סול</w:t>
            </w:r>
            <w:r>
              <w:rPr>
                <w:rFonts w:asciiTheme="majorBidi" w:hAnsiTheme="majorBidi" w:cstheme="majorBidi" w:hint="cs"/>
                <w:color w:val="222222"/>
                <w:rtl/>
              </w:rPr>
              <w:t>.</w:t>
            </w:r>
          </w:p>
        </w:tc>
        <w:tc>
          <w:tcPr>
            <w:tcW w:w="720" w:type="dxa"/>
          </w:tcPr>
          <w:p w:rsidR="00122204" w:rsidRPr="00CD1CB7" w:rsidRDefault="009B3FC4" w:rsidP="009B3FC4">
            <w:pPr>
              <w:pStyle w:val="ListParagraph"/>
              <w:bidi/>
              <w:ind w:hanging="720"/>
              <w:jc w:val="center"/>
              <w:rPr>
                <w:rFonts w:asciiTheme="majorBidi" w:hAnsiTheme="majorBidi" w:cstheme="majorBidi"/>
                <w:color w:val="222222"/>
                <w:rtl/>
              </w:rPr>
            </w:pPr>
            <w:r>
              <w:rPr>
                <w:rFonts w:asciiTheme="majorBidi" w:hAnsiTheme="majorBidi" w:cstheme="majorBidi" w:hint="cs"/>
                <w:color w:val="222222"/>
                <w:rtl/>
              </w:rPr>
              <w:t>33</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האנטיסיפציה</w:t>
            </w:r>
          </w:p>
          <w:p w:rsidR="0021043A" w:rsidRDefault="0021043A" w:rsidP="0021043A">
            <w:pPr>
              <w:bidi/>
              <w:spacing w:after="0"/>
              <w:jc w:val="both"/>
              <w:rPr>
                <w:rFonts w:asciiTheme="majorBidi" w:hAnsiTheme="majorBidi" w:cstheme="majorBidi"/>
                <w:sz w:val="24"/>
                <w:szCs w:val="24"/>
                <w:rtl/>
              </w:rPr>
            </w:pPr>
            <w:r>
              <w:rPr>
                <w:rFonts w:asciiTheme="majorBidi" w:hAnsiTheme="majorBidi" w:cstheme="majorBidi"/>
                <w:sz w:val="24"/>
                <w:szCs w:val="24"/>
              </w:rPr>
              <w:t>Anticipation</w:t>
            </w:r>
          </w:p>
        </w:tc>
        <w:tc>
          <w:tcPr>
            <w:tcW w:w="6840" w:type="dxa"/>
          </w:tcPr>
          <w:p w:rsidR="00122204" w:rsidRPr="00CD1CB7" w:rsidRDefault="00122204" w:rsidP="0021043A">
            <w:pPr>
              <w:pStyle w:val="ListParagraph"/>
              <w:tabs>
                <w:tab w:val="center" w:pos="270"/>
              </w:tabs>
              <w:bidi/>
              <w:ind w:left="0"/>
              <w:rPr>
                <w:rFonts w:asciiTheme="majorBidi" w:hAnsiTheme="majorBidi" w:cstheme="majorBidi"/>
                <w:rtl/>
              </w:rPr>
            </w:pPr>
            <w:r>
              <w:rPr>
                <w:rFonts w:asciiTheme="majorBidi" w:hAnsiTheme="majorBidi" w:cstheme="majorBidi" w:hint="cs"/>
                <w:sz w:val="24"/>
                <w:szCs w:val="24"/>
                <w:rtl/>
              </w:rPr>
              <w:t>צליל מקדים- מופיע בד"כ בשינוי מלודי או הרמוני בעת ההרפייה.. הצליל המקדים שכיח בד"כ בקדנצות</w:t>
            </w:r>
            <w:r w:rsidR="0021043A">
              <w:rPr>
                <w:rFonts w:asciiTheme="majorBidi" w:hAnsiTheme="majorBidi" w:cstheme="majorBidi" w:hint="cs"/>
                <w:sz w:val="24"/>
                <w:szCs w:val="24"/>
                <w:rtl/>
              </w:rPr>
              <w:t xml:space="preserve">... באם הצליל מופיע בקשת הרי שהאקורד הבא יחול עליו. </w:t>
            </w:r>
          </w:p>
        </w:tc>
        <w:tc>
          <w:tcPr>
            <w:tcW w:w="720" w:type="dxa"/>
          </w:tcPr>
          <w:p w:rsidR="00122204" w:rsidRDefault="00122204" w:rsidP="00854889">
            <w:pPr>
              <w:jc w:val="center"/>
            </w:pPr>
            <w:r w:rsidRPr="00492CF7">
              <w:rPr>
                <w:rFonts w:asciiTheme="majorBidi" w:hAnsiTheme="majorBidi" w:cstheme="majorBidi" w:hint="cs"/>
                <w:rtl/>
              </w:rPr>
              <w:t>33</w:t>
            </w:r>
          </w:p>
        </w:tc>
      </w:tr>
      <w:tr w:rsidR="00122204" w:rsidRPr="002A20DE" w:rsidTr="00D13DAF">
        <w:tc>
          <w:tcPr>
            <w:tcW w:w="1710" w:type="dxa"/>
          </w:tcPr>
          <w:p w:rsidR="00122204" w:rsidRPr="00DD0FBB" w:rsidRDefault="00122204" w:rsidP="0021043A">
            <w:pPr>
              <w:pStyle w:val="ListParagraph"/>
              <w:bidi/>
              <w:ind w:hanging="720"/>
              <w:rPr>
                <w:rFonts w:asciiTheme="majorBidi" w:hAnsiTheme="majorBidi" w:cstheme="majorBidi"/>
                <w:rtl/>
              </w:rPr>
            </w:pPr>
            <w:r w:rsidRPr="00DD0FBB">
              <w:rPr>
                <w:rFonts w:asciiTheme="majorBidi" w:hAnsiTheme="majorBidi" w:cstheme="majorBidi" w:hint="cs"/>
                <w:rtl/>
              </w:rPr>
              <w:t>היפוך</w:t>
            </w:r>
            <w:r w:rsidR="0043581B" w:rsidRPr="00DD0FBB">
              <w:rPr>
                <w:rFonts w:asciiTheme="majorBidi" w:hAnsiTheme="majorBidi" w:cstheme="majorBidi" w:hint="cs"/>
                <w:rtl/>
              </w:rPr>
              <w:t xml:space="preserve"> במוזיקה</w:t>
            </w:r>
          </w:p>
        </w:tc>
        <w:tc>
          <w:tcPr>
            <w:tcW w:w="6840" w:type="dxa"/>
          </w:tcPr>
          <w:p w:rsidR="00122204" w:rsidRPr="00CD1CB7" w:rsidRDefault="00122204" w:rsidP="0021043A">
            <w:pPr>
              <w:bidi/>
              <w:rPr>
                <w:rFonts w:asciiTheme="majorBidi" w:hAnsiTheme="majorBidi" w:cstheme="majorBidi"/>
                <w:rtl/>
              </w:rPr>
            </w:pPr>
            <w:r w:rsidRPr="00B533F3">
              <w:rPr>
                <w:rFonts w:asciiTheme="majorBidi" w:hAnsiTheme="majorBidi" w:cstheme="majorBidi"/>
                <w:sz w:val="24"/>
                <w:szCs w:val="24"/>
                <w:rtl/>
              </w:rPr>
              <w:t xml:space="preserve">היפוכים בדרך כלל משמשים לשיפור קו הבס וליצירת קו בס בעל אופי קונטרפונקטי מול המלודיה הראשית. </w:t>
            </w:r>
          </w:p>
        </w:tc>
        <w:tc>
          <w:tcPr>
            <w:tcW w:w="720" w:type="dxa"/>
          </w:tcPr>
          <w:p w:rsidR="00122204" w:rsidRPr="00B533F3" w:rsidRDefault="00E8522B" w:rsidP="00E8522B">
            <w:pPr>
              <w:bidi/>
              <w:jc w:val="center"/>
              <w:rPr>
                <w:rFonts w:asciiTheme="majorBidi" w:hAnsiTheme="majorBidi" w:cstheme="majorBidi"/>
                <w:sz w:val="24"/>
                <w:szCs w:val="24"/>
                <w:rtl/>
              </w:rPr>
            </w:pPr>
            <w:r>
              <w:rPr>
                <w:rFonts w:asciiTheme="majorBidi" w:hAnsiTheme="majorBidi" w:cstheme="majorBidi" w:hint="cs"/>
                <w:sz w:val="24"/>
                <w:szCs w:val="24"/>
                <w:rtl/>
              </w:rPr>
              <w:t>26</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הנטל הריתמי</w:t>
            </w:r>
          </w:p>
        </w:tc>
        <w:tc>
          <w:tcPr>
            <w:tcW w:w="6840" w:type="dxa"/>
          </w:tcPr>
          <w:p w:rsidR="00122204" w:rsidRPr="00CD1CB7" w:rsidRDefault="00122204" w:rsidP="0021043A">
            <w:pPr>
              <w:bidi/>
              <w:spacing w:after="0"/>
              <w:jc w:val="both"/>
              <w:rPr>
                <w:rFonts w:asciiTheme="majorBidi" w:hAnsiTheme="majorBidi" w:cstheme="majorBidi"/>
                <w:rtl/>
              </w:rPr>
            </w:pPr>
            <w:r w:rsidRPr="00197FFD">
              <w:rPr>
                <w:rFonts w:asciiTheme="majorBidi" w:hAnsiTheme="majorBidi" w:cstheme="majorBidi"/>
                <w:sz w:val="24"/>
                <w:szCs w:val="24"/>
                <w:rtl/>
              </w:rPr>
              <w:t>חייב להיות מדוייק</w:t>
            </w:r>
            <w:r>
              <w:rPr>
                <w:rFonts w:asciiTheme="majorBidi" w:hAnsiTheme="majorBidi" w:cstheme="majorBidi" w:hint="cs"/>
                <w:sz w:val="24"/>
                <w:szCs w:val="24"/>
                <w:rtl/>
              </w:rPr>
              <w:t xml:space="preserve"> בין הקולות, יש לדאוג לחלוקה שווה של העומס בין הקולות.</w:t>
            </w:r>
          </w:p>
        </w:tc>
        <w:tc>
          <w:tcPr>
            <w:tcW w:w="720" w:type="dxa"/>
          </w:tcPr>
          <w:p w:rsidR="00122204" w:rsidRPr="00CD1CB7" w:rsidRDefault="00122204" w:rsidP="00D13DAF">
            <w:pPr>
              <w:bidi/>
              <w:spacing w:after="0"/>
              <w:jc w:val="center"/>
              <w:rPr>
                <w:rFonts w:asciiTheme="majorBidi" w:hAnsiTheme="majorBidi" w:cstheme="majorBidi"/>
                <w:rtl/>
              </w:rPr>
            </w:pPr>
            <w:r>
              <w:rPr>
                <w:rFonts w:asciiTheme="majorBidi" w:hAnsiTheme="majorBidi" w:cstheme="majorBidi" w:hint="cs"/>
                <w:rtl/>
              </w:rPr>
              <w:t>35</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הצליל המעוקם</w:t>
            </w:r>
          </w:p>
        </w:tc>
        <w:tc>
          <w:tcPr>
            <w:tcW w:w="6840" w:type="dxa"/>
          </w:tcPr>
          <w:p w:rsidR="00122204" w:rsidRPr="00CD1CB7" w:rsidRDefault="00122204" w:rsidP="0021043A">
            <w:pPr>
              <w:bidi/>
              <w:spacing w:after="0"/>
              <w:jc w:val="both"/>
              <w:rPr>
                <w:rFonts w:asciiTheme="majorBidi" w:hAnsiTheme="majorBidi" w:cstheme="majorBidi"/>
                <w:rtl/>
              </w:rPr>
            </w:pPr>
            <w:r w:rsidRPr="00197FFD">
              <w:rPr>
                <w:rFonts w:asciiTheme="majorBidi" w:hAnsiTheme="majorBidi" w:cstheme="majorBidi" w:hint="cs"/>
                <w:sz w:val="24"/>
                <w:szCs w:val="24"/>
                <w:rtl/>
              </w:rPr>
              <w:t>זהו צליל הרמוני אשר מופיע משני עברי הפעמה</w:t>
            </w:r>
            <w:r>
              <w:rPr>
                <w:rFonts w:asciiTheme="majorBidi" w:hAnsiTheme="majorBidi" w:cstheme="majorBidi" w:hint="cs"/>
                <w:sz w:val="24"/>
                <w:szCs w:val="24"/>
                <w:rtl/>
              </w:rPr>
              <w:t>.</w:t>
            </w:r>
          </w:p>
        </w:tc>
        <w:tc>
          <w:tcPr>
            <w:tcW w:w="720" w:type="dxa"/>
          </w:tcPr>
          <w:p w:rsidR="00122204" w:rsidRPr="00CD1CB7" w:rsidRDefault="00122204" w:rsidP="00D13DAF">
            <w:pPr>
              <w:bidi/>
              <w:spacing w:after="0"/>
              <w:jc w:val="center"/>
              <w:rPr>
                <w:rFonts w:asciiTheme="majorBidi" w:hAnsiTheme="majorBidi" w:cstheme="majorBidi"/>
                <w:rtl/>
              </w:rPr>
            </w:pPr>
            <w:r>
              <w:rPr>
                <w:rFonts w:asciiTheme="majorBidi" w:hAnsiTheme="majorBidi" w:cstheme="majorBidi" w:hint="cs"/>
                <w:rtl/>
              </w:rPr>
              <w:t>35</w:t>
            </w:r>
          </w:p>
        </w:tc>
      </w:tr>
      <w:tr w:rsidR="00F308EF" w:rsidRPr="002A20DE" w:rsidTr="00D13DAF">
        <w:tc>
          <w:tcPr>
            <w:tcW w:w="1710" w:type="dxa"/>
          </w:tcPr>
          <w:p w:rsidR="00F308EF" w:rsidRDefault="00F308EF"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המוטיב</w:t>
            </w:r>
          </w:p>
        </w:tc>
        <w:tc>
          <w:tcPr>
            <w:tcW w:w="6840" w:type="dxa"/>
          </w:tcPr>
          <w:p w:rsidR="00F308EF" w:rsidRPr="00197FFD" w:rsidRDefault="00F308EF" w:rsidP="00F308EF">
            <w:pPr>
              <w:bidi/>
              <w:spacing w:after="0"/>
              <w:jc w:val="both"/>
              <w:rPr>
                <w:rFonts w:asciiTheme="majorBidi" w:hAnsiTheme="majorBidi" w:cstheme="majorBidi"/>
                <w:sz w:val="24"/>
                <w:szCs w:val="24"/>
                <w:rtl/>
              </w:rPr>
            </w:pPr>
            <w:r>
              <w:rPr>
                <w:rFonts w:asciiTheme="majorBidi" w:hAnsiTheme="majorBidi" w:cstheme="majorBidi" w:hint="cs"/>
                <w:sz w:val="24"/>
                <w:szCs w:val="24"/>
                <w:rtl/>
              </w:rPr>
              <w:t>היחידה הקטנה ביותר בפרזה מלודית אשר נעה בין חצי תיבה ל-4 תיבות. המוטיב הנגדי יופיע ביד שמאל והיפוך בין שני המוטיבים : העליון הופך תחתון והתחתון הופך עליון . התו האחרון של המוטיב המוביל הנו הצליל הראשון של המוטיב הנגדי..  ראה דוגמא..</w:t>
            </w:r>
          </w:p>
        </w:tc>
        <w:tc>
          <w:tcPr>
            <w:tcW w:w="720" w:type="dxa"/>
          </w:tcPr>
          <w:p w:rsidR="00F308EF" w:rsidRDefault="003B3DE9" w:rsidP="00D13DAF">
            <w:pPr>
              <w:bidi/>
              <w:spacing w:after="0"/>
              <w:jc w:val="center"/>
              <w:rPr>
                <w:rFonts w:asciiTheme="majorBidi" w:hAnsiTheme="majorBidi" w:cstheme="majorBidi"/>
                <w:rtl/>
              </w:rPr>
            </w:pPr>
            <w:r>
              <w:rPr>
                <w:rFonts w:asciiTheme="majorBidi" w:hAnsiTheme="majorBidi" w:cstheme="majorBidi" w:hint="cs"/>
                <w:rtl/>
              </w:rPr>
              <w:t>26</w:t>
            </w: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הרמון כרומטי חלקי</w:t>
            </w:r>
          </w:p>
          <w:p w:rsidR="00351CAC" w:rsidRDefault="00351CAC" w:rsidP="00351CAC">
            <w:pPr>
              <w:pStyle w:val="NoSpacing"/>
              <w:bidi/>
              <w:rPr>
                <w:rFonts w:asciiTheme="majorBidi" w:hAnsiTheme="majorBidi" w:cstheme="majorBidi"/>
                <w:sz w:val="24"/>
                <w:szCs w:val="24"/>
                <w:rtl/>
              </w:rPr>
            </w:pPr>
          </w:p>
        </w:tc>
        <w:tc>
          <w:tcPr>
            <w:tcW w:w="6840" w:type="dxa"/>
          </w:tcPr>
          <w:p w:rsidR="00122204" w:rsidRPr="00CD1CB7" w:rsidRDefault="00E8522B" w:rsidP="0021043A">
            <w:pPr>
              <w:bidi/>
              <w:spacing w:after="0"/>
              <w:jc w:val="both"/>
              <w:rPr>
                <w:rFonts w:asciiTheme="majorBidi" w:hAnsiTheme="majorBidi" w:cstheme="majorBidi"/>
                <w:rtl/>
              </w:rPr>
            </w:pPr>
            <w:r>
              <w:rPr>
                <w:rFonts w:asciiTheme="majorBidi" w:hAnsiTheme="majorBidi" w:cstheme="majorBidi" w:hint="cs"/>
                <w:rtl/>
              </w:rPr>
              <w:t>בין פה דיאז לסול כאשר סול הוא צליל המטרה.</w:t>
            </w:r>
          </w:p>
        </w:tc>
        <w:tc>
          <w:tcPr>
            <w:tcW w:w="720" w:type="dxa"/>
          </w:tcPr>
          <w:p w:rsidR="00122204" w:rsidRPr="00CD1CB7" w:rsidRDefault="00E8522B" w:rsidP="00E8522B">
            <w:pPr>
              <w:bidi/>
              <w:spacing w:after="0"/>
              <w:jc w:val="center"/>
              <w:rPr>
                <w:rFonts w:asciiTheme="majorBidi" w:hAnsiTheme="majorBidi" w:cstheme="majorBidi"/>
                <w:rtl/>
              </w:rPr>
            </w:pPr>
            <w:r>
              <w:rPr>
                <w:rFonts w:asciiTheme="majorBidi" w:hAnsiTheme="majorBidi" w:cstheme="majorBidi" w:hint="cs"/>
                <w:rtl/>
              </w:rPr>
              <w:t>8</w:t>
            </w: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lastRenderedPageBreak/>
              <w:t>הרמון מול צליל מטרה</w:t>
            </w:r>
          </w:p>
        </w:tc>
        <w:tc>
          <w:tcPr>
            <w:tcW w:w="6840" w:type="dxa"/>
          </w:tcPr>
          <w:p w:rsidR="00122204" w:rsidRPr="00CD1CB7" w:rsidRDefault="00E8522B" w:rsidP="0021043A">
            <w:pPr>
              <w:bidi/>
              <w:spacing w:after="0"/>
              <w:jc w:val="both"/>
              <w:rPr>
                <w:rFonts w:asciiTheme="majorBidi" w:hAnsiTheme="majorBidi" w:cstheme="majorBidi"/>
                <w:rtl/>
              </w:rPr>
            </w:pPr>
            <w:r>
              <w:rPr>
                <w:rFonts w:asciiTheme="majorBidi" w:hAnsiTheme="majorBidi" w:cstheme="majorBidi" w:hint="cs"/>
                <w:rtl/>
              </w:rPr>
              <w:t>כאשר מהרמנים צליל מטרה הרי שניתן להרמן באותה צורה גם את  צליל השמניות אשר מתלווים לצליל המטרה.  בשני מצבים: מצב ראשון כרומטי מלא ומצב שני כרומטי חלקי.</w:t>
            </w:r>
          </w:p>
        </w:tc>
        <w:tc>
          <w:tcPr>
            <w:tcW w:w="720" w:type="dxa"/>
          </w:tcPr>
          <w:p w:rsidR="00122204" w:rsidRPr="00CD1CB7" w:rsidRDefault="00E8522B" w:rsidP="00E8522B">
            <w:pPr>
              <w:bidi/>
              <w:spacing w:after="0"/>
              <w:jc w:val="center"/>
              <w:rPr>
                <w:rFonts w:asciiTheme="majorBidi" w:hAnsiTheme="majorBidi" w:cstheme="majorBidi"/>
                <w:rtl/>
              </w:rPr>
            </w:pPr>
            <w:r>
              <w:rPr>
                <w:rFonts w:asciiTheme="majorBidi" w:hAnsiTheme="majorBidi" w:cstheme="majorBidi" w:hint="cs"/>
                <w:rtl/>
              </w:rPr>
              <w:t>8</w:t>
            </w:r>
          </w:p>
        </w:tc>
      </w:tr>
      <w:tr w:rsidR="00351CAC" w:rsidRPr="002A20DE" w:rsidTr="00D13DAF">
        <w:tc>
          <w:tcPr>
            <w:tcW w:w="1710" w:type="dxa"/>
          </w:tcPr>
          <w:p w:rsidR="00351CAC" w:rsidRDefault="00351CAC"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הרחבה</w:t>
            </w:r>
          </w:p>
        </w:tc>
        <w:tc>
          <w:tcPr>
            <w:tcW w:w="6840" w:type="dxa"/>
          </w:tcPr>
          <w:p w:rsidR="00351CAC" w:rsidRDefault="000103BD" w:rsidP="0021043A">
            <w:pPr>
              <w:bidi/>
              <w:spacing w:after="0"/>
              <w:jc w:val="both"/>
              <w:rPr>
                <w:rFonts w:asciiTheme="majorBidi" w:hAnsiTheme="majorBidi" w:cstheme="majorBidi"/>
                <w:rtl/>
              </w:rPr>
            </w:pPr>
            <w:r>
              <w:rPr>
                <w:rFonts w:asciiTheme="majorBidi" w:hAnsiTheme="majorBidi" w:cstheme="majorBidi" w:hint="cs"/>
                <w:rtl/>
              </w:rPr>
              <w:t xml:space="preserve">הרחבה כפולה : הרחבה של שמניות לחלקי שש עשרה או רבעים לחצאים וכדומה.. </w:t>
            </w:r>
          </w:p>
        </w:tc>
        <w:tc>
          <w:tcPr>
            <w:tcW w:w="720" w:type="dxa"/>
          </w:tcPr>
          <w:p w:rsidR="00351CAC" w:rsidRDefault="000103BD" w:rsidP="00E8522B">
            <w:pPr>
              <w:bidi/>
              <w:spacing w:after="0"/>
              <w:jc w:val="center"/>
              <w:rPr>
                <w:rFonts w:asciiTheme="majorBidi" w:hAnsiTheme="majorBidi" w:cstheme="majorBidi"/>
                <w:rtl/>
              </w:rPr>
            </w:pPr>
            <w:r>
              <w:rPr>
                <w:rFonts w:asciiTheme="majorBidi" w:hAnsiTheme="majorBidi" w:cstheme="majorBidi" w:hint="cs"/>
                <w:rtl/>
              </w:rPr>
              <w:t>26</w:t>
            </w:r>
          </w:p>
        </w:tc>
      </w:tr>
      <w:tr w:rsidR="00122204" w:rsidRPr="002A20DE" w:rsidTr="00D13DAF">
        <w:tc>
          <w:tcPr>
            <w:tcW w:w="1710" w:type="dxa"/>
          </w:tcPr>
          <w:p w:rsidR="00122204" w:rsidRPr="00CD1CB7" w:rsidRDefault="00122204" w:rsidP="0021043A">
            <w:pPr>
              <w:bidi/>
              <w:spacing w:after="240"/>
              <w:jc w:val="both"/>
              <w:rPr>
                <w:rFonts w:asciiTheme="majorBidi" w:hAnsiTheme="majorBidi" w:cstheme="majorBidi"/>
                <w:color w:val="0033CC"/>
              </w:rPr>
            </w:pPr>
            <w:r>
              <w:rPr>
                <w:rFonts w:asciiTheme="majorBidi" w:hAnsiTheme="majorBidi" w:cstheme="majorBidi" w:hint="cs"/>
                <w:sz w:val="24"/>
                <w:szCs w:val="24"/>
                <w:rtl/>
              </w:rPr>
              <w:t>הרפייה מאוחרת</w:t>
            </w:r>
          </w:p>
        </w:tc>
        <w:tc>
          <w:tcPr>
            <w:tcW w:w="6840" w:type="dxa"/>
          </w:tcPr>
          <w:p w:rsidR="00122204" w:rsidRPr="00CD1CB7" w:rsidRDefault="00122204" w:rsidP="0021043A">
            <w:pPr>
              <w:bidi/>
              <w:jc w:val="both"/>
              <w:rPr>
                <w:rFonts w:asciiTheme="majorBidi" w:hAnsiTheme="majorBidi" w:cstheme="majorBidi"/>
                <w:rtl/>
              </w:rPr>
            </w:pPr>
            <w:r w:rsidRPr="00960A91">
              <w:rPr>
                <w:rFonts w:asciiTheme="majorBidi" w:hAnsiTheme="majorBidi" w:cstheme="majorBidi" w:hint="cs"/>
                <w:sz w:val="24"/>
                <w:szCs w:val="24"/>
                <w:rtl/>
              </w:rPr>
              <w:t>מצב שבו צליל ההרפייה מגיע באיחור של פעמה.</w:t>
            </w:r>
          </w:p>
        </w:tc>
        <w:tc>
          <w:tcPr>
            <w:tcW w:w="720" w:type="dxa"/>
          </w:tcPr>
          <w:p w:rsidR="00122204" w:rsidRDefault="00122204" w:rsidP="00854889">
            <w:pPr>
              <w:jc w:val="center"/>
            </w:pPr>
            <w:r w:rsidRPr="005C2943">
              <w:rPr>
                <w:rFonts w:asciiTheme="majorBidi" w:hAnsiTheme="majorBidi" w:cstheme="majorBidi" w:hint="cs"/>
                <w:rtl/>
              </w:rPr>
              <w:t>33</w:t>
            </w:r>
          </w:p>
        </w:tc>
      </w:tr>
      <w:tr w:rsidR="00122204" w:rsidRPr="002A20DE" w:rsidTr="00D13DAF">
        <w:tc>
          <w:tcPr>
            <w:tcW w:w="1710" w:type="dxa"/>
          </w:tcPr>
          <w:p w:rsidR="00122204" w:rsidRPr="00011C11" w:rsidRDefault="00122204" w:rsidP="0021043A">
            <w:pPr>
              <w:pStyle w:val="ListParagraph"/>
              <w:bidi/>
              <w:ind w:hanging="720"/>
              <w:rPr>
                <w:rFonts w:asciiTheme="majorBidi" w:hAnsiTheme="majorBidi" w:cstheme="majorBidi"/>
                <w:rtl/>
              </w:rPr>
            </w:pPr>
            <w:r w:rsidRPr="00011C11">
              <w:rPr>
                <w:rFonts w:asciiTheme="majorBidi" w:hAnsiTheme="majorBidi" w:cstheme="majorBidi" w:hint="cs"/>
                <w:rtl/>
              </w:rPr>
              <w:t>השאלה זמנית</w:t>
            </w:r>
          </w:p>
        </w:tc>
        <w:tc>
          <w:tcPr>
            <w:tcW w:w="6840" w:type="dxa"/>
          </w:tcPr>
          <w:p w:rsidR="00122204" w:rsidRDefault="00122204" w:rsidP="00F117FD">
            <w:pPr>
              <w:bidi/>
              <w:spacing w:after="0"/>
              <w:jc w:val="both"/>
              <w:rPr>
                <w:rFonts w:asciiTheme="majorBidi" w:hAnsiTheme="majorBidi" w:cstheme="majorBidi"/>
                <w:rtl/>
              </w:rPr>
            </w:pPr>
            <w:r w:rsidRPr="00CD1CB7">
              <w:rPr>
                <w:rFonts w:asciiTheme="majorBidi" w:hAnsiTheme="majorBidi" w:cstheme="majorBidi"/>
                <w:rtl/>
              </w:rPr>
              <w:t xml:space="preserve">השאלה זמנית של צליל (אקורד) מסולם מינורי לסולם מז'ורי ..או ממודוס מסויים למודוס אחר. </w:t>
            </w:r>
          </w:p>
          <w:p w:rsidR="00122204" w:rsidRPr="00CD1CB7" w:rsidRDefault="00122204" w:rsidP="00122204">
            <w:pPr>
              <w:bidi/>
              <w:spacing w:after="0"/>
              <w:jc w:val="both"/>
              <w:rPr>
                <w:rFonts w:asciiTheme="majorBidi" w:hAnsiTheme="majorBidi" w:cstheme="majorBidi"/>
                <w:rtl/>
              </w:rPr>
            </w:pPr>
            <w:r w:rsidRPr="00CD1CB7">
              <w:rPr>
                <w:rFonts w:asciiTheme="majorBidi" w:hAnsiTheme="majorBidi" w:cstheme="majorBidi"/>
                <w:rtl/>
              </w:rPr>
              <w:t>(קשה למצא מצבים שבהם בוצעה השאלה זמנית של אקורד מז'ורי לאקורד מינורי אך השאלה זו תיתכן). מדובר בהשאלה של צליל אחד מתוך האקורד בלבד . השאלה זו יכולה להתבצע על צליל הטרצה או צליל הספטימה.. אינה יעילה בצליל הקוינטה ואסורה בצליל הבס כי זה יגרום לשינוי האקורד.</w:t>
            </w:r>
          </w:p>
        </w:tc>
        <w:tc>
          <w:tcPr>
            <w:tcW w:w="720" w:type="dxa"/>
          </w:tcPr>
          <w:p w:rsidR="00122204" w:rsidRPr="00CD1CB7" w:rsidRDefault="009B3FC4" w:rsidP="009B3FC4">
            <w:pPr>
              <w:bidi/>
              <w:jc w:val="center"/>
              <w:rPr>
                <w:rFonts w:asciiTheme="majorBidi" w:hAnsiTheme="majorBidi" w:cstheme="majorBidi"/>
                <w:rtl/>
              </w:rPr>
            </w:pPr>
            <w:r>
              <w:rPr>
                <w:rFonts w:asciiTheme="majorBidi" w:hAnsiTheme="majorBidi" w:cstheme="majorBidi" w:hint="cs"/>
                <w:rtl/>
              </w:rPr>
              <w:t>34</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התנועה הריתמית</w:t>
            </w:r>
          </w:p>
        </w:tc>
        <w:tc>
          <w:tcPr>
            <w:tcW w:w="6840" w:type="dxa"/>
          </w:tcPr>
          <w:p w:rsidR="00122204" w:rsidRPr="00CD1CB7" w:rsidRDefault="00122204" w:rsidP="00122204">
            <w:pPr>
              <w:pStyle w:val="ListParagraph"/>
              <w:tabs>
                <w:tab w:val="center" w:pos="270"/>
              </w:tabs>
              <w:bidi/>
              <w:ind w:hanging="720"/>
              <w:rPr>
                <w:rFonts w:asciiTheme="majorBidi" w:hAnsiTheme="majorBidi" w:cstheme="majorBidi"/>
                <w:rtl/>
              </w:rPr>
            </w:pPr>
            <w:r>
              <w:rPr>
                <w:rFonts w:asciiTheme="majorBidi" w:hAnsiTheme="majorBidi" w:cstheme="majorBidi" w:hint="cs"/>
                <w:sz w:val="24"/>
                <w:szCs w:val="24"/>
                <w:rtl/>
              </w:rPr>
              <w:t xml:space="preserve">יכולה להמשך עד הפעמה החזקה האחרונה או עד תחילת התיבה האחרונה. </w:t>
            </w:r>
          </w:p>
        </w:tc>
        <w:tc>
          <w:tcPr>
            <w:tcW w:w="720" w:type="dxa"/>
          </w:tcPr>
          <w:p w:rsidR="00122204" w:rsidRPr="00CD1CB7" w:rsidRDefault="00122204" w:rsidP="00854889">
            <w:pPr>
              <w:bidi/>
              <w:spacing w:after="0"/>
              <w:jc w:val="center"/>
              <w:rPr>
                <w:rFonts w:asciiTheme="majorBidi" w:hAnsiTheme="majorBidi" w:cstheme="majorBidi"/>
                <w:rtl/>
              </w:rPr>
            </w:pPr>
            <w:r>
              <w:rPr>
                <w:rFonts w:asciiTheme="majorBidi" w:hAnsiTheme="majorBidi" w:cstheme="majorBidi" w:hint="cs"/>
                <w:rtl/>
              </w:rPr>
              <w:t>34</w:t>
            </w:r>
          </w:p>
        </w:tc>
      </w:tr>
      <w:tr w:rsidR="00122204" w:rsidRPr="002A20DE" w:rsidTr="00D13DAF">
        <w:tc>
          <w:tcPr>
            <w:tcW w:w="1710" w:type="dxa"/>
          </w:tcPr>
          <w:p w:rsidR="00122204" w:rsidRDefault="00122204" w:rsidP="00AA271B">
            <w:pPr>
              <w:bidi/>
              <w:spacing w:after="0"/>
              <w:rPr>
                <w:rFonts w:asciiTheme="majorBidi" w:hAnsiTheme="majorBidi" w:cstheme="majorBidi"/>
                <w:sz w:val="24"/>
                <w:szCs w:val="24"/>
                <w:rtl/>
              </w:rPr>
            </w:pPr>
            <w:r>
              <w:rPr>
                <w:rFonts w:asciiTheme="majorBidi" w:hAnsiTheme="majorBidi" w:cstheme="majorBidi" w:hint="cs"/>
                <w:sz w:val="24"/>
                <w:szCs w:val="24"/>
                <w:rtl/>
              </w:rPr>
              <w:t>חיבור בקשת של שני צלילים</w:t>
            </w:r>
          </w:p>
        </w:tc>
        <w:tc>
          <w:tcPr>
            <w:tcW w:w="6840" w:type="dxa"/>
          </w:tcPr>
          <w:p w:rsidR="00122204" w:rsidRPr="00CD1CB7" w:rsidRDefault="00122204" w:rsidP="00122204">
            <w:pPr>
              <w:pStyle w:val="ListParagraph"/>
              <w:tabs>
                <w:tab w:val="center" w:pos="270"/>
              </w:tabs>
              <w:bidi/>
              <w:ind w:hanging="720"/>
              <w:rPr>
                <w:rFonts w:asciiTheme="majorBidi" w:hAnsiTheme="majorBidi" w:cstheme="majorBidi"/>
                <w:rtl/>
              </w:rPr>
            </w:pPr>
            <w:r>
              <w:rPr>
                <w:rFonts w:asciiTheme="majorBidi" w:hAnsiTheme="majorBidi" w:cstheme="majorBidi" w:hint="cs"/>
                <w:rtl/>
              </w:rPr>
              <w:t xml:space="preserve"> </w:t>
            </w:r>
            <w:r>
              <w:rPr>
                <w:rFonts w:asciiTheme="majorBidi" w:hAnsiTheme="majorBidi" w:cstheme="majorBidi" w:hint="cs"/>
                <w:sz w:val="24"/>
                <w:szCs w:val="24"/>
                <w:rtl/>
              </w:rPr>
              <w:t xml:space="preserve">אין לחבר בקשת צליל לצליל הארוך ממנו. </w:t>
            </w:r>
          </w:p>
        </w:tc>
        <w:tc>
          <w:tcPr>
            <w:tcW w:w="720" w:type="dxa"/>
          </w:tcPr>
          <w:p w:rsidR="00122204" w:rsidRPr="00CD1CB7" w:rsidRDefault="00122204" w:rsidP="00846218">
            <w:pPr>
              <w:bidi/>
              <w:spacing w:after="0"/>
              <w:jc w:val="center"/>
              <w:rPr>
                <w:rFonts w:asciiTheme="majorBidi" w:hAnsiTheme="majorBidi" w:cstheme="majorBidi"/>
                <w:rtl/>
              </w:rPr>
            </w:pPr>
            <w:r>
              <w:rPr>
                <w:rFonts w:asciiTheme="majorBidi" w:hAnsiTheme="majorBidi" w:cstheme="majorBidi" w:hint="cs"/>
                <w:rtl/>
              </w:rPr>
              <w:t>34</w:t>
            </w: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כתיבה בטון מוביל</w:t>
            </w:r>
          </w:p>
        </w:tc>
        <w:tc>
          <w:tcPr>
            <w:tcW w:w="6840" w:type="dxa"/>
          </w:tcPr>
          <w:p w:rsidR="00981DC5" w:rsidRDefault="00BB165D" w:rsidP="00351CAC">
            <w:pPr>
              <w:bidi/>
              <w:spacing w:after="0"/>
              <w:jc w:val="both"/>
              <w:rPr>
                <w:rFonts w:asciiTheme="majorBidi" w:hAnsiTheme="majorBidi" w:cstheme="majorBidi"/>
                <w:rtl/>
              </w:rPr>
            </w:pPr>
            <w:r>
              <w:rPr>
                <w:rFonts w:asciiTheme="majorBidi" w:hAnsiTheme="majorBidi" w:cstheme="majorBidi" w:hint="cs"/>
                <w:rtl/>
              </w:rPr>
              <w:t>צלילי האקורד מקבלים צלילי מעבר של סקונדה מטה.</w:t>
            </w:r>
          </w:p>
          <w:p w:rsidR="00981DC5" w:rsidRPr="00CD1CB7" w:rsidRDefault="00981DC5" w:rsidP="00981DC5">
            <w:pPr>
              <w:bidi/>
              <w:spacing w:after="0"/>
              <w:jc w:val="both"/>
              <w:rPr>
                <w:rFonts w:asciiTheme="majorBidi" w:hAnsiTheme="majorBidi" w:cstheme="majorBidi"/>
                <w:rtl/>
              </w:rPr>
            </w:pPr>
          </w:p>
        </w:tc>
        <w:tc>
          <w:tcPr>
            <w:tcW w:w="720" w:type="dxa"/>
          </w:tcPr>
          <w:p w:rsidR="00122204" w:rsidRPr="00CD1CB7" w:rsidRDefault="00981DC5" w:rsidP="00981DC5">
            <w:pPr>
              <w:bidi/>
              <w:spacing w:after="0"/>
              <w:jc w:val="center"/>
              <w:rPr>
                <w:rFonts w:asciiTheme="majorBidi" w:hAnsiTheme="majorBidi" w:cstheme="majorBidi"/>
                <w:rtl/>
              </w:rPr>
            </w:pPr>
            <w:r>
              <w:rPr>
                <w:rFonts w:asciiTheme="majorBidi" w:hAnsiTheme="majorBidi" w:cstheme="majorBidi" w:hint="cs"/>
                <w:rtl/>
              </w:rPr>
              <w:t>7</w:t>
            </w:r>
          </w:p>
        </w:tc>
      </w:tr>
      <w:tr w:rsidR="00351CAC" w:rsidRPr="002A20DE" w:rsidTr="00D13DAF">
        <w:tc>
          <w:tcPr>
            <w:tcW w:w="1710" w:type="dxa"/>
          </w:tcPr>
          <w:p w:rsidR="00351CAC" w:rsidRDefault="00351CAC"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כתיבה הרמונית</w:t>
            </w:r>
          </w:p>
        </w:tc>
        <w:tc>
          <w:tcPr>
            <w:tcW w:w="6840" w:type="dxa"/>
          </w:tcPr>
          <w:p w:rsidR="00351CAC" w:rsidRDefault="00351CAC" w:rsidP="00351CAC">
            <w:pPr>
              <w:bidi/>
              <w:spacing w:after="0"/>
              <w:jc w:val="both"/>
              <w:rPr>
                <w:rFonts w:asciiTheme="majorBidi" w:hAnsiTheme="majorBidi" w:cstheme="majorBidi"/>
                <w:rtl/>
              </w:rPr>
            </w:pPr>
            <w:r>
              <w:rPr>
                <w:rFonts w:asciiTheme="majorBidi" w:hAnsiTheme="majorBidi" w:cstheme="majorBidi" w:hint="cs"/>
                <w:rtl/>
              </w:rPr>
              <w:t>ההרמוניה זה היחסים שבין האקורדים.</w:t>
            </w:r>
          </w:p>
          <w:p w:rsidR="00351CAC" w:rsidRDefault="00351CAC" w:rsidP="00351CAC">
            <w:pPr>
              <w:bidi/>
              <w:spacing w:after="0"/>
              <w:jc w:val="both"/>
              <w:rPr>
                <w:rFonts w:asciiTheme="majorBidi" w:hAnsiTheme="majorBidi" w:cstheme="majorBidi"/>
                <w:rtl/>
              </w:rPr>
            </w:pPr>
            <w:r>
              <w:rPr>
                <w:rFonts w:asciiTheme="majorBidi" w:hAnsiTheme="majorBidi" w:cstheme="majorBidi" w:hint="cs"/>
                <w:rtl/>
              </w:rPr>
              <w:t>ההרמוניה נעה בזרימה אופקית בין אקורד קודם, אקורד נוכחי , לבין האקורד הבא..</w:t>
            </w:r>
          </w:p>
          <w:p w:rsidR="00351CAC" w:rsidRDefault="00351CAC" w:rsidP="00351CAC">
            <w:pPr>
              <w:bidi/>
              <w:spacing w:after="0"/>
              <w:jc w:val="both"/>
              <w:rPr>
                <w:rFonts w:asciiTheme="majorBidi" w:hAnsiTheme="majorBidi" w:cstheme="majorBidi"/>
                <w:rtl/>
              </w:rPr>
            </w:pPr>
            <w:r>
              <w:rPr>
                <w:rFonts w:asciiTheme="majorBidi" w:hAnsiTheme="majorBidi" w:cstheme="majorBidi" w:hint="cs"/>
                <w:rtl/>
              </w:rPr>
              <w:t>המוזיקה למעשה בנויה על ציר הזמן.. וקיים קשר הדוק בין שלושת המצבים:</w:t>
            </w:r>
          </w:p>
          <w:p w:rsidR="00351CAC" w:rsidRDefault="00351CAC" w:rsidP="00351CAC">
            <w:pPr>
              <w:bidi/>
              <w:spacing w:after="0"/>
              <w:jc w:val="both"/>
              <w:rPr>
                <w:rFonts w:asciiTheme="majorBidi" w:hAnsiTheme="majorBidi" w:cstheme="majorBidi"/>
                <w:rtl/>
              </w:rPr>
            </w:pPr>
            <w:r>
              <w:rPr>
                <w:rFonts w:asciiTheme="majorBidi" w:hAnsiTheme="majorBidi" w:cstheme="majorBidi" w:hint="cs"/>
                <w:rtl/>
              </w:rPr>
              <w:t>הקודם, הנוכחי, הבא. הכתיבה ההרמונית הנפוצה היא: ראשונה רביעית חמישית ראשונה.</w:t>
            </w:r>
          </w:p>
          <w:p w:rsidR="00351CAC" w:rsidRDefault="00351CAC" w:rsidP="00351CAC">
            <w:pPr>
              <w:bidi/>
              <w:spacing w:after="0"/>
              <w:jc w:val="both"/>
              <w:rPr>
                <w:rFonts w:asciiTheme="majorBidi" w:hAnsiTheme="majorBidi" w:cstheme="majorBidi"/>
                <w:rtl/>
              </w:rPr>
            </w:pPr>
            <w:r>
              <w:rPr>
                <w:rFonts w:asciiTheme="majorBidi" w:hAnsiTheme="majorBidi" w:cstheme="majorBidi" w:hint="cs"/>
                <w:rtl/>
              </w:rPr>
              <w:t xml:space="preserve">(טוניקה, סוב דומיננטה, דומיננטה, טוניקה). </w:t>
            </w:r>
          </w:p>
        </w:tc>
        <w:tc>
          <w:tcPr>
            <w:tcW w:w="720" w:type="dxa"/>
          </w:tcPr>
          <w:p w:rsidR="00351CAC" w:rsidRDefault="00351CAC" w:rsidP="00981DC5">
            <w:pPr>
              <w:bidi/>
              <w:spacing w:after="0"/>
              <w:jc w:val="center"/>
              <w:rPr>
                <w:rFonts w:asciiTheme="majorBidi" w:hAnsiTheme="majorBidi" w:cstheme="majorBidi"/>
                <w:rtl/>
              </w:rPr>
            </w:pPr>
            <w:r>
              <w:rPr>
                <w:rFonts w:asciiTheme="majorBidi" w:hAnsiTheme="majorBidi" w:cstheme="majorBidi" w:hint="cs"/>
                <w:rtl/>
              </w:rPr>
              <w:t>8</w:t>
            </w:r>
          </w:p>
        </w:tc>
      </w:tr>
      <w:tr w:rsidR="00351CAC" w:rsidRPr="002A20DE" w:rsidTr="00D13DAF">
        <w:tc>
          <w:tcPr>
            <w:tcW w:w="1710" w:type="dxa"/>
          </w:tcPr>
          <w:p w:rsidR="00351CAC" w:rsidRDefault="00351CAC"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מודולציה</w:t>
            </w:r>
          </w:p>
        </w:tc>
        <w:tc>
          <w:tcPr>
            <w:tcW w:w="6840" w:type="dxa"/>
          </w:tcPr>
          <w:p w:rsidR="00351CAC" w:rsidRPr="00351CAC" w:rsidRDefault="00351CAC" w:rsidP="0021043A">
            <w:pPr>
              <w:bidi/>
              <w:spacing w:after="0"/>
              <w:jc w:val="both"/>
              <w:rPr>
                <w:rFonts w:asciiTheme="majorBidi" w:hAnsiTheme="majorBidi" w:cstheme="majorBidi"/>
                <w:sz w:val="24"/>
                <w:szCs w:val="24"/>
                <w:rtl/>
              </w:rPr>
            </w:pPr>
            <w:r w:rsidRPr="00351CAC">
              <w:rPr>
                <w:rFonts w:asciiTheme="majorBidi" w:hAnsiTheme="majorBidi" w:cstheme="majorBidi" w:hint="cs"/>
                <w:sz w:val="24"/>
                <w:szCs w:val="24"/>
                <w:rtl/>
              </w:rPr>
              <w:t xml:space="preserve">מעבר מסולם אחד לכל סולם אחר. </w:t>
            </w:r>
          </w:p>
        </w:tc>
        <w:tc>
          <w:tcPr>
            <w:tcW w:w="720" w:type="dxa"/>
          </w:tcPr>
          <w:p w:rsidR="00351CAC" w:rsidRDefault="00351CAC" w:rsidP="003F306E">
            <w:pPr>
              <w:bidi/>
              <w:spacing w:after="0"/>
              <w:jc w:val="center"/>
              <w:rPr>
                <w:rFonts w:asciiTheme="majorBidi" w:hAnsiTheme="majorBidi" w:cstheme="majorBidi"/>
                <w:rtl/>
              </w:rPr>
            </w:pPr>
            <w:r>
              <w:rPr>
                <w:rFonts w:asciiTheme="majorBidi" w:hAnsiTheme="majorBidi" w:cstheme="majorBidi" w:hint="cs"/>
                <w:rtl/>
              </w:rPr>
              <w:t>26</w:t>
            </w:r>
          </w:p>
          <w:p w:rsidR="009B3FC4" w:rsidRDefault="009B3FC4" w:rsidP="009B3FC4">
            <w:pPr>
              <w:bidi/>
              <w:spacing w:after="0"/>
              <w:jc w:val="center"/>
              <w:rPr>
                <w:rFonts w:asciiTheme="majorBidi" w:hAnsiTheme="majorBidi" w:cstheme="majorBidi"/>
                <w:rtl/>
              </w:rPr>
            </w:pP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מינואט</w:t>
            </w:r>
          </w:p>
        </w:tc>
        <w:tc>
          <w:tcPr>
            <w:tcW w:w="6840" w:type="dxa"/>
          </w:tcPr>
          <w:p w:rsidR="00122204" w:rsidRPr="00CD1CB7" w:rsidRDefault="003F306E" w:rsidP="0021043A">
            <w:pPr>
              <w:bidi/>
              <w:spacing w:after="0"/>
              <w:jc w:val="both"/>
              <w:rPr>
                <w:rFonts w:asciiTheme="majorBidi" w:hAnsiTheme="majorBidi" w:cstheme="majorBidi"/>
                <w:rtl/>
              </w:rPr>
            </w:pPr>
            <w:r>
              <w:rPr>
                <w:rFonts w:asciiTheme="majorBidi" w:hAnsiTheme="majorBidi" w:cstheme="majorBidi" w:hint="cs"/>
                <w:sz w:val="24"/>
                <w:szCs w:val="24"/>
                <w:rtl/>
              </w:rPr>
              <w:t>מחול (צרפתי)  שמשקלו משולש ¾  מהירות בינונית רבע = 85  .. מתייחס לאופי הצעדים הזעירים והמדודים הנדרשים לביצועו. מדובר בתנועה רתמית יפה בין שני קולות, כאשר קול ראשון עליון מתנגן וקול שני מיד עונה אחריו..  (השכנוע צריך להיות מוזיקלי ולא לוגי).</w:t>
            </w:r>
          </w:p>
        </w:tc>
        <w:tc>
          <w:tcPr>
            <w:tcW w:w="720" w:type="dxa"/>
          </w:tcPr>
          <w:p w:rsidR="00122204" w:rsidRPr="00CD1CB7" w:rsidRDefault="003F306E" w:rsidP="003F306E">
            <w:pPr>
              <w:bidi/>
              <w:spacing w:after="0"/>
              <w:jc w:val="center"/>
              <w:rPr>
                <w:rFonts w:asciiTheme="majorBidi" w:hAnsiTheme="majorBidi" w:cstheme="majorBidi"/>
                <w:rtl/>
              </w:rPr>
            </w:pPr>
            <w:r>
              <w:rPr>
                <w:rFonts w:asciiTheme="majorBidi" w:hAnsiTheme="majorBidi" w:cstheme="majorBidi" w:hint="cs"/>
                <w:rtl/>
              </w:rPr>
              <w:t>19</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מרווח אפשרי</w:t>
            </w:r>
          </w:p>
        </w:tc>
        <w:tc>
          <w:tcPr>
            <w:tcW w:w="6840" w:type="dxa"/>
          </w:tcPr>
          <w:p w:rsidR="00122204" w:rsidRDefault="00122204" w:rsidP="00122204">
            <w:pPr>
              <w:pStyle w:val="ListParagraph"/>
              <w:tabs>
                <w:tab w:val="center" w:pos="270"/>
              </w:tabs>
              <w:bidi/>
              <w:ind w:left="-22" w:firstLine="22"/>
              <w:rPr>
                <w:rFonts w:asciiTheme="majorBidi" w:hAnsiTheme="majorBidi" w:cstheme="majorBidi"/>
                <w:sz w:val="24"/>
                <w:szCs w:val="24"/>
                <w:rtl/>
              </w:rPr>
            </w:pPr>
            <w:r>
              <w:rPr>
                <w:rFonts w:asciiTheme="majorBidi" w:hAnsiTheme="majorBidi" w:cstheme="majorBidi" w:hint="cs"/>
                <w:rtl/>
              </w:rPr>
              <w:t xml:space="preserve"> </w:t>
            </w:r>
            <w:r w:rsidRPr="00960A91">
              <w:rPr>
                <w:rFonts w:asciiTheme="majorBidi" w:hAnsiTheme="majorBidi" w:cstheme="majorBidi" w:hint="cs"/>
                <w:sz w:val="24"/>
                <w:szCs w:val="24"/>
                <w:rtl/>
              </w:rPr>
              <w:t>מרווח אפשרי הוא מרווח יורד 5&lt;6  או מרווח עולה 8&lt;7</w:t>
            </w:r>
            <w:r>
              <w:rPr>
                <w:rFonts w:asciiTheme="majorBidi" w:hAnsiTheme="majorBidi" w:cstheme="majorBidi" w:hint="cs"/>
                <w:sz w:val="24"/>
                <w:szCs w:val="24"/>
                <w:rtl/>
              </w:rPr>
              <w:t xml:space="preserve">. </w:t>
            </w:r>
          </w:p>
          <w:p w:rsidR="00122204" w:rsidRPr="00CD1CB7" w:rsidRDefault="00122204" w:rsidP="00122204">
            <w:pPr>
              <w:pStyle w:val="ListParagraph"/>
              <w:tabs>
                <w:tab w:val="center" w:pos="270"/>
              </w:tabs>
              <w:bidi/>
              <w:ind w:left="-22" w:firstLine="22"/>
              <w:rPr>
                <w:rFonts w:asciiTheme="majorBidi" w:hAnsiTheme="majorBidi" w:cstheme="majorBidi"/>
                <w:rtl/>
              </w:rPr>
            </w:pPr>
            <w:r>
              <w:rPr>
                <w:rFonts w:asciiTheme="majorBidi" w:hAnsiTheme="majorBidi" w:cstheme="majorBidi" w:hint="cs"/>
                <w:sz w:val="24"/>
                <w:szCs w:val="24"/>
                <w:rtl/>
              </w:rPr>
              <w:t xml:space="preserve"> מיתר המרווחים יש להמנע. </w:t>
            </w:r>
            <w:r>
              <w:rPr>
                <w:rFonts w:asciiTheme="majorBidi" w:hAnsiTheme="majorBidi" w:cstheme="majorBidi" w:hint="cs"/>
                <w:rtl/>
              </w:rPr>
              <w:t xml:space="preserve"> </w:t>
            </w:r>
          </w:p>
        </w:tc>
        <w:tc>
          <w:tcPr>
            <w:tcW w:w="720" w:type="dxa"/>
          </w:tcPr>
          <w:p w:rsidR="00122204" w:rsidRDefault="00122204" w:rsidP="00854889">
            <w:pPr>
              <w:jc w:val="center"/>
            </w:pPr>
            <w:r w:rsidRPr="00492CF7">
              <w:rPr>
                <w:rFonts w:asciiTheme="majorBidi" w:hAnsiTheme="majorBidi" w:cstheme="majorBidi" w:hint="cs"/>
                <w:rtl/>
              </w:rPr>
              <w:t>33</w:t>
            </w:r>
          </w:p>
        </w:tc>
      </w:tr>
      <w:tr w:rsidR="00122204" w:rsidRPr="002A20DE" w:rsidTr="00D13DAF">
        <w:tc>
          <w:tcPr>
            <w:tcW w:w="1710" w:type="dxa"/>
          </w:tcPr>
          <w:p w:rsidR="00122204" w:rsidRDefault="00122204" w:rsidP="0021043A">
            <w:pPr>
              <w:bidi/>
              <w:spacing w:after="0"/>
              <w:jc w:val="both"/>
              <w:rPr>
                <w:rFonts w:asciiTheme="majorBidi" w:hAnsiTheme="majorBidi" w:cstheme="majorBidi"/>
                <w:color w:val="0033CC"/>
              </w:rPr>
            </w:pPr>
            <w:r>
              <w:rPr>
                <w:rFonts w:asciiTheme="majorBidi" w:hAnsiTheme="majorBidi" w:cstheme="majorBidi" w:hint="cs"/>
                <w:sz w:val="24"/>
                <w:szCs w:val="24"/>
                <w:rtl/>
              </w:rPr>
              <w:t>מרווח חיוני</w:t>
            </w:r>
          </w:p>
        </w:tc>
        <w:tc>
          <w:tcPr>
            <w:tcW w:w="6840" w:type="dxa"/>
          </w:tcPr>
          <w:p w:rsidR="00122204" w:rsidRPr="00CD1CB7" w:rsidRDefault="00122204" w:rsidP="00122204">
            <w:pPr>
              <w:bidi/>
              <w:spacing w:after="0"/>
              <w:jc w:val="both"/>
              <w:rPr>
                <w:rFonts w:asciiTheme="majorBidi" w:hAnsiTheme="majorBidi" w:cstheme="majorBidi"/>
                <w:rtl/>
              </w:rPr>
            </w:pPr>
            <w:r>
              <w:rPr>
                <w:rFonts w:asciiTheme="majorBidi" w:hAnsiTheme="majorBidi" w:cstheme="majorBidi" w:hint="cs"/>
                <w:sz w:val="24"/>
                <w:szCs w:val="24"/>
                <w:rtl/>
              </w:rPr>
              <w:t xml:space="preserve"> </w:t>
            </w:r>
            <w:r w:rsidRPr="00960A91">
              <w:rPr>
                <w:rFonts w:asciiTheme="majorBidi" w:hAnsiTheme="majorBidi" w:cstheme="majorBidi" w:hint="cs"/>
                <w:sz w:val="24"/>
                <w:szCs w:val="24"/>
                <w:rtl/>
              </w:rPr>
              <w:t>מעט יותר משקל על הצליל הראשון והשלישי.</w:t>
            </w:r>
          </w:p>
        </w:tc>
        <w:tc>
          <w:tcPr>
            <w:tcW w:w="720" w:type="dxa"/>
          </w:tcPr>
          <w:p w:rsidR="00122204" w:rsidRDefault="00122204" w:rsidP="00854889">
            <w:pPr>
              <w:jc w:val="center"/>
            </w:pPr>
            <w:r w:rsidRPr="005C2943">
              <w:rPr>
                <w:rFonts w:asciiTheme="majorBidi" w:hAnsiTheme="majorBidi" w:cstheme="majorBidi" w:hint="cs"/>
                <w:rtl/>
              </w:rPr>
              <w:t>33</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מרווח מושלם</w:t>
            </w:r>
          </w:p>
        </w:tc>
        <w:tc>
          <w:tcPr>
            <w:tcW w:w="6840" w:type="dxa"/>
          </w:tcPr>
          <w:p w:rsidR="00122204" w:rsidRPr="00CD1CB7" w:rsidRDefault="00122204" w:rsidP="00122204">
            <w:pPr>
              <w:pStyle w:val="ListParagraph"/>
              <w:tabs>
                <w:tab w:val="center" w:pos="270"/>
              </w:tabs>
              <w:bidi/>
              <w:ind w:left="-22" w:firstLine="22"/>
              <w:rPr>
                <w:rFonts w:asciiTheme="majorBidi" w:hAnsiTheme="majorBidi" w:cstheme="majorBidi"/>
                <w:rtl/>
              </w:rPr>
            </w:pPr>
            <w:r>
              <w:rPr>
                <w:rFonts w:asciiTheme="majorBidi" w:hAnsiTheme="majorBidi" w:cstheme="majorBidi" w:hint="cs"/>
                <w:rtl/>
              </w:rPr>
              <w:t xml:space="preserve"> </w:t>
            </w:r>
            <w:r w:rsidRPr="00960A91">
              <w:rPr>
                <w:rFonts w:asciiTheme="majorBidi" w:hAnsiTheme="majorBidi" w:cstheme="majorBidi" w:hint="cs"/>
                <w:sz w:val="24"/>
                <w:szCs w:val="24"/>
                <w:rtl/>
              </w:rPr>
              <w:t xml:space="preserve">המרווח המושלם </w:t>
            </w:r>
            <w:r>
              <w:rPr>
                <w:rFonts w:asciiTheme="majorBidi" w:hAnsiTheme="majorBidi" w:cstheme="majorBidi" w:hint="cs"/>
                <w:sz w:val="24"/>
                <w:szCs w:val="24"/>
                <w:rtl/>
              </w:rPr>
              <w:t xml:space="preserve"> המומלץ בשימוש במוזיקת הבארוק הוא 5&lt;6</w:t>
            </w:r>
            <w:r>
              <w:rPr>
                <w:rFonts w:asciiTheme="majorBidi" w:hAnsiTheme="majorBidi" w:cstheme="majorBidi" w:hint="cs"/>
                <w:rtl/>
              </w:rPr>
              <w:t xml:space="preserve">   </w:t>
            </w:r>
          </w:p>
        </w:tc>
        <w:tc>
          <w:tcPr>
            <w:tcW w:w="720" w:type="dxa"/>
          </w:tcPr>
          <w:p w:rsidR="00122204" w:rsidRDefault="00122204" w:rsidP="00854889">
            <w:pPr>
              <w:jc w:val="center"/>
            </w:pPr>
            <w:r w:rsidRPr="00492CF7">
              <w:rPr>
                <w:rFonts w:asciiTheme="majorBidi" w:hAnsiTheme="majorBidi" w:cstheme="majorBidi" w:hint="cs"/>
                <w:rtl/>
              </w:rPr>
              <w:t>33</w:t>
            </w:r>
          </w:p>
        </w:tc>
      </w:tr>
      <w:tr w:rsidR="000103BD" w:rsidRPr="002A20DE" w:rsidTr="00D13DAF">
        <w:tc>
          <w:tcPr>
            <w:tcW w:w="1710" w:type="dxa"/>
          </w:tcPr>
          <w:p w:rsidR="000103BD" w:rsidRDefault="000103BD"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 xml:space="preserve">ניתוח מלודי </w:t>
            </w:r>
          </w:p>
        </w:tc>
        <w:tc>
          <w:tcPr>
            <w:tcW w:w="6840" w:type="dxa"/>
          </w:tcPr>
          <w:p w:rsidR="000103BD" w:rsidRDefault="000103BD" w:rsidP="00122204">
            <w:pPr>
              <w:pStyle w:val="ListParagraph"/>
              <w:tabs>
                <w:tab w:val="center" w:pos="270"/>
              </w:tabs>
              <w:bidi/>
              <w:ind w:left="-22" w:firstLine="22"/>
              <w:rPr>
                <w:rFonts w:asciiTheme="majorBidi" w:hAnsiTheme="majorBidi" w:cstheme="majorBidi"/>
                <w:rtl/>
              </w:rPr>
            </w:pPr>
            <w:r>
              <w:rPr>
                <w:rFonts w:asciiTheme="majorBidi" w:hAnsiTheme="majorBidi" w:cstheme="majorBidi" w:hint="cs"/>
              </w:rPr>
              <w:t>T</w:t>
            </w:r>
            <w:r>
              <w:rPr>
                <w:rFonts w:asciiTheme="majorBidi" w:hAnsiTheme="majorBidi" w:cstheme="majorBidi" w:hint="cs"/>
                <w:rtl/>
              </w:rPr>
              <w:t xml:space="preserve">+מספר    </w:t>
            </w:r>
            <w:r>
              <w:rPr>
                <w:rFonts w:asciiTheme="majorBidi" w:hAnsiTheme="majorBidi" w:cstheme="majorBidi" w:hint="cs"/>
              </w:rPr>
              <w:t>S</w:t>
            </w:r>
            <w:r>
              <w:rPr>
                <w:rFonts w:asciiTheme="majorBidi" w:hAnsiTheme="majorBidi" w:cstheme="majorBidi" w:hint="cs"/>
                <w:rtl/>
              </w:rPr>
              <w:t xml:space="preserve">+מספר   או </w:t>
            </w:r>
            <w:proofErr w:type="gramStart"/>
            <w:r>
              <w:rPr>
                <w:rFonts w:asciiTheme="majorBidi" w:hAnsiTheme="majorBidi" w:cstheme="majorBidi" w:hint="cs"/>
              </w:rPr>
              <w:t>C</w:t>
            </w:r>
            <w:r>
              <w:rPr>
                <w:rFonts w:asciiTheme="majorBidi" w:hAnsiTheme="majorBidi" w:cstheme="majorBidi"/>
              </w:rPr>
              <w:t xml:space="preserve">h </w:t>
            </w:r>
            <w:r>
              <w:rPr>
                <w:rFonts w:asciiTheme="majorBidi" w:hAnsiTheme="majorBidi" w:cstheme="majorBidi" w:hint="cs"/>
                <w:rtl/>
              </w:rPr>
              <w:t xml:space="preserve"> -</w:t>
            </w:r>
            <w:proofErr w:type="gramEnd"/>
            <w:r>
              <w:rPr>
                <w:rFonts w:asciiTheme="majorBidi" w:hAnsiTheme="majorBidi" w:cstheme="majorBidi" w:hint="cs"/>
                <w:rtl/>
              </w:rPr>
              <w:t xml:space="preserve"> כרומטי. בהירמון מקבילי דיאטוני נשתמש באותו צליל</w:t>
            </w:r>
          </w:p>
          <w:p w:rsidR="000103BD" w:rsidRDefault="000103BD" w:rsidP="000103BD">
            <w:pPr>
              <w:pStyle w:val="ListParagraph"/>
              <w:tabs>
                <w:tab w:val="center" w:pos="270"/>
              </w:tabs>
              <w:bidi/>
              <w:ind w:left="-22" w:firstLine="22"/>
              <w:rPr>
                <w:rFonts w:asciiTheme="majorBidi" w:hAnsiTheme="majorBidi" w:cstheme="majorBidi"/>
                <w:rtl/>
              </w:rPr>
            </w:pPr>
            <w:r>
              <w:rPr>
                <w:rFonts w:asciiTheme="majorBidi" w:hAnsiTheme="majorBidi" w:cstheme="majorBidi" w:hint="cs"/>
                <w:rtl/>
              </w:rPr>
              <w:t>מטרה: לדוגמא: סול &lt;פה  מי&lt;רה   רה&lt;דו   לה&lt;סי</w:t>
            </w:r>
          </w:p>
        </w:tc>
        <w:tc>
          <w:tcPr>
            <w:tcW w:w="720" w:type="dxa"/>
          </w:tcPr>
          <w:p w:rsidR="000103BD" w:rsidRPr="00492CF7" w:rsidRDefault="000103BD" w:rsidP="00854889">
            <w:pPr>
              <w:jc w:val="center"/>
              <w:rPr>
                <w:rFonts w:asciiTheme="majorBidi" w:hAnsiTheme="majorBidi" w:cstheme="majorBidi"/>
                <w:rtl/>
              </w:rPr>
            </w:pPr>
            <w:r>
              <w:rPr>
                <w:rFonts w:asciiTheme="majorBidi" w:hAnsiTheme="majorBidi" w:cstheme="majorBidi" w:hint="cs"/>
                <w:rtl/>
              </w:rPr>
              <w:t>7</w:t>
            </w:r>
          </w:p>
        </w:tc>
      </w:tr>
      <w:tr w:rsidR="00122204" w:rsidRPr="002A20DE" w:rsidTr="00D13DAF">
        <w:tc>
          <w:tcPr>
            <w:tcW w:w="1710" w:type="dxa"/>
          </w:tcPr>
          <w:p w:rsidR="00122204" w:rsidRPr="00011C11" w:rsidRDefault="00122204" w:rsidP="0021043A">
            <w:pPr>
              <w:pStyle w:val="ListParagraph"/>
              <w:bidi/>
              <w:ind w:hanging="720"/>
              <w:rPr>
                <w:rFonts w:asciiTheme="majorBidi" w:hAnsiTheme="majorBidi" w:cstheme="majorBidi"/>
                <w:rtl/>
              </w:rPr>
            </w:pPr>
            <w:r w:rsidRPr="00011C11">
              <w:rPr>
                <w:rFonts w:asciiTheme="majorBidi" w:hAnsiTheme="majorBidi" w:cstheme="majorBidi" w:hint="cs"/>
                <w:rtl/>
              </w:rPr>
              <w:t>נקודת עוגב</w:t>
            </w:r>
          </w:p>
        </w:tc>
        <w:tc>
          <w:tcPr>
            <w:tcW w:w="6840" w:type="dxa"/>
          </w:tcPr>
          <w:p w:rsidR="00122204" w:rsidRDefault="00122204" w:rsidP="0021043A">
            <w:pPr>
              <w:pStyle w:val="ListParagraph"/>
              <w:bidi/>
              <w:ind w:left="0"/>
              <w:rPr>
                <w:rFonts w:asciiTheme="majorBidi" w:hAnsiTheme="majorBidi" w:cstheme="majorBidi"/>
                <w:rtl/>
              </w:rPr>
            </w:pPr>
            <w:r w:rsidRPr="0067392F">
              <w:rPr>
                <w:rFonts w:asciiTheme="majorBidi" w:hAnsiTheme="majorBidi" w:cstheme="majorBidi" w:hint="cs"/>
                <w:rtl/>
              </w:rPr>
              <w:t xml:space="preserve">צליל </w:t>
            </w:r>
            <w:r>
              <w:rPr>
                <w:rFonts w:asciiTheme="majorBidi" w:hAnsiTheme="majorBidi" w:cstheme="majorBidi" w:hint="cs"/>
                <w:rtl/>
              </w:rPr>
              <w:t xml:space="preserve">הבס חוזר על עצמו אם בשימוש בצליל הטוניקה או בצליל הקוינטה(הדומיננטה) מעל צליל בס זה ניתן לכתוב את ההרמוניה של האקורד גם הרמוניות דיסוננסיות (במיוחד בעיבוד אשר אמור לקשר עם אזורים אחרים). כגון סולו של נגן.. </w:t>
            </w:r>
          </w:p>
          <w:p w:rsidR="00122204" w:rsidRDefault="00122204" w:rsidP="0021043A">
            <w:pPr>
              <w:pStyle w:val="ListParagraph"/>
              <w:bidi/>
              <w:ind w:left="0"/>
              <w:rPr>
                <w:rFonts w:asciiTheme="majorBidi" w:hAnsiTheme="majorBidi" w:cstheme="majorBidi"/>
                <w:rtl/>
              </w:rPr>
            </w:pPr>
            <w:r w:rsidRPr="0067392F">
              <w:rPr>
                <w:rFonts w:asciiTheme="majorBidi" w:hAnsiTheme="majorBidi" w:cstheme="majorBidi" w:hint="cs"/>
                <w:rtl/>
              </w:rPr>
              <w:t xml:space="preserve">על קו נקודת העוגב ניתן לקבוע אקורדים שונים.  </w:t>
            </w:r>
            <w:r>
              <w:rPr>
                <w:rFonts w:asciiTheme="majorBidi" w:hAnsiTheme="majorBidi" w:cstheme="majorBidi" w:hint="cs"/>
                <w:rtl/>
              </w:rPr>
              <w:t xml:space="preserve">אותו מהלך אקורדים עם נקודת עוגב טוניקה ואותו ך אקורדים עם נקודת עוגב דומינטטה. </w:t>
            </w:r>
          </w:p>
          <w:p w:rsidR="00122204" w:rsidRPr="00A421FE" w:rsidRDefault="00122204" w:rsidP="0021043A">
            <w:pPr>
              <w:pStyle w:val="ListParagraph"/>
              <w:bidi/>
              <w:ind w:left="0"/>
              <w:rPr>
                <w:rFonts w:asciiTheme="majorBidi" w:hAnsiTheme="majorBidi" w:cstheme="majorBidi"/>
                <w:b/>
                <w:bCs/>
                <w:rtl/>
              </w:rPr>
            </w:pPr>
            <w:r>
              <w:rPr>
                <w:rFonts w:asciiTheme="majorBidi" w:hAnsiTheme="majorBidi" w:cstheme="majorBidi" w:hint="cs"/>
                <w:rtl/>
              </w:rPr>
              <w:t xml:space="preserve">נקודת העוגב אינה חייבת להיות צליל הבס והיא יכולה להיות כצליל בתוך האקורד. </w:t>
            </w:r>
          </w:p>
        </w:tc>
        <w:tc>
          <w:tcPr>
            <w:tcW w:w="720" w:type="dxa"/>
          </w:tcPr>
          <w:p w:rsidR="00122204" w:rsidRPr="0067392F" w:rsidRDefault="00D12C66" w:rsidP="00D12C66">
            <w:pPr>
              <w:pStyle w:val="ListParagraph"/>
              <w:bidi/>
              <w:ind w:left="0"/>
              <w:jc w:val="center"/>
              <w:rPr>
                <w:rFonts w:asciiTheme="majorBidi" w:hAnsiTheme="majorBidi" w:cstheme="majorBidi"/>
                <w:rtl/>
              </w:rPr>
            </w:pPr>
            <w:r>
              <w:rPr>
                <w:rFonts w:asciiTheme="majorBidi" w:hAnsiTheme="majorBidi" w:cstheme="majorBidi" w:hint="cs"/>
                <w:rtl/>
              </w:rPr>
              <w:t>23</w:t>
            </w:r>
          </w:p>
        </w:tc>
      </w:tr>
      <w:tr w:rsidR="00F308EF" w:rsidRPr="002A20DE" w:rsidTr="00D13DAF">
        <w:tc>
          <w:tcPr>
            <w:tcW w:w="1710" w:type="dxa"/>
          </w:tcPr>
          <w:p w:rsidR="00F308EF" w:rsidRPr="00011C11" w:rsidRDefault="00F308EF" w:rsidP="0021043A">
            <w:pPr>
              <w:pStyle w:val="ListParagraph"/>
              <w:bidi/>
              <w:ind w:hanging="720"/>
              <w:rPr>
                <w:rFonts w:asciiTheme="majorBidi" w:hAnsiTheme="majorBidi" w:cstheme="majorBidi"/>
                <w:rtl/>
              </w:rPr>
            </w:pPr>
            <w:r>
              <w:rPr>
                <w:rFonts w:asciiTheme="majorBidi" w:hAnsiTheme="majorBidi" w:cstheme="majorBidi" w:hint="cs"/>
                <w:rtl/>
              </w:rPr>
              <w:lastRenderedPageBreak/>
              <w:t>סטרטו</w:t>
            </w:r>
          </w:p>
        </w:tc>
        <w:tc>
          <w:tcPr>
            <w:tcW w:w="6840" w:type="dxa"/>
          </w:tcPr>
          <w:p w:rsidR="00F308EF" w:rsidRPr="0067392F" w:rsidRDefault="00F308EF" w:rsidP="00351CAC">
            <w:pPr>
              <w:pStyle w:val="ListParagraph"/>
              <w:bidi/>
              <w:ind w:left="0"/>
              <w:rPr>
                <w:rFonts w:asciiTheme="majorBidi" w:hAnsiTheme="majorBidi" w:cstheme="majorBidi"/>
                <w:rtl/>
              </w:rPr>
            </w:pPr>
            <w:r>
              <w:rPr>
                <w:rFonts w:asciiTheme="majorBidi" w:hAnsiTheme="majorBidi" w:cstheme="majorBidi" w:hint="cs"/>
                <w:rtl/>
              </w:rPr>
              <w:t xml:space="preserve">קול אחד המטפס על הקול השני </w:t>
            </w:r>
            <w:r w:rsidR="00351CAC">
              <w:rPr>
                <w:rFonts w:asciiTheme="majorBidi" w:hAnsiTheme="majorBidi" w:cstheme="majorBidi" w:hint="cs"/>
                <w:rtl/>
              </w:rPr>
              <w:t>בהשהייה (דיליי</w:t>
            </w:r>
            <w:r>
              <w:rPr>
                <w:rFonts w:asciiTheme="majorBidi" w:hAnsiTheme="majorBidi" w:cstheme="majorBidi" w:hint="cs"/>
                <w:rtl/>
              </w:rPr>
              <w:t xml:space="preserve"> </w:t>
            </w:r>
            <w:r w:rsidR="00351CAC">
              <w:rPr>
                <w:rFonts w:asciiTheme="majorBidi" w:hAnsiTheme="majorBidi" w:cstheme="majorBidi" w:hint="cs"/>
                <w:rtl/>
              </w:rPr>
              <w:t>)</w:t>
            </w:r>
          </w:p>
        </w:tc>
        <w:tc>
          <w:tcPr>
            <w:tcW w:w="720" w:type="dxa"/>
          </w:tcPr>
          <w:p w:rsidR="00F308EF" w:rsidRDefault="00351CAC" w:rsidP="00D12C66">
            <w:pPr>
              <w:pStyle w:val="ListParagraph"/>
              <w:bidi/>
              <w:ind w:left="0"/>
              <w:jc w:val="center"/>
              <w:rPr>
                <w:rFonts w:asciiTheme="majorBidi" w:hAnsiTheme="majorBidi" w:cstheme="majorBidi"/>
                <w:rtl/>
              </w:rPr>
            </w:pPr>
            <w:r>
              <w:rPr>
                <w:rFonts w:asciiTheme="majorBidi" w:hAnsiTheme="majorBidi" w:cstheme="majorBidi" w:hint="cs"/>
                <w:rtl/>
              </w:rPr>
              <w:t>26</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סינקופה</w:t>
            </w:r>
          </w:p>
        </w:tc>
        <w:tc>
          <w:tcPr>
            <w:tcW w:w="6840" w:type="dxa"/>
          </w:tcPr>
          <w:p w:rsidR="00122204" w:rsidRPr="00CD1CB7" w:rsidRDefault="00122204" w:rsidP="00122204">
            <w:pPr>
              <w:pStyle w:val="ListParagraph"/>
              <w:tabs>
                <w:tab w:val="center" w:pos="270"/>
              </w:tabs>
              <w:bidi/>
              <w:ind w:left="-22" w:firstLine="22"/>
              <w:rPr>
                <w:rFonts w:asciiTheme="majorBidi" w:hAnsiTheme="majorBidi" w:cstheme="majorBidi"/>
                <w:rtl/>
              </w:rPr>
            </w:pPr>
            <w:r>
              <w:rPr>
                <w:rFonts w:asciiTheme="majorBidi" w:hAnsiTheme="majorBidi" w:cstheme="majorBidi" w:hint="cs"/>
                <w:rtl/>
              </w:rPr>
              <w:t xml:space="preserve"> </w:t>
            </w:r>
            <w:r>
              <w:rPr>
                <w:rFonts w:asciiTheme="majorBidi" w:hAnsiTheme="majorBidi" w:cstheme="majorBidi" w:hint="cs"/>
                <w:sz w:val="24"/>
                <w:szCs w:val="24"/>
                <w:rtl/>
              </w:rPr>
              <w:t xml:space="preserve">מצב שבו הפעמה הראשונה בתיבה הנו מסוג דמימה. </w:t>
            </w:r>
            <w:r>
              <w:rPr>
                <w:rFonts w:asciiTheme="majorBidi" w:hAnsiTheme="majorBidi" w:cstheme="majorBidi" w:hint="cs"/>
                <w:rtl/>
              </w:rPr>
              <w:t xml:space="preserve">    </w:t>
            </w:r>
          </w:p>
        </w:tc>
        <w:tc>
          <w:tcPr>
            <w:tcW w:w="720" w:type="dxa"/>
          </w:tcPr>
          <w:p w:rsidR="00122204" w:rsidRDefault="00122204" w:rsidP="00854889">
            <w:pPr>
              <w:jc w:val="center"/>
            </w:pPr>
            <w:r w:rsidRPr="00492CF7">
              <w:rPr>
                <w:rFonts w:asciiTheme="majorBidi" w:hAnsiTheme="majorBidi" w:cstheme="majorBidi" w:hint="cs"/>
                <w:rtl/>
              </w:rPr>
              <w:t>33</w:t>
            </w:r>
          </w:p>
        </w:tc>
      </w:tr>
      <w:tr w:rsidR="00122204" w:rsidRPr="002A20DE" w:rsidTr="00D13DAF">
        <w:tc>
          <w:tcPr>
            <w:tcW w:w="1710" w:type="dxa"/>
          </w:tcPr>
          <w:p w:rsidR="00122204" w:rsidRPr="00011C11" w:rsidRDefault="00122204" w:rsidP="0021043A">
            <w:pPr>
              <w:pStyle w:val="ListParagraph"/>
              <w:bidi/>
              <w:ind w:hanging="720"/>
              <w:rPr>
                <w:rFonts w:asciiTheme="majorBidi" w:hAnsiTheme="majorBidi" w:cstheme="majorBidi"/>
                <w:rtl/>
              </w:rPr>
            </w:pPr>
            <w:r w:rsidRPr="00011C11">
              <w:rPr>
                <w:rFonts w:asciiTheme="majorBidi" w:hAnsiTheme="majorBidi" w:cstheme="majorBidi"/>
                <w:rtl/>
              </w:rPr>
              <w:t>סקוונצה</w:t>
            </w:r>
          </w:p>
        </w:tc>
        <w:tc>
          <w:tcPr>
            <w:tcW w:w="6840" w:type="dxa"/>
          </w:tcPr>
          <w:p w:rsidR="00122204" w:rsidRPr="000955EB" w:rsidRDefault="00122204" w:rsidP="0021043A">
            <w:pPr>
              <w:bidi/>
              <w:rPr>
                <w:rFonts w:asciiTheme="majorBidi" w:hAnsiTheme="majorBidi" w:cstheme="majorBidi"/>
              </w:rPr>
            </w:pPr>
            <w:r w:rsidRPr="000955EB">
              <w:rPr>
                <w:rFonts w:asciiTheme="majorBidi" w:hAnsiTheme="majorBidi" w:cstheme="majorBidi"/>
                <w:rtl/>
              </w:rPr>
              <w:t xml:space="preserve">הינה תבנית מלודית ריתמית שחוזרת על עצמה </w:t>
            </w:r>
            <w:r>
              <w:rPr>
                <w:rFonts w:asciiTheme="majorBidi" w:hAnsiTheme="majorBidi" w:cstheme="majorBidi" w:hint="cs"/>
                <w:rtl/>
              </w:rPr>
              <w:t xml:space="preserve">בכל מרווח אפשרי. </w:t>
            </w:r>
          </w:p>
          <w:p w:rsidR="00122204" w:rsidRDefault="00122204" w:rsidP="0021043A">
            <w:pPr>
              <w:pStyle w:val="ListParagraph"/>
              <w:tabs>
                <w:tab w:val="left" w:pos="0"/>
              </w:tabs>
              <w:ind w:hanging="720"/>
              <w:jc w:val="right"/>
              <w:rPr>
                <w:rFonts w:asciiTheme="majorBidi" w:hAnsiTheme="majorBidi" w:cstheme="majorBidi"/>
                <w:color w:val="0000FF"/>
                <w:rtl/>
              </w:rPr>
            </w:pPr>
            <w:r w:rsidRPr="00CD1CB7">
              <w:rPr>
                <w:rFonts w:asciiTheme="majorBidi" w:hAnsiTheme="majorBidi" w:cstheme="majorBidi"/>
                <w:color w:val="0000FF"/>
                <w:rtl/>
              </w:rPr>
              <w:t>סקוונצה טונלית</w:t>
            </w:r>
            <w:r w:rsidRPr="00CD1CB7">
              <w:rPr>
                <w:rFonts w:asciiTheme="majorBidi" w:hAnsiTheme="majorBidi" w:cstheme="majorBidi"/>
                <w:rtl/>
              </w:rPr>
              <w:t xml:space="preserve">  –  שומרת על מסגרת הסולם ואינה שומרת על המרווחים המדויקים.</w:t>
            </w:r>
            <w:r w:rsidRPr="00CD1CB7">
              <w:rPr>
                <w:rFonts w:asciiTheme="majorBidi" w:hAnsiTheme="majorBidi" w:cstheme="majorBidi"/>
                <w:color w:val="0000FF"/>
                <w:rtl/>
              </w:rPr>
              <w:t xml:space="preserve">  </w:t>
            </w:r>
          </w:p>
          <w:p w:rsidR="00122204" w:rsidRDefault="00122204" w:rsidP="0021043A">
            <w:pPr>
              <w:pStyle w:val="ListParagraph"/>
              <w:tabs>
                <w:tab w:val="left" w:pos="0"/>
              </w:tabs>
              <w:ind w:hanging="720"/>
              <w:jc w:val="right"/>
              <w:rPr>
                <w:rFonts w:asciiTheme="majorBidi" w:hAnsiTheme="majorBidi" w:cstheme="majorBidi"/>
                <w:color w:val="0000FF"/>
                <w:rtl/>
              </w:rPr>
            </w:pPr>
            <w:r w:rsidRPr="00CD1CB7">
              <w:rPr>
                <w:rFonts w:asciiTheme="majorBidi" w:hAnsiTheme="majorBidi" w:cstheme="majorBidi"/>
                <w:color w:val="0000FF"/>
                <w:rtl/>
              </w:rPr>
              <w:t>סקוונצה ריאלית</w:t>
            </w:r>
            <w:r w:rsidRPr="00CD1CB7">
              <w:rPr>
                <w:rFonts w:asciiTheme="majorBidi" w:hAnsiTheme="majorBidi" w:cstheme="majorBidi"/>
                <w:rtl/>
              </w:rPr>
              <w:t xml:space="preserve"> – </w:t>
            </w:r>
            <w:r>
              <w:rPr>
                <w:rFonts w:asciiTheme="majorBidi" w:hAnsiTheme="majorBidi" w:cstheme="majorBidi" w:hint="cs"/>
                <w:rtl/>
              </w:rPr>
              <w:t xml:space="preserve">  </w:t>
            </w:r>
            <w:r w:rsidRPr="00CD1CB7">
              <w:rPr>
                <w:rFonts w:asciiTheme="majorBidi" w:hAnsiTheme="majorBidi" w:cstheme="majorBidi"/>
                <w:rtl/>
              </w:rPr>
              <w:t>שומרת במדויק על מרווחי התבנית הראשונה .</w:t>
            </w:r>
          </w:p>
          <w:p w:rsidR="00122204" w:rsidRPr="00CD1CB7" w:rsidRDefault="00122204" w:rsidP="0021043A">
            <w:pPr>
              <w:pStyle w:val="ListParagraph"/>
              <w:tabs>
                <w:tab w:val="left" w:pos="0"/>
              </w:tabs>
              <w:ind w:hanging="720"/>
              <w:jc w:val="right"/>
              <w:rPr>
                <w:rFonts w:asciiTheme="majorBidi" w:hAnsiTheme="majorBidi" w:cstheme="majorBidi"/>
                <w:rtl/>
              </w:rPr>
            </w:pPr>
            <w:r>
              <w:rPr>
                <w:rFonts w:asciiTheme="majorBidi" w:hAnsiTheme="majorBidi" w:cstheme="majorBidi" w:hint="cs"/>
                <w:color w:val="0000FF"/>
                <w:rtl/>
              </w:rPr>
              <w:t xml:space="preserve">                         </w:t>
            </w:r>
            <w:r w:rsidRPr="00CD1CB7">
              <w:rPr>
                <w:rFonts w:asciiTheme="majorBidi" w:hAnsiTheme="majorBidi" w:cstheme="majorBidi"/>
                <w:color w:val="0000FF"/>
                <w:rtl/>
              </w:rPr>
              <w:t xml:space="preserve">  </w:t>
            </w:r>
            <w:r w:rsidRPr="00CD1CB7">
              <w:rPr>
                <w:rFonts w:asciiTheme="majorBidi" w:hAnsiTheme="majorBidi" w:cstheme="majorBidi"/>
                <w:rtl/>
              </w:rPr>
              <w:t>( סקוונצה זו גורמת ליציאה זמנית מהסולם).</w:t>
            </w:r>
            <w:r>
              <w:rPr>
                <w:rFonts w:asciiTheme="majorBidi" w:hAnsiTheme="majorBidi" w:cstheme="majorBidi" w:hint="cs"/>
                <w:rtl/>
              </w:rPr>
              <w:t xml:space="preserve">        </w:t>
            </w:r>
          </w:p>
        </w:tc>
        <w:tc>
          <w:tcPr>
            <w:tcW w:w="720" w:type="dxa"/>
          </w:tcPr>
          <w:p w:rsidR="00122204" w:rsidRPr="000955EB" w:rsidRDefault="009B3FC4" w:rsidP="009B3FC4">
            <w:pPr>
              <w:bidi/>
              <w:jc w:val="center"/>
              <w:rPr>
                <w:rFonts w:asciiTheme="majorBidi" w:hAnsiTheme="majorBidi" w:cstheme="majorBidi"/>
                <w:rtl/>
              </w:rPr>
            </w:pPr>
            <w:r>
              <w:rPr>
                <w:rFonts w:asciiTheme="majorBidi" w:hAnsiTheme="majorBidi" w:cstheme="majorBidi" w:hint="cs"/>
                <w:rtl/>
              </w:rPr>
              <w:t>35</w:t>
            </w:r>
          </w:p>
        </w:tc>
      </w:tr>
      <w:tr w:rsidR="00122204" w:rsidRPr="002A20DE" w:rsidTr="00D13DAF">
        <w:tc>
          <w:tcPr>
            <w:tcW w:w="1710" w:type="dxa"/>
          </w:tcPr>
          <w:p w:rsidR="00122204" w:rsidRPr="00011C11" w:rsidRDefault="00122204" w:rsidP="0021043A">
            <w:pPr>
              <w:pStyle w:val="ListParagraph"/>
              <w:bidi/>
              <w:ind w:hanging="720"/>
              <w:rPr>
                <w:rFonts w:asciiTheme="majorBidi" w:hAnsiTheme="majorBidi" w:cstheme="majorBidi"/>
                <w:rtl/>
              </w:rPr>
            </w:pPr>
            <w:r w:rsidRPr="00011C11">
              <w:rPr>
                <w:rFonts w:asciiTheme="majorBidi" w:hAnsiTheme="majorBidi" w:cstheme="majorBidi" w:hint="cs"/>
                <w:rtl/>
              </w:rPr>
              <w:t>סרטן מוזיקלי</w:t>
            </w:r>
          </w:p>
        </w:tc>
        <w:tc>
          <w:tcPr>
            <w:tcW w:w="6840" w:type="dxa"/>
          </w:tcPr>
          <w:p w:rsidR="008D5B94" w:rsidRDefault="00122204" w:rsidP="000103BD">
            <w:pPr>
              <w:pStyle w:val="ListParagraph"/>
              <w:bidi/>
              <w:ind w:hanging="720"/>
              <w:rPr>
                <w:rFonts w:asciiTheme="majorBidi" w:hAnsiTheme="majorBidi" w:cstheme="majorBidi"/>
                <w:rtl/>
              </w:rPr>
            </w:pPr>
            <w:r>
              <w:rPr>
                <w:rFonts w:asciiTheme="majorBidi" w:hAnsiTheme="majorBidi" w:cstheme="majorBidi" w:hint="cs"/>
                <w:rtl/>
              </w:rPr>
              <w:t xml:space="preserve">שיטה של כתיבת קו מלודי, כאשר הקו המלודי השני הנו היפוך מלא של הקו המלודי הראשון .. ממציא שיטה זו גיום דה מאשו </w:t>
            </w:r>
          </w:p>
          <w:p w:rsidR="008D5B94" w:rsidRPr="00CD1CB7" w:rsidRDefault="008D5B94" w:rsidP="008D5B94">
            <w:pPr>
              <w:pStyle w:val="ListParagraph"/>
              <w:bidi/>
              <w:ind w:hanging="720"/>
              <w:rPr>
                <w:rFonts w:asciiTheme="majorBidi" w:hAnsiTheme="majorBidi" w:cstheme="majorBidi"/>
                <w:rtl/>
              </w:rPr>
            </w:pPr>
          </w:p>
        </w:tc>
        <w:tc>
          <w:tcPr>
            <w:tcW w:w="720" w:type="dxa"/>
          </w:tcPr>
          <w:p w:rsidR="00122204" w:rsidRDefault="008D5B94" w:rsidP="008D5B94">
            <w:pPr>
              <w:pStyle w:val="ListParagraph"/>
              <w:bidi/>
              <w:ind w:hanging="720"/>
              <w:jc w:val="center"/>
              <w:rPr>
                <w:rFonts w:asciiTheme="majorBidi" w:hAnsiTheme="majorBidi" w:cstheme="majorBidi"/>
                <w:rtl/>
              </w:rPr>
            </w:pPr>
            <w:r>
              <w:rPr>
                <w:rFonts w:asciiTheme="majorBidi" w:hAnsiTheme="majorBidi" w:cstheme="majorBidi" w:hint="cs"/>
                <w:rtl/>
              </w:rPr>
              <w:t>7</w:t>
            </w:r>
          </w:p>
        </w:tc>
      </w:tr>
      <w:tr w:rsidR="00A35E73" w:rsidRPr="002A20DE" w:rsidTr="00D13DAF">
        <w:tc>
          <w:tcPr>
            <w:tcW w:w="1710" w:type="dxa"/>
          </w:tcPr>
          <w:p w:rsidR="00A35E73" w:rsidRPr="00011C11" w:rsidRDefault="00A35E73" w:rsidP="0021043A">
            <w:pPr>
              <w:pStyle w:val="ListParagraph"/>
              <w:bidi/>
              <w:ind w:hanging="720"/>
              <w:rPr>
                <w:rFonts w:asciiTheme="majorBidi" w:hAnsiTheme="majorBidi" w:cstheme="majorBidi"/>
                <w:rtl/>
              </w:rPr>
            </w:pPr>
            <w:r>
              <w:rPr>
                <w:rFonts w:asciiTheme="majorBidi" w:hAnsiTheme="majorBidi" w:cstheme="majorBidi" w:hint="cs"/>
                <w:rtl/>
              </w:rPr>
              <w:t>פוגה</w:t>
            </w:r>
          </w:p>
        </w:tc>
        <w:tc>
          <w:tcPr>
            <w:tcW w:w="6840" w:type="dxa"/>
          </w:tcPr>
          <w:p w:rsidR="00A35E73" w:rsidRPr="00236ACB" w:rsidRDefault="00A35E73" w:rsidP="00A35E73">
            <w:pPr>
              <w:tabs>
                <w:tab w:val="left" w:pos="1981"/>
              </w:tabs>
              <w:bidi/>
              <w:spacing w:line="240" w:lineRule="auto"/>
              <w:jc w:val="both"/>
              <w:rPr>
                <w:rFonts w:asciiTheme="majorBidi" w:eastAsia="Times New Roman" w:hAnsiTheme="majorBidi" w:cstheme="majorBidi"/>
                <w:sz w:val="24"/>
                <w:szCs w:val="24"/>
                <w:rtl/>
              </w:rPr>
            </w:pPr>
            <w:r w:rsidRPr="00236ACB">
              <w:rPr>
                <w:rFonts w:asciiTheme="majorBidi" w:eastAsia="Times New Roman" w:hAnsiTheme="majorBidi" w:cstheme="majorBidi"/>
                <w:sz w:val="24"/>
                <w:szCs w:val="24"/>
                <w:rtl/>
              </w:rPr>
              <w:t>המונח "פוגה" הוא מ</w:t>
            </w:r>
            <w:r w:rsidR="00234CF2">
              <w:fldChar w:fldCharType="begin"/>
            </w:r>
            <w:r>
              <w:instrText>HYPERLINK "http://he.wikipedia.org/wiki/%D7%90%D7%99%D7%98%D7%9C%D7%A7%D7%99%D7%AA" \o "</w:instrText>
            </w:r>
            <w:r>
              <w:rPr>
                <w:rtl/>
              </w:rPr>
              <w:instrText>איטלקית</w:instrText>
            </w:r>
            <w:r>
              <w:instrText>"</w:instrText>
            </w:r>
            <w:r w:rsidR="00234CF2">
              <w:fldChar w:fldCharType="separate"/>
            </w:r>
            <w:r w:rsidRPr="00236ACB">
              <w:rPr>
                <w:rFonts w:asciiTheme="majorBidi" w:eastAsia="Times New Roman" w:hAnsiTheme="majorBidi" w:cstheme="majorBidi"/>
                <w:color w:val="0000FF"/>
                <w:sz w:val="24"/>
                <w:szCs w:val="24"/>
                <w:u w:val="single"/>
                <w:rtl/>
              </w:rPr>
              <w:t>איטלקית</w:t>
            </w:r>
            <w:r w:rsidR="00234CF2">
              <w:fldChar w:fldCharType="end"/>
            </w:r>
            <w:r w:rsidRPr="00236ACB">
              <w:rPr>
                <w:rFonts w:asciiTheme="majorBidi" w:eastAsia="Times New Roman" w:hAnsiTheme="majorBidi" w:cstheme="majorBidi"/>
                <w:sz w:val="24"/>
                <w:szCs w:val="24"/>
                <w:rtl/>
              </w:rPr>
              <w:t>, ומקורו הקדום יותר הוא ב</w:t>
            </w:r>
            <w:r w:rsidR="00234CF2">
              <w:fldChar w:fldCharType="begin"/>
            </w:r>
            <w:r>
              <w:instrText>HYPERLINK "http://he.wikipedia.org/wiki/%D7%9C%D7%98%D7%99%D7%A0%D7%99%D7%AA" \o "</w:instrText>
            </w:r>
            <w:r>
              <w:rPr>
                <w:rtl/>
              </w:rPr>
              <w:instrText>לטינית</w:instrText>
            </w:r>
            <w:r>
              <w:instrText>"</w:instrText>
            </w:r>
            <w:r w:rsidR="00234CF2">
              <w:fldChar w:fldCharType="separate"/>
            </w:r>
            <w:r w:rsidRPr="00236ACB">
              <w:rPr>
                <w:rFonts w:asciiTheme="majorBidi" w:eastAsia="Times New Roman" w:hAnsiTheme="majorBidi" w:cstheme="majorBidi"/>
                <w:color w:val="0000FF"/>
                <w:sz w:val="24"/>
                <w:szCs w:val="24"/>
                <w:u w:val="single"/>
                <w:rtl/>
              </w:rPr>
              <w:t>לטינית</w:t>
            </w:r>
            <w:r w:rsidR="00234CF2">
              <w:fldChar w:fldCharType="end"/>
            </w:r>
            <w:r w:rsidRPr="00236ACB">
              <w:rPr>
                <w:rFonts w:asciiTheme="majorBidi" w:eastAsia="Times New Roman" w:hAnsiTheme="majorBidi" w:cstheme="majorBidi"/>
                <w:sz w:val="24"/>
                <w:szCs w:val="24"/>
                <w:rtl/>
              </w:rPr>
              <w:t xml:space="preserve"> (</w:t>
            </w:r>
            <w:proofErr w:type="spellStart"/>
            <w:r w:rsidRPr="00236ACB">
              <w:rPr>
                <w:rFonts w:asciiTheme="majorBidi" w:eastAsia="Times New Roman" w:hAnsiTheme="majorBidi" w:cstheme="majorBidi"/>
                <w:sz w:val="24"/>
                <w:szCs w:val="24"/>
              </w:rPr>
              <w:t>fuga</w:t>
            </w:r>
            <w:proofErr w:type="spellEnd"/>
            <w:r w:rsidRPr="00236ACB">
              <w:rPr>
                <w:rFonts w:asciiTheme="majorBidi" w:eastAsia="Times New Roman" w:hAnsiTheme="majorBidi" w:cstheme="majorBidi"/>
                <w:sz w:val="24"/>
                <w:szCs w:val="24"/>
                <w:rtl/>
              </w:rPr>
              <w:t>). בלטינית המונח קרוב ל-</w:t>
            </w:r>
            <w:proofErr w:type="spellStart"/>
            <w:r w:rsidRPr="00236ACB">
              <w:rPr>
                <w:rFonts w:asciiTheme="majorBidi" w:eastAsia="Times New Roman" w:hAnsiTheme="majorBidi" w:cstheme="majorBidi"/>
                <w:sz w:val="24"/>
                <w:szCs w:val="24"/>
              </w:rPr>
              <w:t>fugere</w:t>
            </w:r>
            <w:proofErr w:type="spellEnd"/>
            <w:r w:rsidRPr="00236ACB">
              <w:rPr>
                <w:rFonts w:asciiTheme="majorBidi" w:eastAsia="Times New Roman" w:hAnsiTheme="majorBidi" w:cstheme="majorBidi"/>
                <w:sz w:val="24"/>
                <w:szCs w:val="24"/>
                <w:rtl/>
              </w:rPr>
              <w:t xml:space="preserve"> (לברוח) ו-</w:t>
            </w:r>
            <w:proofErr w:type="spellStart"/>
            <w:r w:rsidRPr="00236ACB">
              <w:rPr>
                <w:rFonts w:asciiTheme="majorBidi" w:eastAsia="Times New Roman" w:hAnsiTheme="majorBidi" w:cstheme="majorBidi"/>
                <w:sz w:val="24"/>
                <w:szCs w:val="24"/>
              </w:rPr>
              <w:t>fugare</w:t>
            </w:r>
            <w:proofErr w:type="spellEnd"/>
            <w:r w:rsidRPr="00236ACB">
              <w:rPr>
                <w:rFonts w:asciiTheme="majorBidi" w:eastAsia="Times New Roman" w:hAnsiTheme="majorBidi" w:cstheme="majorBidi"/>
                <w:sz w:val="24"/>
                <w:szCs w:val="24"/>
                <w:rtl/>
              </w:rPr>
              <w:t xml:space="preserve"> (לרדוף). </w:t>
            </w:r>
          </w:p>
          <w:p w:rsidR="00A35E73" w:rsidRPr="00236ACB" w:rsidRDefault="00A35E73" w:rsidP="005F6A2D">
            <w:pPr>
              <w:tabs>
                <w:tab w:val="left" w:pos="1981"/>
              </w:tabs>
              <w:bidi/>
              <w:spacing w:line="240" w:lineRule="auto"/>
              <w:jc w:val="both"/>
              <w:rPr>
                <w:rFonts w:asciiTheme="majorBidi" w:hAnsiTheme="majorBidi" w:cstheme="majorBidi"/>
                <w:sz w:val="24"/>
                <w:szCs w:val="24"/>
                <w:rtl/>
              </w:rPr>
            </w:pPr>
            <w:r w:rsidRPr="00236ACB">
              <w:rPr>
                <w:rFonts w:asciiTheme="majorBidi" w:hAnsiTheme="majorBidi" w:cstheme="majorBidi"/>
                <w:b/>
                <w:bCs/>
                <w:sz w:val="24"/>
                <w:szCs w:val="24"/>
                <w:rtl/>
              </w:rPr>
              <w:t>פוּגָה</w:t>
            </w:r>
            <w:r w:rsidRPr="00236ACB">
              <w:rPr>
                <w:rFonts w:asciiTheme="majorBidi" w:hAnsiTheme="majorBidi" w:cstheme="majorBidi"/>
                <w:sz w:val="24"/>
                <w:szCs w:val="24"/>
                <w:rtl/>
              </w:rPr>
              <w:t xml:space="preserve"> היא סוג של יצירה מוזיקלית </w:t>
            </w:r>
            <w:r w:rsidR="00234CF2">
              <w:fldChar w:fldCharType="begin"/>
            </w:r>
            <w:r>
              <w:instrText>HYPERLINK "http://he.wikipedia.org/wiki/%D7%A7%D7%95%D7%A0%D7%98%D7%A8%D7%A4%D7%95%D7%A0%D7%A7%D7%98" \o "</w:instrText>
            </w:r>
            <w:r>
              <w:rPr>
                <w:rtl/>
              </w:rPr>
              <w:instrText>קונטרפונקט</w:instrText>
            </w:r>
            <w:r>
              <w:instrText>"</w:instrText>
            </w:r>
            <w:r w:rsidR="00234CF2">
              <w:fldChar w:fldCharType="separate"/>
            </w:r>
            <w:r w:rsidRPr="00236ACB">
              <w:rPr>
                <w:rStyle w:val="Hyperlink"/>
                <w:rFonts w:asciiTheme="majorBidi" w:hAnsiTheme="majorBidi" w:cstheme="majorBidi"/>
                <w:sz w:val="24"/>
                <w:szCs w:val="24"/>
                <w:rtl/>
              </w:rPr>
              <w:t>קונטרפונקטית</w:t>
            </w:r>
            <w:r w:rsidR="00234CF2">
              <w:fldChar w:fldCharType="end"/>
            </w:r>
            <w:r w:rsidRPr="00236ACB">
              <w:rPr>
                <w:rFonts w:asciiTheme="majorBidi" w:hAnsiTheme="majorBidi" w:cstheme="majorBidi"/>
                <w:sz w:val="24"/>
                <w:szCs w:val="24"/>
                <w:rtl/>
              </w:rPr>
              <w:t xml:space="preserve">, או טכניקת </w:t>
            </w:r>
            <w:r w:rsidR="00234CF2">
              <w:fldChar w:fldCharType="begin"/>
            </w:r>
            <w:r>
              <w:instrText>HYPERLINK "http://he.wikipedia.org/wiki/%D7%94%D7%9C%D7%97%D7%A0%D7%94" \o "</w:instrText>
            </w:r>
            <w:r>
              <w:rPr>
                <w:rtl/>
              </w:rPr>
              <w:instrText>הלחנה</w:instrText>
            </w:r>
            <w:r>
              <w:instrText>"</w:instrText>
            </w:r>
            <w:r w:rsidR="00234CF2">
              <w:fldChar w:fldCharType="separate"/>
            </w:r>
            <w:r w:rsidRPr="00236ACB">
              <w:rPr>
                <w:rStyle w:val="Hyperlink"/>
                <w:rFonts w:asciiTheme="majorBidi" w:hAnsiTheme="majorBidi" w:cstheme="majorBidi"/>
                <w:sz w:val="24"/>
                <w:szCs w:val="24"/>
                <w:rtl/>
              </w:rPr>
              <w:t>הלחנה</w:t>
            </w:r>
            <w:r w:rsidR="00234CF2">
              <w:fldChar w:fldCharType="end"/>
            </w:r>
            <w:r w:rsidRPr="00236ACB">
              <w:rPr>
                <w:rFonts w:asciiTheme="majorBidi" w:hAnsiTheme="majorBidi" w:cstheme="majorBidi"/>
                <w:sz w:val="24"/>
                <w:szCs w:val="24"/>
                <w:rtl/>
              </w:rPr>
              <w:t xml:space="preserve">, למספר קבוע של </w:t>
            </w:r>
            <w:r w:rsidR="00234CF2">
              <w:fldChar w:fldCharType="begin"/>
            </w:r>
            <w:r>
              <w:instrText>HYPERLINK "http://he.wikipedia.org/wiki/%D7%9E%D7%9C%D7%95%D7%93%D7%99%D7%94" \o "</w:instrText>
            </w:r>
            <w:r>
              <w:rPr>
                <w:rtl/>
              </w:rPr>
              <w:instrText>מלודיה</w:instrText>
            </w:r>
            <w:r>
              <w:instrText>"</w:instrText>
            </w:r>
            <w:r w:rsidR="00234CF2">
              <w:fldChar w:fldCharType="separate"/>
            </w:r>
            <w:r w:rsidRPr="00236ACB">
              <w:rPr>
                <w:rStyle w:val="Hyperlink"/>
                <w:rFonts w:asciiTheme="majorBidi" w:hAnsiTheme="majorBidi" w:cstheme="majorBidi"/>
                <w:sz w:val="24"/>
                <w:szCs w:val="24"/>
                <w:rtl/>
              </w:rPr>
              <w:t>קולות</w:t>
            </w:r>
            <w:r w:rsidR="00234CF2">
              <w:fldChar w:fldCharType="end"/>
            </w:r>
            <w:r w:rsidRPr="00236ACB">
              <w:rPr>
                <w:rFonts w:asciiTheme="majorBidi" w:hAnsiTheme="majorBidi" w:cstheme="majorBidi"/>
                <w:sz w:val="24"/>
                <w:szCs w:val="24"/>
                <w:rtl/>
              </w:rPr>
              <w:t>. ב</w:t>
            </w:r>
            <w:r w:rsidR="00D87EED">
              <w:rPr>
                <w:rFonts w:asciiTheme="majorBidi" w:hAnsiTheme="majorBidi" w:cstheme="majorBidi" w:hint="cs"/>
                <w:sz w:val="24"/>
                <w:szCs w:val="24"/>
                <w:rtl/>
              </w:rPr>
              <w:t>-</w:t>
            </w:r>
            <w:hyperlink r:id="rId95" w:tooltip="ימי הביניים" w:history="1">
              <w:r w:rsidRPr="00236ACB">
                <w:rPr>
                  <w:rStyle w:val="Hyperlink"/>
                  <w:rFonts w:asciiTheme="majorBidi" w:hAnsiTheme="majorBidi" w:cstheme="majorBidi"/>
                  <w:sz w:val="24"/>
                  <w:szCs w:val="24"/>
                  <w:rtl/>
                </w:rPr>
                <w:t>ימי הביניים</w:t>
              </w:r>
            </w:hyperlink>
            <w:r w:rsidRPr="00236ACB">
              <w:rPr>
                <w:rFonts w:asciiTheme="majorBidi" w:hAnsiTheme="majorBidi" w:cstheme="majorBidi"/>
                <w:sz w:val="24"/>
                <w:szCs w:val="24"/>
                <w:rtl/>
              </w:rPr>
              <w:t xml:space="preserve">, המונח שימש לתיאור כל יצירה בסגנון </w:t>
            </w:r>
            <w:r w:rsidR="00234CF2">
              <w:fldChar w:fldCharType="begin"/>
            </w:r>
            <w:r w:rsidR="00075587">
              <w:instrText>HYPERLINK "http://he.wikipedia.org/wiki/%D7%A7%D7%90%D7%A0%D7%95%D7%9F_(%D7%AA%D7%90%D7%95%D7%A8%D7%99%D7%99%D7%AA_%D7%94%D7%9E%D7%95%D7%96%D7%99%D7%A7%D7%94)" \o "</w:instrText>
            </w:r>
            <w:r w:rsidR="00075587">
              <w:rPr>
                <w:rtl/>
              </w:rPr>
              <w:instrText>קאנון (תאוריית המוזיקה</w:instrText>
            </w:r>
            <w:r w:rsidR="00075587">
              <w:instrText>)"</w:instrText>
            </w:r>
            <w:r w:rsidR="00234CF2">
              <w:fldChar w:fldCharType="separate"/>
            </w:r>
            <w:r w:rsidRPr="00236ACB">
              <w:rPr>
                <w:rStyle w:val="Hyperlink"/>
                <w:rFonts w:asciiTheme="majorBidi" w:hAnsiTheme="majorBidi" w:cstheme="majorBidi"/>
                <w:sz w:val="24"/>
                <w:szCs w:val="24"/>
                <w:rtl/>
              </w:rPr>
              <w:t>קאנוני</w:t>
            </w:r>
            <w:r w:rsidR="00234CF2">
              <w:fldChar w:fldCharType="end"/>
            </w:r>
            <w:r w:rsidRPr="00236ACB">
              <w:rPr>
                <w:rFonts w:asciiTheme="majorBidi" w:hAnsiTheme="majorBidi" w:cstheme="majorBidi"/>
                <w:sz w:val="24"/>
                <w:szCs w:val="24"/>
                <w:rtl/>
              </w:rPr>
              <w:t>; בתקופת ה</w:t>
            </w:r>
            <w:r w:rsidR="00234CF2">
              <w:fldChar w:fldCharType="begin"/>
            </w:r>
            <w:r>
              <w:instrText>HYPERLINK "http://he.wikipedia.org/wiki/%D7%A8%D7%A0%D7%A1%D7%90%D7%A0%D7%A1" \o "</w:instrText>
            </w:r>
            <w:r>
              <w:rPr>
                <w:rtl/>
              </w:rPr>
              <w:instrText>רנסאנס</w:instrText>
            </w:r>
            <w:r>
              <w:instrText>"</w:instrText>
            </w:r>
            <w:r w:rsidR="00234CF2">
              <w:fldChar w:fldCharType="separate"/>
            </w:r>
            <w:r w:rsidRPr="00236ACB">
              <w:rPr>
                <w:rStyle w:val="Hyperlink"/>
                <w:rFonts w:asciiTheme="majorBidi" w:hAnsiTheme="majorBidi" w:cstheme="majorBidi"/>
                <w:sz w:val="24"/>
                <w:szCs w:val="24"/>
                <w:rtl/>
              </w:rPr>
              <w:t>רנסאנס</w:t>
            </w:r>
            <w:r w:rsidR="00234CF2">
              <w:fldChar w:fldCharType="end"/>
            </w:r>
            <w:r w:rsidRPr="00236ACB">
              <w:rPr>
                <w:rFonts w:asciiTheme="majorBidi" w:hAnsiTheme="majorBidi" w:cstheme="majorBidi"/>
                <w:sz w:val="24"/>
                <w:szCs w:val="24"/>
                <w:rtl/>
              </w:rPr>
              <w:t>, הפירוש השתנה לתיאור יצירות מסוימות שהשתמשו בטכניקות חיקו</w:t>
            </w:r>
            <w:r w:rsidR="005F6A2D">
              <w:rPr>
                <w:rFonts w:asciiTheme="majorBidi" w:hAnsiTheme="majorBidi" w:cstheme="majorBidi" w:hint="cs"/>
                <w:sz w:val="24"/>
                <w:szCs w:val="24"/>
                <w:rtl/>
              </w:rPr>
              <w:t>י</w:t>
            </w:r>
            <w:r w:rsidRPr="00236ACB">
              <w:rPr>
                <w:rFonts w:asciiTheme="majorBidi" w:hAnsiTheme="majorBidi" w:cstheme="majorBidi"/>
                <w:sz w:val="24"/>
                <w:szCs w:val="24"/>
                <w:rtl/>
              </w:rPr>
              <w:t xml:space="preserve">יות. </w:t>
            </w:r>
          </w:p>
          <w:p w:rsidR="00A35E73" w:rsidRPr="00236ACB" w:rsidRDefault="00A35E73" w:rsidP="005F6A2D">
            <w:pPr>
              <w:tabs>
                <w:tab w:val="left" w:pos="1981"/>
              </w:tabs>
              <w:bidi/>
              <w:jc w:val="both"/>
              <w:rPr>
                <w:rFonts w:asciiTheme="majorBidi" w:hAnsiTheme="majorBidi" w:cstheme="majorBidi"/>
                <w:sz w:val="24"/>
                <w:szCs w:val="24"/>
                <w:rtl/>
              </w:rPr>
            </w:pPr>
            <w:r w:rsidRPr="00236ACB">
              <w:rPr>
                <w:rFonts w:asciiTheme="majorBidi" w:hAnsiTheme="majorBidi" w:cstheme="majorBidi"/>
                <w:sz w:val="24"/>
                <w:szCs w:val="24"/>
                <w:rtl/>
              </w:rPr>
              <w:t xml:space="preserve">מאז </w:t>
            </w:r>
            <w:hyperlink r:id="rId96" w:tooltip="המאה ה-17" w:history="1">
              <w:r w:rsidRPr="00236ACB">
                <w:rPr>
                  <w:rStyle w:val="Hyperlink"/>
                  <w:rFonts w:asciiTheme="majorBidi" w:hAnsiTheme="majorBidi" w:cstheme="majorBidi"/>
                  <w:sz w:val="24"/>
                  <w:szCs w:val="24"/>
                  <w:rtl/>
                </w:rPr>
                <w:t>המאה ה-17</w:t>
              </w:r>
            </w:hyperlink>
            <w:r w:rsidRPr="00236ACB">
              <w:rPr>
                <w:rFonts w:asciiTheme="majorBidi" w:hAnsiTheme="majorBidi" w:cstheme="majorBidi"/>
                <w:sz w:val="24"/>
                <w:szCs w:val="24"/>
                <w:rtl/>
              </w:rPr>
              <w:t xml:space="preserve"> המונח "פוגה" מציין טכניקת הלחנה מסוימת שנחשבת לטכניקה המפותחת ביותר של קונטרפונקט חיקוי, או יצירות שמשתמשות בטכניקה זו. </w:t>
            </w:r>
          </w:p>
          <w:p w:rsidR="00A35E73" w:rsidRDefault="00A35E73" w:rsidP="00A35E73">
            <w:pPr>
              <w:pStyle w:val="ListParagraph"/>
              <w:bidi/>
              <w:spacing w:line="360" w:lineRule="auto"/>
              <w:ind w:left="0"/>
              <w:jc w:val="both"/>
              <w:rPr>
                <w:rFonts w:asciiTheme="majorBidi" w:hAnsiTheme="majorBidi" w:cstheme="majorBidi"/>
                <w:b/>
                <w:bCs/>
                <w:sz w:val="24"/>
                <w:szCs w:val="24"/>
                <w:rtl/>
              </w:rPr>
            </w:pPr>
            <w:r w:rsidRPr="00236ACB">
              <w:rPr>
                <w:rFonts w:asciiTheme="majorBidi" w:hAnsiTheme="majorBidi" w:cstheme="majorBidi"/>
                <w:sz w:val="24"/>
                <w:szCs w:val="24"/>
                <w:rtl/>
              </w:rPr>
              <w:t>הפוגה פותחת במוטיב מרכזי אחד, "המוטיב", שמושמע לאחר מכן בזה אחר זה בכל הקולות (טכניקה הנקראת "חיקוי"). חזרה זו על המוטיב מהווה את האקספוזיציה (היצג). לעתים מופיע לאחר האקספוזיציה קטע מעבר ("אפיזודה"), אשר הינו פיתוח של החומר המוזיקלי שקדם לו; לאחר מכן נכנס המוטיב ב</w:t>
            </w:r>
            <w:r w:rsidR="00234CF2">
              <w:fldChar w:fldCharType="begin"/>
            </w:r>
            <w:r>
              <w:instrText>HYPERLINK "http://he.wikipedia.org/wiki/%D7%A1%D7%95%D7%9C%D7%9E%D7%95%D7%AA_%D7%A7%D7%A8%D7%95%D7%91%D7%99%D7%9D" \o "</w:instrText>
            </w:r>
            <w:r>
              <w:rPr>
                <w:rtl/>
              </w:rPr>
              <w:instrText>סולמות קרובים</w:instrText>
            </w:r>
            <w:r>
              <w:instrText>"</w:instrText>
            </w:r>
            <w:r w:rsidR="00234CF2">
              <w:fldChar w:fldCharType="separate"/>
            </w:r>
            <w:r w:rsidRPr="00236ACB">
              <w:rPr>
                <w:rStyle w:val="Hyperlink"/>
                <w:rFonts w:asciiTheme="majorBidi" w:hAnsiTheme="majorBidi" w:cstheme="majorBidi"/>
                <w:sz w:val="24"/>
                <w:szCs w:val="24"/>
                <w:rtl/>
              </w:rPr>
              <w:t>סולמות קרובים</w:t>
            </w:r>
            <w:r w:rsidR="00234CF2">
              <w:fldChar w:fldCharType="end"/>
            </w:r>
            <w:r w:rsidRPr="00236ACB">
              <w:rPr>
                <w:rFonts w:asciiTheme="majorBidi" w:hAnsiTheme="majorBidi" w:cstheme="majorBidi"/>
                <w:sz w:val="24"/>
                <w:szCs w:val="24"/>
                <w:rtl/>
              </w:rPr>
              <w:t>, כאשר לעתים מופיעים קטעי מעבר בין כניסה לכניסה, עד הכניסה הסופית של הנושא ב</w:t>
            </w:r>
            <w:r w:rsidR="00D87EED">
              <w:rPr>
                <w:rFonts w:asciiTheme="majorBidi" w:hAnsiTheme="majorBidi" w:cstheme="majorBidi" w:hint="cs"/>
                <w:sz w:val="24"/>
                <w:szCs w:val="24"/>
                <w:rtl/>
              </w:rPr>
              <w:t>-</w:t>
            </w:r>
            <w:hyperlink r:id="rId97" w:tooltip="סולם (מוזיקה)" w:history="1">
              <w:r w:rsidRPr="00236ACB">
                <w:rPr>
                  <w:rStyle w:val="Hyperlink"/>
                  <w:rFonts w:asciiTheme="majorBidi" w:hAnsiTheme="majorBidi" w:cstheme="majorBidi"/>
                  <w:sz w:val="24"/>
                  <w:szCs w:val="24"/>
                  <w:rtl/>
                </w:rPr>
                <w:t>סולם</w:t>
              </w:r>
            </w:hyperlink>
            <w:r w:rsidRPr="00236ACB">
              <w:rPr>
                <w:rFonts w:asciiTheme="majorBidi" w:hAnsiTheme="majorBidi" w:cstheme="majorBidi"/>
                <w:sz w:val="24"/>
                <w:szCs w:val="24"/>
                <w:rtl/>
              </w:rPr>
              <w:t xml:space="preserve"> המקורי (ה</w:t>
            </w:r>
            <w:r w:rsidR="00234CF2">
              <w:fldChar w:fldCharType="begin"/>
            </w:r>
            <w:r>
              <w:instrText>HYPERLINK "http://he.wikipedia.org/wiki/%D7%98%D7%95%D7%A0%D7%99%D7%A7%D7%94" \o "</w:instrText>
            </w:r>
            <w:r>
              <w:rPr>
                <w:rtl/>
              </w:rPr>
              <w:instrText>טוניקה</w:instrText>
            </w:r>
            <w:r>
              <w:instrText>"</w:instrText>
            </w:r>
            <w:r w:rsidR="00234CF2">
              <w:fldChar w:fldCharType="separate"/>
            </w:r>
            <w:r w:rsidRPr="00236ACB">
              <w:rPr>
                <w:rStyle w:val="Hyperlink"/>
                <w:rFonts w:asciiTheme="majorBidi" w:hAnsiTheme="majorBidi" w:cstheme="majorBidi"/>
                <w:sz w:val="24"/>
                <w:szCs w:val="24"/>
                <w:rtl/>
              </w:rPr>
              <w:t>טוניקה</w:t>
            </w:r>
            <w:r w:rsidR="00234CF2">
              <w:fldChar w:fldCharType="end"/>
            </w:r>
            <w:r w:rsidRPr="00236ACB">
              <w:rPr>
                <w:rFonts w:asciiTheme="majorBidi" w:hAnsiTheme="majorBidi" w:cstheme="majorBidi"/>
                <w:sz w:val="24"/>
                <w:szCs w:val="24"/>
                <w:rtl/>
              </w:rPr>
              <w:t>). לאחר מכן מופיעה ה</w:t>
            </w:r>
            <w:r w:rsidR="00D87EED">
              <w:rPr>
                <w:rFonts w:asciiTheme="majorBidi" w:hAnsiTheme="majorBidi" w:cstheme="majorBidi" w:hint="cs"/>
                <w:sz w:val="24"/>
                <w:szCs w:val="24"/>
                <w:rtl/>
              </w:rPr>
              <w:t>-</w:t>
            </w:r>
            <w:hyperlink r:id="rId98" w:tooltip="קודה" w:history="1">
              <w:r w:rsidRPr="00236ACB">
                <w:rPr>
                  <w:rStyle w:val="Hyperlink"/>
                  <w:rFonts w:asciiTheme="majorBidi" w:hAnsiTheme="majorBidi" w:cstheme="majorBidi"/>
                  <w:sz w:val="24"/>
                  <w:szCs w:val="24"/>
                  <w:rtl/>
                </w:rPr>
                <w:t>קודה</w:t>
              </w:r>
            </w:hyperlink>
            <w:r w:rsidRPr="00236ACB">
              <w:rPr>
                <w:rFonts w:asciiTheme="majorBidi" w:hAnsiTheme="majorBidi" w:cstheme="majorBidi"/>
                <w:sz w:val="24"/>
                <w:szCs w:val="24"/>
                <w:rtl/>
              </w:rPr>
              <w:t>, שחותמת את היצירה</w:t>
            </w:r>
            <w:r w:rsidRPr="00236ACB">
              <w:rPr>
                <w:rFonts w:asciiTheme="majorBidi" w:hAnsiTheme="majorBidi" w:cstheme="majorBidi"/>
                <w:b/>
                <w:bCs/>
                <w:sz w:val="24"/>
                <w:szCs w:val="24"/>
                <w:rtl/>
              </w:rPr>
              <w:t>.</w:t>
            </w:r>
          </w:p>
          <w:p w:rsidR="00A35E73" w:rsidRDefault="00A35E73" w:rsidP="00A35E73">
            <w:pPr>
              <w:pStyle w:val="ListParagraph"/>
              <w:bidi/>
              <w:spacing w:line="360" w:lineRule="auto"/>
              <w:ind w:left="0"/>
              <w:jc w:val="both"/>
              <w:rPr>
                <w:rFonts w:asciiTheme="majorBidi" w:hAnsiTheme="majorBidi" w:cstheme="majorBidi"/>
                <w:b/>
                <w:bCs/>
                <w:sz w:val="24"/>
                <w:szCs w:val="24"/>
                <w:rtl/>
              </w:rPr>
            </w:pPr>
          </w:p>
          <w:p w:rsidR="00A35E73" w:rsidRDefault="00A35E73" w:rsidP="00A35E73">
            <w:pPr>
              <w:pStyle w:val="ListParagraph"/>
              <w:bidi/>
              <w:spacing w:line="360" w:lineRule="auto"/>
              <w:ind w:left="0"/>
              <w:jc w:val="both"/>
              <w:rPr>
                <w:rFonts w:asciiTheme="majorBidi" w:hAnsiTheme="majorBidi" w:cstheme="majorBidi"/>
                <w:rtl/>
              </w:rPr>
            </w:pPr>
            <w:proofErr w:type="spellStart"/>
            <w:r w:rsidRPr="008D5610">
              <w:rPr>
                <w:rFonts w:asciiTheme="majorBidi" w:hAnsiTheme="majorBidi" w:cstheme="majorBidi"/>
                <w:color w:val="0000FF"/>
                <w:sz w:val="24"/>
                <w:szCs w:val="24"/>
              </w:rPr>
              <w:t>Fuga</w:t>
            </w:r>
            <w:proofErr w:type="spellEnd"/>
            <w:r w:rsidRPr="008D5610">
              <w:rPr>
                <w:rFonts w:asciiTheme="majorBidi" w:hAnsiTheme="majorBidi" w:cstheme="majorBidi"/>
                <w:sz w:val="24"/>
                <w:szCs w:val="24"/>
                <w:rtl/>
              </w:rPr>
              <w:t xml:space="preserve">- יצירה הכתובה בשיטת הקונטרפונקט בשני קולות או יותר (בדרך כלל 3 או 4 קולות) המטפלת בנושא קצר על פי כללים קפדניים. הפוגה מבוססת על נושא, שתחילה מציג אותו קול אחד לבדו ואחרי כמה תיבות או מספר צלילים הקולות האחרים נכנסים בזה אחר זה בחיקוי, עד שכל הקולות נשמעים בעת אחת. ההצגה הראשונה של הנושא היא בטוניקה ונקראת דוקס והשנייה (בקול הנכנס השני) היא בגובה שונה מעט בדרך כלל בדומיננטה ונקראת קומס . הקול השלישי חוזר לטוניקה והרביעי שוב בדומיננטה, עד שכל הקולות נכנסים ותמה התצוגה הראשונה של הנושא. בכל קול מתמלא הרווח בין הצגה להצגה של הנושא בקונטרפונקט </w:t>
            </w:r>
            <w:r w:rsidRPr="008D5610">
              <w:rPr>
                <w:rFonts w:asciiTheme="majorBidi" w:hAnsiTheme="majorBidi" w:cstheme="majorBidi"/>
                <w:sz w:val="24"/>
                <w:szCs w:val="24"/>
                <w:rtl/>
              </w:rPr>
              <w:lastRenderedPageBreak/>
              <w:t xml:space="preserve">חופשי מחומר המבוסס על הנושא. אחרי התצוגה הראשונה מתחיל חלק המעבר המבוסס על מוטיבים מן הנושא או מנושא נגדי, ויש בו מודולציות, מעברים מסולם לסולם כמו למינור המקביל לדומיננטה או לסוב דומיננטה. המבנה הכללי של הפוגה הוא חילופין של תצוגות ומעברים, או אפיזודות שבסופן חזרה לטוניקה בתצוגה האחרונה שאחריה לעתים קודה על נקודת עוגב . אפשר להלחין פוגות כמעט לכל הרכב כלי או קולי, פוגה עשויה להיות יצירה עצמאית או חלק מיצירה גדולה כמו סונטה,סימפוניה או אופרה. אף על פי שהפוגה נחשבת לצורה בארוקית, שיטה זו מיוחסת כולה לקומפוזיטור </w:t>
            </w:r>
            <w:r w:rsidRPr="008D5610">
              <w:rPr>
                <w:rFonts w:asciiTheme="majorBidi" w:hAnsiTheme="majorBidi" w:cstheme="majorBidi"/>
                <w:color w:val="0000FF"/>
                <w:sz w:val="24"/>
                <w:szCs w:val="24"/>
                <w:rtl/>
              </w:rPr>
              <w:t>יוהן סבסטיאן באך</w:t>
            </w:r>
            <w:r w:rsidRPr="008D5610">
              <w:rPr>
                <w:rFonts w:asciiTheme="majorBidi" w:hAnsiTheme="majorBidi" w:cstheme="majorBidi"/>
                <w:sz w:val="24"/>
                <w:szCs w:val="24"/>
                <w:rtl/>
              </w:rPr>
              <w:t xml:space="preserve"> אשר אף המציא שיטה זו. לא מעטים המלחינים המאוחרים שהשתמשו בה. למשל מוצרט,</w:t>
            </w:r>
            <w:r w:rsidR="005F6A2D">
              <w:rPr>
                <w:rFonts w:asciiTheme="majorBidi" w:hAnsiTheme="majorBidi" w:cstheme="majorBidi" w:hint="cs"/>
                <w:sz w:val="24"/>
                <w:szCs w:val="24"/>
                <w:rtl/>
              </w:rPr>
              <w:t xml:space="preserve"> </w:t>
            </w:r>
            <w:r w:rsidRPr="008D5610">
              <w:rPr>
                <w:rFonts w:asciiTheme="majorBidi" w:hAnsiTheme="majorBidi" w:cstheme="majorBidi"/>
                <w:sz w:val="24"/>
                <w:szCs w:val="24"/>
                <w:rtl/>
              </w:rPr>
              <w:t>בטהובן, ברהמס. ובמאה ה-20 ע"י סטרוינסקי, שוסטקוביץ ועוד....</w:t>
            </w:r>
          </w:p>
        </w:tc>
        <w:tc>
          <w:tcPr>
            <w:tcW w:w="720" w:type="dxa"/>
          </w:tcPr>
          <w:p w:rsidR="00A35E73" w:rsidRDefault="00A35E73" w:rsidP="008D5B94">
            <w:pPr>
              <w:pStyle w:val="ListParagraph"/>
              <w:bidi/>
              <w:ind w:hanging="720"/>
              <w:jc w:val="center"/>
              <w:rPr>
                <w:rFonts w:asciiTheme="majorBidi" w:hAnsiTheme="majorBidi" w:cstheme="majorBidi"/>
                <w:rtl/>
              </w:rPr>
            </w:pPr>
            <w:r>
              <w:rPr>
                <w:rFonts w:asciiTheme="majorBidi" w:hAnsiTheme="majorBidi" w:cstheme="majorBidi" w:hint="cs"/>
                <w:rtl/>
              </w:rPr>
              <w:lastRenderedPageBreak/>
              <w:t>35</w:t>
            </w:r>
          </w:p>
        </w:tc>
      </w:tr>
      <w:tr w:rsidR="000103BD" w:rsidRPr="002A20DE" w:rsidTr="00D13DAF">
        <w:tc>
          <w:tcPr>
            <w:tcW w:w="1710" w:type="dxa"/>
          </w:tcPr>
          <w:p w:rsidR="000103BD" w:rsidRPr="00011C11" w:rsidRDefault="000103BD" w:rsidP="0021043A">
            <w:pPr>
              <w:pStyle w:val="ListParagraph"/>
              <w:bidi/>
              <w:ind w:hanging="720"/>
              <w:rPr>
                <w:rFonts w:asciiTheme="majorBidi" w:hAnsiTheme="majorBidi" w:cstheme="majorBidi"/>
                <w:rtl/>
              </w:rPr>
            </w:pPr>
            <w:r>
              <w:rPr>
                <w:rFonts w:asciiTheme="majorBidi" w:hAnsiTheme="majorBidi" w:cstheme="majorBidi" w:hint="cs"/>
                <w:rtl/>
              </w:rPr>
              <w:lastRenderedPageBreak/>
              <w:t>צליל בריחה</w:t>
            </w:r>
          </w:p>
        </w:tc>
        <w:tc>
          <w:tcPr>
            <w:tcW w:w="6840" w:type="dxa"/>
          </w:tcPr>
          <w:p w:rsidR="000103BD" w:rsidRDefault="000103BD" w:rsidP="000103BD">
            <w:pPr>
              <w:pStyle w:val="ListParagraph"/>
              <w:bidi/>
              <w:ind w:hanging="720"/>
              <w:rPr>
                <w:rFonts w:asciiTheme="majorBidi" w:hAnsiTheme="majorBidi" w:cstheme="majorBidi"/>
                <w:rtl/>
              </w:rPr>
            </w:pPr>
            <w:r>
              <w:rPr>
                <w:rFonts w:asciiTheme="majorBidi" w:hAnsiTheme="majorBidi" w:cstheme="majorBidi" w:hint="cs"/>
                <w:rtl/>
              </w:rPr>
              <w:t xml:space="preserve">מסומן </w:t>
            </w:r>
            <w:r>
              <w:rPr>
                <w:rFonts w:asciiTheme="majorBidi" w:hAnsiTheme="majorBidi" w:cstheme="majorBidi"/>
              </w:rPr>
              <w:t xml:space="preserve">E.N </w:t>
            </w:r>
            <w:r>
              <w:rPr>
                <w:rFonts w:asciiTheme="majorBidi" w:hAnsiTheme="majorBidi" w:cstheme="majorBidi" w:hint="cs"/>
                <w:rtl/>
              </w:rPr>
              <w:t xml:space="preserve">  צליל שמפריע לתנועת צעדים כלפי מעלה או כלפי מטה, היות והוא נע</w:t>
            </w:r>
          </w:p>
          <w:p w:rsidR="000103BD" w:rsidRDefault="000103BD" w:rsidP="000103BD">
            <w:pPr>
              <w:pStyle w:val="ListParagraph"/>
              <w:bidi/>
              <w:ind w:hanging="720"/>
              <w:rPr>
                <w:rFonts w:asciiTheme="majorBidi" w:hAnsiTheme="majorBidi" w:cstheme="majorBidi"/>
                <w:rtl/>
              </w:rPr>
            </w:pPr>
            <w:r>
              <w:rPr>
                <w:rFonts w:asciiTheme="majorBidi" w:hAnsiTheme="majorBidi" w:cstheme="majorBidi" w:hint="cs"/>
                <w:rtl/>
              </w:rPr>
              <w:t>בצעד בתנועה הפוכה ואז מפצה על כך בקפיצה.</w:t>
            </w:r>
          </w:p>
        </w:tc>
        <w:tc>
          <w:tcPr>
            <w:tcW w:w="720" w:type="dxa"/>
          </w:tcPr>
          <w:p w:rsidR="000103BD" w:rsidRDefault="000103BD" w:rsidP="008D5B94">
            <w:pPr>
              <w:pStyle w:val="ListParagraph"/>
              <w:bidi/>
              <w:ind w:hanging="720"/>
              <w:jc w:val="center"/>
              <w:rPr>
                <w:rFonts w:asciiTheme="majorBidi" w:hAnsiTheme="majorBidi" w:cstheme="majorBidi"/>
                <w:rtl/>
              </w:rPr>
            </w:pPr>
            <w:r>
              <w:rPr>
                <w:rFonts w:asciiTheme="majorBidi" w:hAnsiTheme="majorBidi" w:cstheme="majorBidi" w:hint="cs"/>
                <w:rtl/>
              </w:rPr>
              <w:t>7</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צליל גישה</w:t>
            </w:r>
          </w:p>
        </w:tc>
        <w:tc>
          <w:tcPr>
            <w:tcW w:w="6840" w:type="dxa"/>
          </w:tcPr>
          <w:p w:rsidR="00122204" w:rsidRPr="00CD1CB7" w:rsidRDefault="00122204" w:rsidP="0021043A">
            <w:pPr>
              <w:bidi/>
              <w:spacing w:after="0"/>
              <w:jc w:val="both"/>
              <w:rPr>
                <w:rFonts w:asciiTheme="majorBidi" w:hAnsiTheme="majorBidi" w:cstheme="majorBidi"/>
                <w:rtl/>
              </w:rPr>
            </w:pPr>
            <w:r w:rsidRPr="00D13DAF">
              <w:rPr>
                <w:rFonts w:asciiTheme="majorBidi" w:hAnsiTheme="majorBidi" w:cstheme="majorBidi" w:hint="cs"/>
                <w:rtl/>
              </w:rPr>
              <w:t>צליל קצר בדרך כלל באורך רבע או פחות שנע לכיוון צליל המטרה. צליל הגישה ינוע בדרך כלל בצעד אך יכול להיות גם בקפיצה. זהו צליל בעל מטרה ליניארית מלודית שבאה לחזק ולהדגיש את צליל</w:t>
            </w:r>
            <w:r>
              <w:rPr>
                <w:rFonts w:asciiTheme="majorBidi" w:hAnsiTheme="majorBidi" w:cstheme="majorBidi" w:hint="cs"/>
                <w:rtl/>
              </w:rPr>
              <w:t xml:space="preserve"> המטרה.</w:t>
            </w:r>
          </w:p>
        </w:tc>
        <w:tc>
          <w:tcPr>
            <w:tcW w:w="720" w:type="dxa"/>
          </w:tcPr>
          <w:p w:rsidR="00122204" w:rsidRPr="00CD1CB7" w:rsidRDefault="00122204" w:rsidP="00D13DAF">
            <w:pPr>
              <w:bidi/>
              <w:spacing w:after="0"/>
              <w:jc w:val="center"/>
              <w:rPr>
                <w:rFonts w:asciiTheme="majorBidi" w:hAnsiTheme="majorBidi" w:cstheme="majorBidi"/>
                <w:rtl/>
              </w:rPr>
            </w:pPr>
            <w:r>
              <w:rPr>
                <w:rFonts w:asciiTheme="majorBidi" w:hAnsiTheme="majorBidi" w:cstheme="majorBidi" w:hint="cs"/>
                <w:rtl/>
              </w:rPr>
              <w:t>35</w:t>
            </w:r>
          </w:p>
        </w:tc>
      </w:tr>
      <w:tr w:rsidR="00122204" w:rsidRPr="002A20DE" w:rsidTr="00D13DAF">
        <w:tc>
          <w:tcPr>
            <w:tcW w:w="1710" w:type="dxa"/>
          </w:tcPr>
          <w:p w:rsidR="00122204" w:rsidRDefault="00122204" w:rsidP="0021043A">
            <w:pPr>
              <w:bidi/>
              <w:spacing w:after="240"/>
              <w:jc w:val="both"/>
              <w:rPr>
                <w:rFonts w:asciiTheme="majorBidi" w:hAnsiTheme="majorBidi" w:cstheme="majorBidi"/>
                <w:b/>
                <w:bCs/>
                <w:sz w:val="24"/>
                <w:szCs w:val="24"/>
                <w:rtl/>
              </w:rPr>
            </w:pPr>
            <w:r>
              <w:rPr>
                <w:rFonts w:asciiTheme="majorBidi" w:hAnsiTheme="majorBidi" w:cstheme="majorBidi" w:hint="cs"/>
                <w:sz w:val="24"/>
                <w:szCs w:val="24"/>
                <w:rtl/>
              </w:rPr>
              <w:t>צליל ההרפיה</w:t>
            </w:r>
          </w:p>
        </w:tc>
        <w:tc>
          <w:tcPr>
            <w:tcW w:w="6840" w:type="dxa"/>
          </w:tcPr>
          <w:p w:rsidR="00122204" w:rsidRDefault="00122204" w:rsidP="00854889">
            <w:pPr>
              <w:pStyle w:val="ListParagraph"/>
              <w:tabs>
                <w:tab w:val="center" w:pos="0"/>
              </w:tabs>
              <w:bidi/>
              <w:ind w:left="-22" w:firstLine="22"/>
              <w:rPr>
                <w:rFonts w:asciiTheme="majorBidi" w:hAnsiTheme="majorBidi" w:cstheme="majorBidi"/>
                <w:sz w:val="24"/>
                <w:szCs w:val="24"/>
                <w:rtl/>
              </w:rPr>
            </w:pPr>
            <w:r>
              <w:rPr>
                <w:rFonts w:asciiTheme="majorBidi" w:hAnsiTheme="majorBidi" w:cstheme="majorBidi" w:hint="cs"/>
                <w:sz w:val="24"/>
                <w:szCs w:val="24"/>
                <w:rtl/>
              </w:rPr>
              <w:t>זהו צליל חיוני לרוב בצעד יורד.</w:t>
            </w:r>
          </w:p>
          <w:p w:rsidR="00122204" w:rsidRDefault="00122204" w:rsidP="00854889">
            <w:pPr>
              <w:pStyle w:val="ListParagraph"/>
              <w:tabs>
                <w:tab w:val="center" w:pos="0"/>
              </w:tabs>
              <w:bidi/>
              <w:ind w:left="-22" w:firstLine="22"/>
              <w:rPr>
                <w:rFonts w:asciiTheme="majorBidi" w:hAnsiTheme="majorBidi" w:cstheme="majorBidi"/>
                <w:sz w:val="24"/>
                <w:szCs w:val="24"/>
                <w:rtl/>
              </w:rPr>
            </w:pPr>
            <w:r>
              <w:rPr>
                <w:rFonts w:asciiTheme="majorBidi" w:hAnsiTheme="majorBidi" w:cstheme="majorBidi" w:hint="cs"/>
                <w:sz w:val="24"/>
                <w:szCs w:val="24"/>
                <w:rtl/>
              </w:rPr>
              <w:t xml:space="preserve">אסור שצליל ההרפייה יתנגש עם צליל ההשהייה. </w:t>
            </w:r>
          </w:p>
        </w:tc>
        <w:tc>
          <w:tcPr>
            <w:tcW w:w="720" w:type="dxa"/>
          </w:tcPr>
          <w:p w:rsidR="00122204" w:rsidRDefault="00122204" w:rsidP="00854889">
            <w:pPr>
              <w:jc w:val="center"/>
            </w:pPr>
            <w:r w:rsidRPr="005C2943">
              <w:rPr>
                <w:rFonts w:asciiTheme="majorBidi" w:hAnsiTheme="majorBidi" w:cstheme="majorBidi" w:hint="cs"/>
                <w:rtl/>
              </w:rPr>
              <w:t>33</w:t>
            </w:r>
          </w:p>
        </w:tc>
      </w:tr>
      <w:tr w:rsidR="00122204" w:rsidRPr="002A20DE" w:rsidTr="00D13DAF">
        <w:tc>
          <w:tcPr>
            <w:tcW w:w="1710" w:type="dxa"/>
          </w:tcPr>
          <w:p w:rsidR="00122204" w:rsidRPr="002A0946" w:rsidRDefault="00122204" w:rsidP="0021043A">
            <w:pPr>
              <w:bidi/>
              <w:spacing w:after="240"/>
              <w:jc w:val="both"/>
              <w:rPr>
                <w:rFonts w:asciiTheme="majorBidi" w:hAnsiTheme="majorBidi" w:cstheme="majorBidi"/>
                <w:color w:val="0033CC"/>
                <w:sz w:val="24"/>
                <w:szCs w:val="24"/>
                <w:rtl/>
              </w:rPr>
            </w:pPr>
            <w:r>
              <w:rPr>
                <w:rFonts w:asciiTheme="majorBidi" w:hAnsiTheme="majorBidi" w:cstheme="majorBidi" w:hint="cs"/>
                <w:sz w:val="24"/>
                <w:szCs w:val="24"/>
                <w:rtl/>
              </w:rPr>
              <w:t>צליל ההשהיה</w:t>
            </w:r>
          </w:p>
        </w:tc>
        <w:tc>
          <w:tcPr>
            <w:tcW w:w="6840" w:type="dxa"/>
          </w:tcPr>
          <w:p w:rsidR="00122204" w:rsidRPr="00960A91" w:rsidRDefault="00122204" w:rsidP="00122204">
            <w:pPr>
              <w:pStyle w:val="ListParagraph"/>
              <w:tabs>
                <w:tab w:val="left" w:pos="-382"/>
                <w:tab w:val="center" w:pos="270"/>
              </w:tabs>
              <w:bidi/>
              <w:ind w:left="-22" w:right="-426" w:firstLine="22"/>
              <w:jc w:val="both"/>
              <w:rPr>
                <w:rFonts w:asciiTheme="majorBidi" w:hAnsiTheme="majorBidi" w:cstheme="majorBidi"/>
                <w:sz w:val="24"/>
                <w:szCs w:val="24"/>
                <w:rtl/>
              </w:rPr>
            </w:pPr>
            <w:r w:rsidRPr="00960A91">
              <w:rPr>
                <w:rFonts w:asciiTheme="majorBidi" w:hAnsiTheme="majorBidi" w:cstheme="majorBidi" w:hint="cs"/>
                <w:sz w:val="24"/>
                <w:szCs w:val="24"/>
                <w:rtl/>
              </w:rPr>
              <w:t>ההשהייה בנויה משלושה גורמים:</w:t>
            </w:r>
          </w:p>
          <w:p w:rsidR="00122204" w:rsidRPr="00960A91" w:rsidRDefault="00122204" w:rsidP="00122204">
            <w:pPr>
              <w:pStyle w:val="ListParagraph"/>
              <w:numPr>
                <w:ilvl w:val="0"/>
                <w:numId w:val="3"/>
              </w:numPr>
              <w:tabs>
                <w:tab w:val="left" w:pos="-382"/>
                <w:tab w:val="center" w:pos="270"/>
              </w:tabs>
              <w:bidi/>
              <w:ind w:left="360" w:right="-426"/>
              <w:jc w:val="both"/>
              <w:rPr>
                <w:rFonts w:asciiTheme="majorBidi" w:hAnsiTheme="majorBidi" w:cstheme="majorBidi"/>
                <w:sz w:val="24"/>
                <w:szCs w:val="24"/>
              </w:rPr>
            </w:pPr>
            <w:r w:rsidRPr="00960A91">
              <w:rPr>
                <w:rFonts w:asciiTheme="majorBidi" w:hAnsiTheme="majorBidi" w:cstheme="majorBidi" w:hint="cs"/>
                <w:sz w:val="24"/>
                <w:szCs w:val="24"/>
                <w:rtl/>
              </w:rPr>
              <w:t>הכנה- צליל חיוני בד"כ קונסוננט</w:t>
            </w:r>
          </w:p>
          <w:p w:rsidR="00122204" w:rsidRPr="00960A91" w:rsidRDefault="00122204" w:rsidP="00122204">
            <w:pPr>
              <w:pStyle w:val="ListParagraph"/>
              <w:numPr>
                <w:ilvl w:val="0"/>
                <w:numId w:val="3"/>
              </w:numPr>
              <w:tabs>
                <w:tab w:val="left" w:pos="-382"/>
                <w:tab w:val="center" w:pos="270"/>
              </w:tabs>
              <w:bidi/>
              <w:ind w:left="360" w:right="-426"/>
              <w:jc w:val="both"/>
              <w:rPr>
                <w:rFonts w:asciiTheme="majorBidi" w:hAnsiTheme="majorBidi" w:cstheme="majorBidi"/>
                <w:sz w:val="24"/>
                <w:szCs w:val="24"/>
              </w:rPr>
            </w:pPr>
            <w:r w:rsidRPr="00960A91">
              <w:rPr>
                <w:rFonts w:asciiTheme="majorBidi" w:hAnsiTheme="majorBidi" w:cstheme="majorBidi" w:hint="cs"/>
                <w:sz w:val="24"/>
                <w:szCs w:val="24"/>
                <w:rtl/>
              </w:rPr>
              <w:t>השהייה- לרוב דיסוננס</w:t>
            </w:r>
          </w:p>
          <w:p w:rsidR="00122204" w:rsidRPr="00F117FD" w:rsidRDefault="00122204" w:rsidP="00122204">
            <w:pPr>
              <w:pStyle w:val="ListParagraph"/>
              <w:numPr>
                <w:ilvl w:val="0"/>
                <w:numId w:val="3"/>
              </w:numPr>
              <w:tabs>
                <w:tab w:val="left" w:pos="-382"/>
                <w:tab w:val="center" w:pos="270"/>
              </w:tabs>
              <w:bidi/>
              <w:ind w:left="360" w:right="-426"/>
              <w:jc w:val="both"/>
              <w:rPr>
                <w:rFonts w:asciiTheme="majorBidi" w:hAnsiTheme="majorBidi" w:cstheme="majorBidi"/>
                <w:sz w:val="24"/>
                <w:szCs w:val="24"/>
                <w:rtl/>
              </w:rPr>
            </w:pPr>
            <w:r w:rsidRPr="00960A91">
              <w:rPr>
                <w:rFonts w:asciiTheme="majorBidi" w:hAnsiTheme="majorBidi" w:cstheme="majorBidi" w:hint="cs"/>
                <w:sz w:val="24"/>
                <w:szCs w:val="24"/>
                <w:rtl/>
              </w:rPr>
              <w:t xml:space="preserve">הרפיה- צליל חיוני לרוב בצעד יורד. </w:t>
            </w:r>
          </w:p>
        </w:tc>
        <w:tc>
          <w:tcPr>
            <w:tcW w:w="720" w:type="dxa"/>
          </w:tcPr>
          <w:p w:rsidR="00122204" w:rsidRDefault="00122204" w:rsidP="00854889">
            <w:pPr>
              <w:bidi/>
              <w:spacing w:after="0"/>
              <w:jc w:val="center"/>
              <w:rPr>
                <w:rFonts w:asciiTheme="majorBidi" w:hAnsiTheme="majorBidi" w:cstheme="majorBidi"/>
                <w:sz w:val="24"/>
                <w:szCs w:val="24"/>
                <w:rtl/>
              </w:rPr>
            </w:pPr>
            <w:r>
              <w:rPr>
                <w:rFonts w:asciiTheme="majorBidi" w:hAnsiTheme="majorBidi" w:cstheme="majorBidi" w:hint="cs"/>
                <w:sz w:val="24"/>
                <w:szCs w:val="24"/>
                <w:rtl/>
              </w:rPr>
              <w:t>33</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צליל המטרה</w:t>
            </w:r>
          </w:p>
        </w:tc>
        <w:tc>
          <w:tcPr>
            <w:tcW w:w="6840" w:type="dxa"/>
          </w:tcPr>
          <w:p w:rsidR="00122204" w:rsidRPr="00CD1CB7" w:rsidRDefault="00122204" w:rsidP="0021043A">
            <w:pPr>
              <w:bidi/>
              <w:spacing w:after="0"/>
              <w:jc w:val="both"/>
              <w:rPr>
                <w:rFonts w:asciiTheme="majorBidi" w:hAnsiTheme="majorBidi" w:cstheme="majorBidi"/>
                <w:rtl/>
              </w:rPr>
            </w:pPr>
            <w:r>
              <w:rPr>
                <w:rFonts w:asciiTheme="majorBidi" w:hAnsiTheme="majorBidi" w:cstheme="majorBidi" w:hint="cs"/>
                <w:rtl/>
              </w:rPr>
              <w:t>צליל זה יכול להיות צליל אקורד או צליל מתח אפשרי.</w:t>
            </w:r>
          </w:p>
        </w:tc>
        <w:tc>
          <w:tcPr>
            <w:tcW w:w="720" w:type="dxa"/>
          </w:tcPr>
          <w:p w:rsidR="00122204" w:rsidRDefault="00122204" w:rsidP="00D13DAF">
            <w:pPr>
              <w:jc w:val="center"/>
            </w:pPr>
            <w:r w:rsidRPr="00875986">
              <w:rPr>
                <w:rFonts w:asciiTheme="majorBidi" w:hAnsiTheme="majorBidi" w:cstheme="majorBidi" w:hint="cs"/>
                <w:rtl/>
              </w:rPr>
              <w:t>35</w:t>
            </w: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צליל הצעד</w:t>
            </w:r>
          </w:p>
        </w:tc>
        <w:tc>
          <w:tcPr>
            <w:tcW w:w="6840" w:type="dxa"/>
          </w:tcPr>
          <w:p w:rsidR="00122204" w:rsidRPr="00CD1CB7" w:rsidRDefault="00122204" w:rsidP="0021043A">
            <w:pPr>
              <w:bidi/>
              <w:spacing w:after="0"/>
              <w:jc w:val="both"/>
              <w:rPr>
                <w:rFonts w:asciiTheme="majorBidi" w:hAnsiTheme="majorBidi" w:cstheme="majorBidi"/>
                <w:rtl/>
              </w:rPr>
            </w:pPr>
            <w:r>
              <w:rPr>
                <w:rFonts w:asciiTheme="majorBidi" w:hAnsiTheme="majorBidi" w:cstheme="majorBidi" w:hint="cs"/>
                <w:rtl/>
              </w:rPr>
              <w:t xml:space="preserve">צליל אשר עולה או יורד </w:t>
            </w:r>
            <w:r w:rsidRPr="00D13DAF">
              <w:rPr>
                <w:rFonts w:asciiTheme="majorBidi" w:hAnsiTheme="majorBidi" w:cstheme="majorBidi" w:hint="cs"/>
                <w:b/>
                <w:bCs/>
                <w:rtl/>
              </w:rPr>
              <w:t>בסקונדה גדולה</w:t>
            </w:r>
            <w:r>
              <w:rPr>
                <w:rFonts w:asciiTheme="majorBidi" w:hAnsiTheme="majorBidi" w:cstheme="majorBidi" w:hint="cs"/>
                <w:rtl/>
              </w:rPr>
              <w:t xml:space="preserve"> מהצליל שלפני.</w:t>
            </w:r>
          </w:p>
        </w:tc>
        <w:tc>
          <w:tcPr>
            <w:tcW w:w="720" w:type="dxa"/>
          </w:tcPr>
          <w:p w:rsidR="00122204" w:rsidRDefault="00122204" w:rsidP="00D13DAF">
            <w:pPr>
              <w:jc w:val="center"/>
            </w:pPr>
            <w:r w:rsidRPr="00875986">
              <w:rPr>
                <w:rFonts w:asciiTheme="majorBidi" w:hAnsiTheme="majorBidi" w:cstheme="majorBidi" w:hint="cs"/>
                <w:rtl/>
              </w:rPr>
              <w:t>35</w:t>
            </w:r>
          </w:p>
        </w:tc>
      </w:tr>
      <w:tr w:rsidR="009B3FC4" w:rsidRPr="002A20DE" w:rsidTr="00D13DAF">
        <w:tc>
          <w:tcPr>
            <w:tcW w:w="1710" w:type="dxa"/>
          </w:tcPr>
          <w:p w:rsidR="009B3FC4" w:rsidRDefault="009B3FC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צליל כרומטי כפול</w:t>
            </w:r>
          </w:p>
        </w:tc>
        <w:tc>
          <w:tcPr>
            <w:tcW w:w="6840" w:type="dxa"/>
          </w:tcPr>
          <w:p w:rsidR="009B3FC4" w:rsidRPr="00CD1CB7" w:rsidRDefault="009B3FC4" w:rsidP="0021043A">
            <w:pPr>
              <w:bidi/>
              <w:spacing w:after="0"/>
              <w:jc w:val="both"/>
              <w:rPr>
                <w:rFonts w:asciiTheme="majorBidi" w:hAnsiTheme="majorBidi" w:cstheme="majorBidi"/>
                <w:rtl/>
              </w:rPr>
            </w:pPr>
            <w:r w:rsidRPr="00E50A84">
              <w:rPr>
                <w:rFonts w:asciiTheme="majorBidi" w:hAnsiTheme="majorBidi" w:cstheme="majorBidi" w:hint="cs"/>
                <w:rtl/>
              </w:rPr>
              <w:t xml:space="preserve">מסומן </w:t>
            </w:r>
            <w:r w:rsidRPr="00E50A84">
              <w:rPr>
                <w:rFonts w:asciiTheme="majorBidi" w:hAnsiTheme="majorBidi" w:cstheme="majorBidi" w:hint="cs"/>
              </w:rPr>
              <w:t>C</w:t>
            </w:r>
            <w:r w:rsidRPr="00E50A84">
              <w:rPr>
                <w:rFonts w:asciiTheme="majorBidi" w:hAnsiTheme="majorBidi" w:cstheme="majorBidi"/>
              </w:rPr>
              <w:t>h</w:t>
            </w:r>
            <w:r w:rsidRPr="00E50A84">
              <w:rPr>
                <w:rFonts w:asciiTheme="majorBidi" w:hAnsiTheme="majorBidi" w:cstheme="majorBidi" w:hint="cs"/>
                <w:rtl/>
              </w:rPr>
              <w:t xml:space="preserve">   זהו צליל </w:t>
            </w:r>
            <w:r>
              <w:rPr>
                <w:rFonts w:asciiTheme="majorBidi" w:hAnsiTheme="majorBidi" w:cstheme="majorBidi" w:hint="cs"/>
                <w:rtl/>
              </w:rPr>
              <w:t xml:space="preserve"> שנע בצורת כרומטית של חצי טון כלפי מטה. (בדוגמא- צליל לה במול נע בחצי טון למטה לצליל סול.</w:t>
            </w:r>
          </w:p>
        </w:tc>
        <w:tc>
          <w:tcPr>
            <w:tcW w:w="720" w:type="dxa"/>
          </w:tcPr>
          <w:p w:rsidR="009B3FC4" w:rsidRDefault="009B3FC4" w:rsidP="009B3FC4">
            <w:pPr>
              <w:jc w:val="center"/>
            </w:pPr>
            <w:r w:rsidRPr="007655FE">
              <w:rPr>
                <w:rFonts w:asciiTheme="majorBidi" w:hAnsiTheme="majorBidi" w:cstheme="majorBidi" w:hint="cs"/>
                <w:rtl/>
              </w:rPr>
              <w:t>35</w:t>
            </w:r>
          </w:p>
        </w:tc>
      </w:tr>
      <w:tr w:rsidR="009B3FC4" w:rsidRPr="002A20DE" w:rsidTr="00D13DAF">
        <w:tc>
          <w:tcPr>
            <w:tcW w:w="1710" w:type="dxa"/>
          </w:tcPr>
          <w:p w:rsidR="009B3FC4" w:rsidRDefault="009B3FC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צליל כרומטי משולש</w:t>
            </w:r>
          </w:p>
        </w:tc>
        <w:tc>
          <w:tcPr>
            <w:tcW w:w="6840" w:type="dxa"/>
          </w:tcPr>
          <w:p w:rsidR="009B3FC4" w:rsidRPr="00E50A84" w:rsidRDefault="009B3FC4" w:rsidP="000103BD">
            <w:pPr>
              <w:bidi/>
              <w:spacing w:after="0"/>
              <w:jc w:val="both"/>
              <w:rPr>
                <w:rFonts w:asciiTheme="majorBidi" w:hAnsiTheme="majorBidi" w:cstheme="majorBidi"/>
                <w:rtl/>
              </w:rPr>
            </w:pPr>
            <w:r>
              <w:rPr>
                <w:rFonts w:asciiTheme="majorBidi" w:hAnsiTheme="majorBidi" w:cstheme="majorBidi" w:hint="cs"/>
                <w:rtl/>
              </w:rPr>
              <w:t xml:space="preserve">מסומן באותיות </w:t>
            </w:r>
            <w:r>
              <w:rPr>
                <w:rFonts w:asciiTheme="majorBidi" w:hAnsiTheme="majorBidi" w:cstheme="majorBidi" w:hint="cs"/>
              </w:rPr>
              <w:t>F</w:t>
            </w:r>
            <w:r>
              <w:rPr>
                <w:rFonts w:asciiTheme="majorBidi" w:hAnsiTheme="majorBidi" w:cstheme="majorBidi" w:hint="cs"/>
                <w:rtl/>
              </w:rPr>
              <w:t>.</w:t>
            </w:r>
            <w:r>
              <w:rPr>
                <w:rFonts w:asciiTheme="majorBidi" w:hAnsiTheme="majorBidi" w:cstheme="majorBidi" w:hint="cs"/>
              </w:rPr>
              <w:t>D</w:t>
            </w:r>
            <w:r>
              <w:rPr>
                <w:rFonts w:asciiTheme="majorBidi" w:hAnsiTheme="majorBidi" w:cstheme="majorBidi" w:hint="cs"/>
                <w:rtl/>
              </w:rPr>
              <w:t xml:space="preserve"> צליל שנע בכרומטיקה לשלושת הצלילים הבאים. אם בעליה ואם בירידה.</w:t>
            </w:r>
          </w:p>
        </w:tc>
        <w:tc>
          <w:tcPr>
            <w:tcW w:w="720" w:type="dxa"/>
          </w:tcPr>
          <w:p w:rsidR="009B3FC4" w:rsidRDefault="009B3FC4" w:rsidP="009B3FC4">
            <w:pPr>
              <w:jc w:val="center"/>
            </w:pPr>
            <w:r w:rsidRPr="007655FE">
              <w:rPr>
                <w:rFonts w:asciiTheme="majorBidi" w:hAnsiTheme="majorBidi" w:cstheme="majorBidi" w:hint="cs"/>
                <w:rtl/>
              </w:rPr>
              <w:t>35</w:t>
            </w:r>
          </w:p>
        </w:tc>
      </w:tr>
      <w:tr w:rsidR="009B3FC4" w:rsidRPr="002A20DE" w:rsidTr="00D13DAF">
        <w:tc>
          <w:tcPr>
            <w:tcW w:w="1710" w:type="dxa"/>
          </w:tcPr>
          <w:p w:rsidR="009B3FC4" w:rsidRDefault="009B3FC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צליל מטרה</w:t>
            </w:r>
          </w:p>
        </w:tc>
        <w:tc>
          <w:tcPr>
            <w:tcW w:w="6840" w:type="dxa"/>
          </w:tcPr>
          <w:p w:rsidR="009B3FC4" w:rsidRPr="00CD1CB7" w:rsidRDefault="009B3FC4" w:rsidP="0021043A">
            <w:pPr>
              <w:bidi/>
              <w:spacing w:after="0"/>
              <w:jc w:val="both"/>
              <w:rPr>
                <w:rFonts w:asciiTheme="majorBidi" w:hAnsiTheme="majorBidi" w:cstheme="majorBidi"/>
                <w:rtl/>
              </w:rPr>
            </w:pPr>
            <w:r>
              <w:rPr>
                <w:rFonts w:asciiTheme="majorBidi" w:hAnsiTheme="majorBidi" w:cstheme="majorBidi" w:hint="cs"/>
                <w:rtl/>
              </w:rPr>
              <w:t xml:space="preserve">צליל זה יכול להיות צליל אקורד או צליל מתח אפשרי. זהו הצליל שעליו מחליט המלחין כצליל המטרה. </w:t>
            </w:r>
          </w:p>
        </w:tc>
        <w:tc>
          <w:tcPr>
            <w:tcW w:w="720" w:type="dxa"/>
          </w:tcPr>
          <w:p w:rsidR="009B3FC4" w:rsidRDefault="009B3FC4" w:rsidP="009B3FC4">
            <w:pPr>
              <w:jc w:val="center"/>
            </w:pPr>
            <w:r w:rsidRPr="007655FE">
              <w:rPr>
                <w:rFonts w:asciiTheme="majorBidi" w:hAnsiTheme="majorBidi" w:cstheme="majorBidi" w:hint="cs"/>
                <w:rtl/>
              </w:rPr>
              <w:t>35</w:t>
            </w: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צליל עובר</w:t>
            </w:r>
          </w:p>
          <w:p w:rsidR="00122204" w:rsidRDefault="00122204" w:rsidP="00D13DAF">
            <w:pPr>
              <w:pStyle w:val="NoSpacing"/>
              <w:bidi/>
              <w:rPr>
                <w:rFonts w:asciiTheme="majorBidi" w:hAnsiTheme="majorBidi" w:cstheme="majorBidi"/>
                <w:sz w:val="24"/>
                <w:szCs w:val="24"/>
                <w:rtl/>
              </w:rPr>
            </w:pPr>
          </w:p>
        </w:tc>
        <w:tc>
          <w:tcPr>
            <w:tcW w:w="6840" w:type="dxa"/>
          </w:tcPr>
          <w:p w:rsidR="00122204" w:rsidRPr="00CD1CB7" w:rsidRDefault="00122204" w:rsidP="00D13DAF">
            <w:pPr>
              <w:bidi/>
              <w:spacing w:after="0"/>
              <w:jc w:val="both"/>
              <w:rPr>
                <w:rFonts w:asciiTheme="majorBidi" w:hAnsiTheme="majorBidi" w:cstheme="majorBidi"/>
                <w:rtl/>
              </w:rPr>
            </w:pPr>
            <w:r>
              <w:rPr>
                <w:rFonts w:asciiTheme="majorBidi" w:hAnsiTheme="majorBidi" w:cstheme="majorBidi" w:hint="cs"/>
                <w:rtl/>
              </w:rPr>
              <w:t xml:space="preserve">מסומן </w:t>
            </w:r>
            <w:r>
              <w:rPr>
                <w:rFonts w:asciiTheme="majorBidi" w:hAnsiTheme="majorBidi" w:cstheme="majorBidi" w:hint="cs"/>
              </w:rPr>
              <w:t>P</w:t>
            </w:r>
            <w:r>
              <w:rPr>
                <w:rFonts w:asciiTheme="majorBidi" w:hAnsiTheme="majorBidi" w:cstheme="majorBidi" w:hint="cs"/>
                <w:rtl/>
              </w:rPr>
              <w:t xml:space="preserve"> זהו צליל שנע בצעד בין שני צלילים יציבים משמעותיים להרמוניה. (צליל אקורד או צליל מתח אפשרי). שהמרווח בינהם הנו של </w:t>
            </w:r>
            <w:r w:rsidRPr="00D13DAF">
              <w:rPr>
                <w:rFonts w:asciiTheme="majorBidi" w:hAnsiTheme="majorBidi" w:cstheme="majorBidi" w:hint="cs"/>
                <w:b/>
                <w:bCs/>
                <w:rtl/>
              </w:rPr>
              <w:t>סקונדה קטנה</w:t>
            </w:r>
            <w:r>
              <w:rPr>
                <w:rFonts w:asciiTheme="majorBidi" w:hAnsiTheme="majorBidi" w:cstheme="majorBidi" w:hint="cs"/>
                <w:rtl/>
              </w:rPr>
              <w:t xml:space="preserve"> מהצליל שלפניו.</w:t>
            </w:r>
          </w:p>
        </w:tc>
        <w:tc>
          <w:tcPr>
            <w:tcW w:w="720" w:type="dxa"/>
          </w:tcPr>
          <w:p w:rsidR="00122204" w:rsidRDefault="00122204" w:rsidP="00D13DAF">
            <w:pPr>
              <w:jc w:val="center"/>
            </w:pPr>
            <w:r w:rsidRPr="00875986">
              <w:rPr>
                <w:rFonts w:asciiTheme="majorBidi" w:hAnsiTheme="majorBidi" w:cstheme="majorBidi" w:hint="cs"/>
                <w:rtl/>
              </w:rPr>
              <w:t>35</w:t>
            </w: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צליל עובר כרומטי</w:t>
            </w:r>
          </w:p>
        </w:tc>
        <w:tc>
          <w:tcPr>
            <w:tcW w:w="6840" w:type="dxa"/>
          </w:tcPr>
          <w:p w:rsidR="00122204" w:rsidRPr="00CD1CB7" w:rsidRDefault="00122204" w:rsidP="00D13DAF">
            <w:pPr>
              <w:bidi/>
              <w:spacing w:after="0"/>
              <w:jc w:val="both"/>
              <w:rPr>
                <w:rFonts w:asciiTheme="majorBidi" w:hAnsiTheme="majorBidi" w:cstheme="majorBidi"/>
                <w:rtl/>
              </w:rPr>
            </w:pPr>
            <w:r w:rsidRPr="00E50A84">
              <w:rPr>
                <w:rFonts w:asciiTheme="majorBidi" w:hAnsiTheme="majorBidi" w:cstheme="majorBidi" w:hint="cs"/>
                <w:rtl/>
              </w:rPr>
              <w:t xml:space="preserve">מסומן </w:t>
            </w:r>
            <w:r w:rsidRPr="00E50A84">
              <w:rPr>
                <w:rFonts w:asciiTheme="majorBidi" w:hAnsiTheme="majorBidi" w:cstheme="majorBidi" w:hint="cs"/>
              </w:rPr>
              <w:t>C</w:t>
            </w:r>
            <w:r w:rsidRPr="00E50A84">
              <w:rPr>
                <w:rFonts w:asciiTheme="majorBidi" w:hAnsiTheme="majorBidi" w:cstheme="majorBidi"/>
              </w:rPr>
              <w:t>h</w:t>
            </w:r>
            <w:r w:rsidRPr="00E50A84">
              <w:rPr>
                <w:rFonts w:asciiTheme="majorBidi" w:hAnsiTheme="majorBidi" w:cstheme="majorBidi" w:hint="cs"/>
                <w:rtl/>
              </w:rPr>
              <w:t xml:space="preserve"> זהו צליל </w:t>
            </w:r>
            <w:r>
              <w:rPr>
                <w:rFonts w:asciiTheme="majorBidi" w:hAnsiTheme="majorBidi" w:cstheme="majorBidi" w:hint="cs"/>
                <w:rtl/>
              </w:rPr>
              <w:t xml:space="preserve">שנע בצורת כרומטית של חצי טון כלפי מטה. </w:t>
            </w:r>
          </w:p>
        </w:tc>
        <w:tc>
          <w:tcPr>
            <w:tcW w:w="720" w:type="dxa"/>
          </w:tcPr>
          <w:p w:rsidR="00122204" w:rsidRDefault="00122204" w:rsidP="00D13DAF">
            <w:pPr>
              <w:jc w:val="center"/>
            </w:pPr>
            <w:r w:rsidRPr="00875986">
              <w:rPr>
                <w:rFonts w:asciiTheme="majorBidi" w:hAnsiTheme="majorBidi" w:cstheme="majorBidi" w:hint="cs"/>
                <w:rtl/>
              </w:rPr>
              <w:t>35</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צליל קורדיאלי</w:t>
            </w:r>
          </w:p>
        </w:tc>
        <w:tc>
          <w:tcPr>
            <w:tcW w:w="6840" w:type="dxa"/>
          </w:tcPr>
          <w:p w:rsidR="00122204" w:rsidRDefault="00122204" w:rsidP="00D13DAF">
            <w:pPr>
              <w:pStyle w:val="ListParagraph"/>
              <w:tabs>
                <w:tab w:val="center" w:pos="270"/>
              </w:tabs>
              <w:bidi/>
              <w:ind w:left="-22"/>
              <w:rPr>
                <w:rFonts w:asciiTheme="majorBidi" w:hAnsiTheme="majorBidi" w:cstheme="majorBidi"/>
                <w:sz w:val="24"/>
                <w:szCs w:val="24"/>
                <w:rtl/>
              </w:rPr>
            </w:pPr>
            <w:r>
              <w:rPr>
                <w:rFonts w:asciiTheme="majorBidi" w:hAnsiTheme="majorBidi" w:cstheme="majorBidi" w:hint="cs"/>
                <w:sz w:val="24"/>
                <w:szCs w:val="24"/>
                <w:rtl/>
              </w:rPr>
              <w:t>ז</w:t>
            </w:r>
            <w:r w:rsidRPr="00197FFD">
              <w:rPr>
                <w:rFonts w:asciiTheme="majorBidi" w:hAnsiTheme="majorBidi" w:cstheme="majorBidi" w:hint="cs"/>
                <w:sz w:val="24"/>
                <w:szCs w:val="24"/>
                <w:rtl/>
              </w:rPr>
              <w:t xml:space="preserve">הו צליל </w:t>
            </w:r>
            <w:r>
              <w:rPr>
                <w:rFonts w:asciiTheme="majorBidi" w:hAnsiTheme="majorBidi" w:cstheme="majorBidi" w:hint="cs"/>
                <w:sz w:val="24"/>
                <w:szCs w:val="24"/>
                <w:rtl/>
              </w:rPr>
              <w:t xml:space="preserve">השייך לאקורד לדוגמא </w:t>
            </w:r>
            <w:r>
              <w:rPr>
                <w:rFonts w:asciiTheme="majorBidi" w:hAnsiTheme="majorBidi" w:cstheme="majorBidi"/>
                <w:sz w:val="24"/>
                <w:szCs w:val="24"/>
                <w:rtl/>
              </w:rPr>
              <w:t>–</w:t>
            </w:r>
            <w:r>
              <w:rPr>
                <w:rFonts w:asciiTheme="majorBidi" w:hAnsiTheme="majorBidi" w:cstheme="majorBidi" w:hint="cs"/>
                <w:sz w:val="24"/>
                <w:szCs w:val="24"/>
                <w:rtl/>
              </w:rPr>
              <w:t xml:space="preserve"> הצלילים הקורדיאלים של </w:t>
            </w:r>
            <w:r>
              <w:rPr>
                <w:rFonts w:asciiTheme="majorBidi" w:hAnsiTheme="majorBidi" w:cstheme="majorBidi"/>
                <w:sz w:val="24"/>
                <w:szCs w:val="24"/>
              </w:rPr>
              <w:t xml:space="preserve">Cmaj7  </w:t>
            </w:r>
            <w:r>
              <w:rPr>
                <w:rFonts w:asciiTheme="majorBidi" w:hAnsiTheme="majorBidi" w:cstheme="majorBidi" w:hint="cs"/>
                <w:sz w:val="24"/>
                <w:szCs w:val="24"/>
                <w:rtl/>
              </w:rPr>
              <w:t xml:space="preserve">  </w:t>
            </w:r>
          </w:p>
          <w:p w:rsidR="00122204" w:rsidRPr="00CD1CB7" w:rsidRDefault="00122204" w:rsidP="00D13DAF">
            <w:pPr>
              <w:pStyle w:val="ListParagraph"/>
              <w:tabs>
                <w:tab w:val="center" w:pos="270"/>
              </w:tabs>
              <w:bidi/>
              <w:ind w:left="-22"/>
              <w:rPr>
                <w:rFonts w:asciiTheme="majorBidi" w:hAnsiTheme="majorBidi" w:cstheme="majorBidi"/>
                <w:rtl/>
              </w:rPr>
            </w:pPr>
            <w:r>
              <w:rPr>
                <w:rFonts w:asciiTheme="majorBidi" w:hAnsiTheme="majorBidi" w:cstheme="majorBidi" w:hint="cs"/>
                <w:sz w:val="24"/>
                <w:szCs w:val="24"/>
                <w:rtl/>
              </w:rPr>
              <w:t xml:space="preserve">הם: </w:t>
            </w:r>
            <w:r>
              <w:rPr>
                <w:rFonts w:asciiTheme="majorBidi" w:hAnsiTheme="majorBidi" w:cstheme="majorBidi" w:hint="cs"/>
                <w:sz w:val="24"/>
                <w:szCs w:val="24"/>
              </w:rPr>
              <w:t>B</w:t>
            </w:r>
            <w:r>
              <w:rPr>
                <w:rFonts w:asciiTheme="majorBidi" w:hAnsiTheme="majorBidi" w:cstheme="majorBidi" w:hint="cs"/>
                <w:sz w:val="24"/>
                <w:szCs w:val="24"/>
                <w:rtl/>
              </w:rPr>
              <w:t xml:space="preserve"> </w:t>
            </w:r>
            <w:r>
              <w:rPr>
                <w:rFonts w:asciiTheme="majorBidi" w:hAnsiTheme="majorBidi" w:cstheme="majorBidi" w:hint="cs"/>
                <w:sz w:val="24"/>
                <w:szCs w:val="24"/>
              </w:rPr>
              <w:t>G</w:t>
            </w:r>
            <w:r>
              <w:rPr>
                <w:rFonts w:asciiTheme="majorBidi" w:hAnsiTheme="majorBidi" w:cstheme="majorBidi" w:hint="cs"/>
                <w:sz w:val="24"/>
                <w:szCs w:val="24"/>
                <w:rtl/>
              </w:rPr>
              <w:t xml:space="preserve"> </w:t>
            </w:r>
            <w:r>
              <w:rPr>
                <w:rFonts w:asciiTheme="majorBidi" w:hAnsiTheme="majorBidi" w:cstheme="majorBidi" w:hint="cs"/>
                <w:sz w:val="24"/>
                <w:szCs w:val="24"/>
              </w:rPr>
              <w:t>E</w:t>
            </w:r>
            <w:r>
              <w:rPr>
                <w:rFonts w:asciiTheme="majorBidi" w:hAnsiTheme="majorBidi" w:cstheme="majorBidi" w:hint="cs"/>
                <w:sz w:val="24"/>
                <w:szCs w:val="24"/>
                <w:rtl/>
              </w:rPr>
              <w:t xml:space="preserve"> </w:t>
            </w:r>
            <w:r>
              <w:rPr>
                <w:rFonts w:asciiTheme="majorBidi" w:hAnsiTheme="majorBidi" w:cstheme="majorBidi" w:hint="cs"/>
                <w:sz w:val="24"/>
                <w:szCs w:val="24"/>
              </w:rPr>
              <w:t>C</w:t>
            </w:r>
          </w:p>
        </w:tc>
        <w:tc>
          <w:tcPr>
            <w:tcW w:w="720" w:type="dxa"/>
          </w:tcPr>
          <w:p w:rsidR="00122204" w:rsidRPr="00CD1CB7" w:rsidRDefault="00122204" w:rsidP="00D13DAF">
            <w:pPr>
              <w:bidi/>
              <w:spacing w:after="0"/>
              <w:jc w:val="center"/>
              <w:rPr>
                <w:rFonts w:asciiTheme="majorBidi" w:hAnsiTheme="majorBidi" w:cstheme="majorBidi"/>
                <w:rtl/>
              </w:rPr>
            </w:pPr>
            <w:r>
              <w:rPr>
                <w:rFonts w:asciiTheme="majorBidi" w:hAnsiTheme="majorBidi" w:cstheme="majorBidi" w:hint="cs"/>
                <w:rtl/>
              </w:rPr>
              <w:t>35</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צליל שוהה</w:t>
            </w:r>
          </w:p>
        </w:tc>
        <w:tc>
          <w:tcPr>
            <w:tcW w:w="6840" w:type="dxa"/>
          </w:tcPr>
          <w:p w:rsidR="00340576" w:rsidRPr="00D13DAF" w:rsidRDefault="00122204" w:rsidP="0058302C">
            <w:pPr>
              <w:pStyle w:val="ListParagraph"/>
              <w:tabs>
                <w:tab w:val="center" w:pos="270"/>
              </w:tabs>
              <w:bidi/>
              <w:ind w:left="72"/>
              <w:rPr>
                <w:rFonts w:asciiTheme="majorBidi" w:hAnsiTheme="majorBidi" w:cstheme="majorBidi"/>
                <w:rtl/>
              </w:rPr>
            </w:pPr>
            <w:r>
              <w:rPr>
                <w:rFonts w:asciiTheme="majorBidi" w:hAnsiTheme="majorBidi" w:cstheme="majorBidi" w:hint="cs"/>
                <w:sz w:val="24"/>
                <w:szCs w:val="24"/>
                <w:rtl/>
              </w:rPr>
              <w:t xml:space="preserve">הוא לרוב דיסוננסי והוא מהווה כצליל זמני עובר שבין שני קונסוננטים. האחד </w:t>
            </w:r>
            <w:r>
              <w:rPr>
                <w:rFonts w:asciiTheme="majorBidi" w:hAnsiTheme="majorBidi" w:cstheme="majorBidi" w:hint="cs"/>
                <w:sz w:val="24"/>
                <w:szCs w:val="24"/>
                <w:rtl/>
              </w:rPr>
              <w:lastRenderedPageBreak/>
              <w:t>משמאלו והשני מימינו.</w:t>
            </w:r>
          </w:p>
        </w:tc>
        <w:tc>
          <w:tcPr>
            <w:tcW w:w="720" w:type="dxa"/>
          </w:tcPr>
          <w:p w:rsidR="00122204" w:rsidRPr="00CD1CB7" w:rsidRDefault="00122204" w:rsidP="00D13DAF">
            <w:pPr>
              <w:bidi/>
              <w:spacing w:after="0"/>
              <w:jc w:val="center"/>
              <w:rPr>
                <w:rFonts w:asciiTheme="majorBidi" w:hAnsiTheme="majorBidi" w:cstheme="majorBidi"/>
                <w:rtl/>
              </w:rPr>
            </w:pPr>
            <w:r>
              <w:rPr>
                <w:rFonts w:asciiTheme="majorBidi" w:hAnsiTheme="majorBidi" w:cstheme="majorBidi" w:hint="cs"/>
                <w:rtl/>
              </w:rPr>
              <w:lastRenderedPageBreak/>
              <w:t>35</w:t>
            </w: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lastRenderedPageBreak/>
              <w:t>צליל שכן</w:t>
            </w:r>
          </w:p>
        </w:tc>
        <w:tc>
          <w:tcPr>
            <w:tcW w:w="6840" w:type="dxa"/>
          </w:tcPr>
          <w:p w:rsidR="00122204" w:rsidRPr="00CD1CB7" w:rsidRDefault="005F4C01" w:rsidP="00F117FD">
            <w:pPr>
              <w:bidi/>
              <w:spacing w:after="0"/>
              <w:jc w:val="both"/>
              <w:rPr>
                <w:rFonts w:asciiTheme="majorBidi" w:hAnsiTheme="majorBidi" w:cstheme="majorBidi"/>
                <w:rtl/>
              </w:rPr>
            </w:pPr>
            <w:r>
              <w:rPr>
                <w:rFonts w:asciiTheme="majorBidi" w:hAnsiTheme="majorBidi" w:cstheme="majorBidi" w:hint="cs"/>
                <w:rtl/>
              </w:rPr>
              <w:t xml:space="preserve">מסומן </w:t>
            </w:r>
            <w:r>
              <w:rPr>
                <w:rFonts w:asciiTheme="majorBidi" w:hAnsiTheme="majorBidi" w:cstheme="majorBidi" w:hint="cs"/>
              </w:rPr>
              <w:t>M</w:t>
            </w:r>
            <w:r>
              <w:rPr>
                <w:rFonts w:asciiTheme="majorBidi" w:hAnsiTheme="majorBidi" w:cstheme="majorBidi" w:hint="cs"/>
                <w:rtl/>
              </w:rPr>
              <w:t xml:space="preserve">  חוזר לאותו צליל יכול להיות דיאטוני או כרומטי.</w:t>
            </w:r>
          </w:p>
        </w:tc>
        <w:tc>
          <w:tcPr>
            <w:tcW w:w="720" w:type="dxa"/>
          </w:tcPr>
          <w:p w:rsidR="00122204" w:rsidRDefault="00122204" w:rsidP="00D13DAF">
            <w:pPr>
              <w:jc w:val="center"/>
            </w:pPr>
            <w:r w:rsidRPr="00875986">
              <w:rPr>
                <w:rFonts w:asciiTheme="majorBidi" w:hAnsiTheme="majorBidi" w:cstheme="majorBidi" w:hint="cs"/>
                <w:rtl/>
              </w:rPr>
              <w:t>35</w:t>
            </w: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צליל שכן לא מוכן</w:t>
            </w:r>
          </w:p>
        </w:tc>
        <w:tc>
          <w:tcPr>
            <w:tcW w:w="6840" w:type="dxa"/>
          </w:tcPr>
          <w:p w:rsidR="00122204" w:rsidRDefault="005F4C01" w:rsidP="0021043A">
            <w:pPr>
              <w:bidi/>
              <w:spacing w:after="0"/>
              <w:jc w:val="both"/>
              <w:rPr>
                <w:rFonts w:asciiTheme="majorBidi" w:hAnsiTheme="majorBidi" w:cstheme="majorBidi"/>
                <w:rtl/>
              </w:rPr>
            </w:pPr>
            <w:r>
              <w:rPr>
                <w:rFonts w:asciiTheme="majorBidi" w:hAnsiTheme="majorBidi" w:cstheme="majorBidi" w:hint="cs"/>
                <w:rtl/>
              </w:rPr>
              <w:t>שכן רק מצד אחד .. בא אחרי הפסקה.</w:t>
            </w:r>
          </w:p>
          <w:p w:rsidR="00340576" w:rsidRPr="00CD1CB7" w:rsidRDefault="00340576" w:rsidP="00340576">
            <w:pPr>
              <w:bidi/>
              <w:spacing w:after="0"/>
              <w:jc w:val="both"/>
              <w:rPr>
                <w:rFonts w:asciiTheme="majorBidi" w:hAnsiTheme="majorBidi" w:cstheme="majorBidi"/>
                <w:rtl/>
              </w:rPr>
            </w:pPr>
          </w:p>
        </w:tc>
        <w:tc>
          <w:tcPr>
            <w:tcW w:w="720" w:type="dxa"/>
          </w:tcPr>
          <w:p w:rsidR="00122204" w:rsidRPr="00CD1CB7" w:rsidRDefault="0058302C" w:rsidP="0058302C">
            <w:pPr>
              <w:bidi/>
              <w:spacing w:after="0"/>
              <w:jc w:val="center"/>
              <w:rPr>
                <w:rFonts w:asciiTheme="majorBidi" w:hAnsiTheme="majorBidi" w:cstheme="majorBidi"/>
                <w:rtl/>
              </w:rPr>
            </w:pPr>
            <w:r>
              <w:rPr>
                <w:rFonts w:asciiTheme="majorBidi" w:hAnsiTheme="majorBidi" w:cstheme="majorBidi" w:hint="cs"/>
                <w:rtl/>
              </w:rPr>
              <w:t>35</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צעד</w:t>
            </w:r>
          </w:p>
        </w:tc>
        <w:tc>
          <w:tcPr>
            <w:tcW w:w="6840" w:type="dxa"/>
          </w:tcPr>
          <w:p w:rsidR="00122204" w:rsidRPr="00CD1CB7" w:rsidRDefault="00122204" w:rsidP="00F117FD">
            <w:pPr>
              <w:bidi/>
              <w:spacing w:after="0"/>
              <w:jc w:val="both"/>
              <w:rPr>
                <w:rFonts w:asciiTheme="majorBidi" w:hAnsiTheme="majorBidi" w:cstheme="majorBidi"/>
                <w:rtl/>
              </w:rPr>
            </w:pPr>
            <w:r>
              <w:rPr>
                <w:rFonts w:asciiTheme="majorBidi" w:hAnsiTheme="majorBidi" w:cstheme="majorBidi" w:hint="cs"/>
                <w:rtl/>
              </w:rPr>
              <w:t xml:space="preserve">מעבר מצליל לצליל הבא אחריו (בסקונדות)  </w:t>
            </w:r>
          </w:p>
        </w:tc>
        <w:tc>
          <w:tcPr>
            <w:tcW w:w="720" w:type="dxa"/>
          </w:tcPr>
          <w:p w:rsidR="00122204" w:rsidRDefault="00122204" w:rsidP="00854889">
            <w:pPr>
              <w:jc w:val="center"/>
            </w:pPr>
            <w:r w:rsidRPr="00492CF7">
              <w:rPr>
                <w:rFonts w:asciiTheme="majorBidi" w:hAnsiTheme="majorBidi" w:cstheme="majorBidi" w:hint="cs"/>
                <w:rtl/>
              </w:rPr>
              <w:t>33</w:t>
            </w:r>
          </w:p>
        </w:tc>
      </w:tr>
      <w:tr w:rsidR="00122204" w:rsidRPr="002A20DE" w:rsidTr="00D13DAF">
        <w:tc>
          <w:tcPr>
            <w:tcW w:w="1710" w:type="dxa"/>
          </w:tcPr>
          <w:p w:rsidR="00122204" w:rsidRDefault="00122204" w:rsidP="0021043A">
            <w:pPr>
              <w:pStyle w:val="NoSpacing"/>
              <w:bidi/>
              <w:rPr>
                <w:rFonts w:asciiTheme="majorBidi" w:hAnsiTheme="majorBidi" w:cstheme="majorBidi"/>
                <w:sz w:val="24"/>
                <w:szCs w:val="24"/>
                <w:rtl/>
              </w:rPr>
            </w:pPr>
            <w:r>
              <w:rPr>
                <w:rFonts w:asciiTheme="majorBidi" w:hAnsiTheme="majorBidi" w:cstheme="majorBidi" w:hint="cs"/>
                <w:sz w:val="24"/>
                <w:szCs w:val="24"/>
                <w:rtl/>
              </w:rPr>
              <w:t>קאנון</w:t>
            </w:r>
          </w:p>
        </w:tc>
        <w:tc>
          <w:tcPr>
            <w:tcW w:w="6840" w:type="dxa"/>
          </w:tcPr>
          <w:p w:rsidR="00122204" w:rsidRPr="00CD1CB7" w:rsidRDefault="00B96A72" w:rsidP="00E93DCB">
            <w:pPr>
              <w:shd w:val="clear" w:color="auto" w:fill="FFFFFF"/>
              <w:bidi/>
              <w:spacing w:before="120" w:after="120" w:line="336" w:lineRule="atLeast"/>
              <w:jc w:val="both"/>
              <w:rPr>
                <w:rFonts w:asciiTheme="majorBidi" w:hAnsiTheme="majorBidi" w:cstheme="majorBidi"/>
                <w:rtl/>
              </w:rPr>
            </w:pPr>
            <w:r w:rsidRPr="00C14144">
              <w:rPr>
                <w:rFonts w:asciiTheme="majorBidi" w:eastAsia="Times New Roman" w:hAnsiTheme="majorBidi" w:cstheme="majorBidi"/>
                <w:color w:val="202122"/>
                <w:sz w:val="24"/>
                <w:szCs w:val="24"/>
                <w:rtl/>
              </w:rPr>
              <w:t>ב</w:t>
            </w:r>
            <w:hyperlink r:id="rId99" w:tooltip="מוזיקה" w:history="1">
              <w:r w:rsidRPr="00C14144">
                <w:rPr>
                  <w:rStyle w:val="Hyperlink"/>
                  <w:rFonts w:asciiTheme="majorBidi" w:eastAsia="Times New Roman" w:hAnsiTheme="majorBidi" w:cstheme="majorBidi" w:hint="cs"/>
                  <w:color w:val="5A3696"/>
                  <w:sz w:val="24"/>
                  <w:szCs w:val="24"/>
                  <w:u w:val="none"/>
                  <w:rtl/>
                </w:rPr>
                <w:t>מוזיקה</w:t>
              </w:r>
            </w:hyperlink>
            <w:r w:rsidRPr="00C14144">
              <w:rPr>
                <w:rFonts w:asciiTheme="majorBidi" w:eastAsia="Times New Roman" w:hAnsiTheme="majorBidi" w:cstheme="majorBidi"/>
                <w:color w:val="202122"/>
                <w:sz w:val="24"/>
                <w:szCs w:val="24"/>
              </w:rPr>
              <w:t xml:space="preserve"> </w:t>
            </w:r>
            <w:r w:rsidRPr="00C14144">
              <w:rPr>
                <w:rFonts w:asciiTheme="majorBidi" w:eastAsia="Times New Roman" w:hAnsiTheme="majorBidi" w:cstheme="majorBidi"/>
                <w:color w:val="202122"/>
                <w:sz w:val="24"/>
                <w:szCs w:val="24"/>
                <w:rtl/>
              </w:rPr>
              <w:t>הוא כינוי לצורה</w:t>
            </w:r>
            <w:r w:rsidRPr="00C14144">
              <w:rPr>
                <w:rFonts w:asciiTheme="majorBidi" w:eastAsia="Times New Roman" w:hAnsiTheme="majorBidi" w:cstheme="majorBidi"/>
                <w:color w:val="202122"/>
                <w:sz w:val="24"/>
                <w:szCs w:val="24"/>
              </w:rPr>
              <w:t> </w:t>
            </w:r>
            <w:hyperlink r:id="rId100" w:tooltip="פוליפוניה" w:history="1">
              <w:r w:rsidRPr="00C14144">
                <w:rPr>
                  <w:rStyle w:val="Hyperlink"/>
                  <w:rFonts w:asciiTheme="majorBidi" w:eastAsia="Times New Roman" w:hAnsiTheme="majorBidi" w:cstheme="majorBidi" w:hint="cs"/>
                  <w:color w:val="5A3696"/>
                  <w:sz w:val="24"/>
                  <w:szCs w:val="24"/>
                  <w:u w:val="none"/>
                  <w:rtl/>
                </w:rPr>
                <w:t>פוליפונית</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שלכל</w:t>
            </w:r>
            <w:r w:rsidR="00E93DCB">
              <w:rPr>
                <w:rFonts w:asciiTheme="majorBidi" w:eastAsia="Times New Roman" w:hAnsiTheme="majorBidi" w:cstheme="majorBidi"/>
                <w:color w:val="202122"/>
                <w:sz w:val="24"/>
                <w:szCs w:val="24"/>
              </w:rPr>
              <w:t xml:space="preserve"> </w:t>
            </w:r>
            <w:r w:rsidRPr="00C14144">
              <w:rPr>
                <w:rFonts w:asciiTheme="majorBidi" w:eastAsia="Times New Roman" w:hAnsiTheme="majorBidi" w:cstheme="majorBidi"/>
                <w:color w:val="202122"/>
                <w:sz w:val="24"/>
                <w:szCs w:val="24"/>
                <w:rtl/>
              </w:rPr>
              <w:t>קולותיה</w:t>
            </w:r>
            <w:r w:rsidRPr="00C14144">
              <w:rPr>
                <w:rFonts w:asciiTheme="majorBidi" w:eastAsia="Times New Roman" w:hAnsiTheme="majorBidi" w:cstheme="majorBidi"/>
                <w:color w:val="202122"/>
                <w:sz w:val="24"/>
                <w:szCs w:val="24"/>
              </w:rPr>
              <w:t> </w:t>
            </w:r>
            <w:hyperlink r:id="rId101" w:tooltip="לחן" w:history="1">
              <w:r w:rsidRPr="00C14144">
                <w:rPr>
                  <w:rStyle w:val="Hyperlink"/>
                  <w:rFonts w:asciiTheme="majorBidi" w:eastAsia="Times New Roman" w:hAnsiTheme="majorBidi" w:cstheme="majorBidi" w:hint="cs"/>
                  <w:color w:val="5A3696"/>
                  <w:sz w:val="24"/>
                  <w:szCs w:val="24"/>
                  <w:u w:val="none"/>
                  <w:rtl/>
                </w:rPr>
                <w:t>לחן</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זהה</w:t>
            </w:r>
            <w:r w:rsidRPr="00C14144">
              <w:rPr>
                <w:rFonts w:asciiTheme="majorBidi" w:eastAsia="Times New Roman" w:hAnsiTheme="majorBidi" w:cstheme="majorBidi"/>
                <w:color w:val="202122"/>
                <w:sz w:val="24"/>
                <w:szCs w:val="24"/>
              </w:rPr>
              <w:t>.</w:t>
            </w:r>
            <w:r w:rsidRPr="00C14144">
              <w:rPr>
                <w:rFonts w:asciiTheme="majorBidi" w:eastAsia="Times New Roman" w:hAnsiTheme="majorBidi" w:cstheme="majorBidi"/>
                <w:color w:val="202122"/>
                <w:sz w:val="24"/>
                <w:szCs w:val="24"/>
                <w:rtl/>
              </w:rPr>
              <w:t xml:space="preserve"> זו היא יצירה</w:t>
            </w:r>
            <w:r w:rsidRPr="00C14144">
              <w:rPr>
                <w:rFonts w:asciiTheme="majorBidi" w:eastAsia="Times New Roman" w:hAnsiTheme="majorBidi" w:cstheme="majorBidi"/>
                <w:color w:val="202122"/>
                <w:sz w:val="24"/>
                <w:szCs w:val="24"/>
              </w:rPr>
              <w:t> </w:t>
            </w:r>
            <w:hyperlink r:id="rId102" w:tooltip="קונטרפונקט" w:history="1">
              <w:r w:rsidRPr="00C14144">
                <w:rPr>
                  <w:rStyle w:val="Hyperlink"/>
                  <w:rFonts w:asciiTheme="majorBidi" w:eastAsia="Times New Roman" w:hAnsiTheme="majorBidi" w:cstheme="majorBidi" w:hint="cs"/>
                  <w:color w:val="5A3696"/>
                  <w:sz w:val="24"/>
                  <w:szCs w:val="24"/>
                  <w:u w:val="none"/>
                  <w:rtl/>
                </w:rPr>
                <w:t>קונטרפונקטית</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אשר מורכבת מ</w:t>
            </w:r>
            <w:hyperlink r:id="rId103" w:tooltip="מלודיה" w:history="1">
              <w:r w:rsidRPr="00C14144">
                <w:rPr>
                  <w:rStyle w:val="Hyperlink"/>
                  <w:rFonts w:asciiTheme="majorBidi" w:eastAsia="Times New Roman" w:hAnsiTheme="majorBidi" w:cstheme="majorBidi" w:hint="cs"/>
                  <w:color w:val="5A3696"/>
                  <w:sz w:val="24"/>
                  <w:szCs w:val="24"/>
                  <w:u w:val="none"/>
                  <w:rtl/>
                </w:rPr>
                <w:t>מלודיה</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ראשית, ומחיקויים שלה אשר מתחילים להישמע לאחר משך זמן נתון (לדוגמה - רבע, תיבה שלמה). החיקוים נוצרים מהמלודיה הראשית על ידי העתקה של ה</w:t>
            </w:r>
            <w:hyperlink r:id="rId104" w:tooltip="קצב (מוזיקה)" w:history="1">
              <w:r w:rsidRPr="00C14144">
                <w:rPr>
                  <w:rStyle w:val="Hyperlink"/>
                  <w:rFonts w:asciiTheme="majorBidi" w:eastAsia="Times New Roman" w:hAnsiTheme="majorBidi" w:cstheme="majorBidi" w:hint="cs"/>
                  <w:color w:val="5A3696"/>
                  <w:sz w:val="24"/>
                  <w:szCs w:val="24"/>
                  <w:u w:val="none"/>
                  <w:rtl/>
                </w:rPr>
                <w:t>קצב</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וה</w:t>
            </w:r>
            <w:hyperlink r:id="rId105" w:tooltip="מרווח (מוזיקה)" w:history="1">
              <w:r w:rsidRPr="00C14144">
                <w:rPr>
                  <w:rStyle w:val="Hyperlink"/>
                  <w:rFonts w:asciiTheme="majorBidi" w:eastAsia="Times New Roman" w:hAnsiTheme="majorBidi" w:cstheme="majorBidi" w:hint="cs"/>
                  <w:color w:val="5A3696"/>
                  <w:sz w:val="24"/>
                  <w:szCs w:val="24"/>
                  <w:u w:val="none"/>
                  <w:rtl/>
                </w:rPr>
                <w:t>מרווחים</w:t>
              </w:r>
            </w:hyperlink>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color w:val="202122"/>
                <w:sz w:val="24"/>
                <w:szCs w:val="24"/>
                <w:rtl/>
              </w:rPr>
              <w:t>שלה, לעיתים בצורה מדויקת ולעיתים עם שינויים שונים. דוגמה לקאנון עם העתקה מדויקת היא השיר העממי</w:t>
            </w:r>
            <w:r w:rsidRPr="00C14144">
              <w:rPr>
                <w:rFonts w:asciiTheme="majorBidi" w:eastAsia="Times New Roman" w:hAnsiTheme="majorBidi" w:cstheme="majorBidi"/>
                <w:color w:val="202122"/>
                <w:sz w:val="24"/>
                <w:szCs w:val="24"/>
              </w:rPr>
              <w:t xml:space="preserve"> "</w:t>
            </w:r>
            <w:hyperlink r:id="rId106" w:tooltip="אחינו יעקב" w:history="1">
              <w:r w:rsidRPr="00C14144">
                <w:rPr>
                  <w:rStyle w:val="Hyperlink"/>
                  <w:rFonts w:asciiTheme="majorBidi" w:eastAsia="Times New Roman" w:hAnsiTheme="majorBidi" w:cstheme="majorBidi" w:hint="cs"/>
                  <w:color w:val="5A3696"/>
                  <w:sz w:val="24"/>
                  <w:szCs w:val="24"/>
                  <w:u w:val="none"/>
                  <w:rtl/>
                </w:rPr>
                <w:t>אחינו יעקב</w:t>
              </w:r>
            </w:hyperlink>
            <w:r w:rsidRPr="00C14144">
              <w:rPr>
                <w:rFonts w:asciiTheme="majorBidi" w:eastAsia="Times New Roman" w:hAnsiTheme="majorBidi" w:cstheme="majorBidi"/>
                <w:color w:val="202122"/>
                <w:sz w:val="24"/>
                <w:szCs w:val="24"/>
              </w:rPr>
              <w:t xml:space="preserve">" </w:t>
            </w:r>
            <w:r w:rsidRPr="00C14144">
              <w:rPr>
                <w:rFonts w:asciiTheme="majorBidi" w:eastAsia="Times New Roman" w:hAnsiTheme="majorBidi" w:cstheme="majorBidi"/>
                <w:color w:val="202122"/>
                <w:sz w:val="24"/>
                <w:szCs w:val="24"/>
                <w:rtl/>
              </w:rPr>
              <w:t>וכן שיר ה</w:t>
            </w:r>
            <w:hyperlink r:id="rId107" w:tooltip="חנוכה" w:history="1">
              <w:r w:rsidRPr="00C14144">
                <w:rPr>
                  <w:rStyle w:val="Hyperlink"/>
                  <w:rFonts w:asciiTheme="majorBidi" w:eastAsia="Times New Roman" w:hAnsiTheme="majorBidi" w:cstheme="majorBidi" w:hint="cs"/>
                  <w:color w:val="5A3696"/>
                  <w:sz w:val="24"/>
                  <w:szCs w:val="24"/>
                  <w:u w:val="none"/>
                  <w:rtl/>
                </w:rPr>
                <w:t>חנוכה</w:t>
              </w:r>
            </w:hyperlink>
            <w:r w:rsidRPr="00C14144">
              <w:rPr>
                <w:rFonts w:hint="cs"/>
                <w:rtl/>
              </w:rPr>
              <w:t xml:space="preserve">- </w:t>
            </w:r>
            <w:r w:rsidRPr="00C14144">
              <w:rPr>
                <w:rFonts w:asciiTheme="majorBidi" w:eastAsia="Times New Roman" w:hAnsiTheme="majorBidi" w:cstheme="majorBidi"/>
                <w:color w:val="202122"/>
                <w:sz w:val="24"/>
                <w:szCs w:val="24"/>
              </w:rPr>
              <w:t> </w:t>
            </w:r>
            <w:r w:rsidRPr="00C14144">
              <w:rPr>
                <w:rFonts w:asciiTheme="majorBidi" w:eastAsia="Times New Roman" w:hAnsiTheme="majorBidi" w:cstheme="majorBidi" w:hint="cs"/>
                <w:color w:val="202122"/>
                <w:sz w:val="24"/>
                <w:szCs w:val="24"/>
                <w:rtl/>
              </w:rPr>
              <w:t>"</w:t>
            </w:r>
            <w:hyperlink r:id="rId108" w:tooltip="מי ימלל" w:history="1">
              <w:r w:rsidRPr="00C14144">
                <w:rPr>
                  <w:rStyle w:val="Hyperlink"/>
                  <w:rFonts w:asciiTheme="majorBidi" w:eastAsia="Times New Roman" w:hAnsiTheme="majorBidi" w:cstheme="majorBidi" w:hint="cs"/>
                  <w:color w:val="5A3696"/>
                  <w:sz w:val="24"/>
                  <w:szCs w:val="24"/>
                  <w:u w:val="none"/>
                  <w:rtl/>
                </w:rPr>
                <w:t>מי ימלל</w:t>
              </w:r>
            </w:hyperlink>
            <w:r w:rsidRPr="00C14144">
              <w:rPr>
                <w:rFonts w:asciiTheme="majorBidi" w:eastAsia="Times New Roman" w:hAnsiTheme="majorBidi" w:cstheme="majorBidi"/>
                <w:color w:val="202122"/>
                <w:sz w:val="24"/>
                <w:szCs w:val="24"/>
              </w:rPr>
              <w:t>".</w:t>
            </w:r>
            <w:r>
              <w:rPr>
                <w:rFonts w:asciiTheme="majorBidi" w:eastAsia="Times New Roman" w:hAnsiTheme="majorBidi" w:cstheme="majorBidi"/>
                <w:color w:val="202122"/>
                <w:sz w:val="24"/>
                <w:szCs w:val="24"/>
                <w:rtl/>
              </w:rPr>
              <w:t>לקאנון מספר תבניות נוספות</w:t>
            </w:r>
            <w:r>
              <w:rPr>
                <w:rFonts w:asciiTheme="majorBidi" w:eastAsia="Times New Roman" w:hAnsiTheme="majorBidi" w:cstheme="majorBidi"/>
                <w:color w:val="202122"/>
                <w:sz w:val="24"/>
                <w:szCs w:val="24"/>
              </w:rPr>
              <w:t>:</w:t>
            </w:r>
          </w:p>
        </w:tc>
        <w:tc>
          <w:tcPr>
            <w:tcW w:w="720" w:type="dxa"/>
          </w:tcPr>
          <w:p w:rsidR="00122204" w:rsidRPr="00CD1CB7" w:rsidRDefault="0058302C" w:rsidP="0058302C">
            <w:pPr>
              <w:bidi/>
              <w:spacing w:after="0"/>
              <w:jc w:val="center"/>
              <w:rPr>
                <w:rFonts w:asciiTheme="majorBidi" w:hAnsiTheme="majorBidi" w:cstheme="majorBidi"/>
                <w:rtl/>
              </w:rPr>
            </w:pPr>
            <w:r>
              <w:rPr>
                <w:rFonts w:asciiTheme="majorBidi" w:hAnsiTheme="majorBidi" w:cstheme="majorBidi" w:hint="cs"/>
                <w:rtl/>
              </w:rPr>
              <w:t>36</w:t>
            </w:r>
          </w:p>
        </w:tc>
      </w:tr>
      <w:tr w:rsidR="00B96A72" w:rsidRPr="002A20DE" w:rsidTr="00D13DAF">
        <w:tc>
          <w:tcPr>
            <w:tcW w:w="1710" w:type="dxa"/>
          </w:tcPr>
          <w:p w:rsidR="00B96A72" w:rsidRPr="00DD0FBB" w:rsidRDefault="00B96A72" w:rsidP="0021043A">
            <w:pPr>
              <w:pStyle w:val="NoSpacing"/>
              <w:bidi/>
              <w:rPr>
                <w:rFonts w:asciiTheme="majorBidi" w:hAnsiTheme="majorBidi" w:cstheme="majorBidi"/>
                <w:sz w:val="24"/>
                <w:szCs w:val="24"/>
                <w:rtl/>
              </w:rPr>
            </w:pPr>
            <w:r w:rsidRPr="00DD0FBB">
              <w:rPr>
                <w:rFonts w:asciiTheme="majorBidi" w:eastAsia="Times New Roman" w:hAnsiTheme="majorBidi" w:cstheme="majorBidi"/>
                <w:color w:val="202122"/>
                <w:sz w:val="24"/>
                <w:szCs w:val="24"/>
                <w:rtl/>
              </w:rPr>
              <w:t>קאנון ראי</w:t>
            </w:r>
          </w:p>
        </w:tc>
        <w:tc>
          <w:tcPr>
            <w:tcW w:w="6840" w:type="dxa"/>
          </w:tcPr>
          <w:p w:rsidR="00B96A72" w:rsidRPr="00B96A72" w:rsidRDefault="00B96A72" w:rsidP="00B96A72">
            <w:pPr>
              <w:shd w:val="clear" w:color="auto" w:fill="FFFFFF"/>
              <w:bidi/>
              <w:spacing w:before="100" w:beforeAutospacing="1" w:after="24" w:line="336" w:lineRule="atLeast"/>
              <w:jc w:val="both"/>
              <w:rPr>
                <w:rFonts w:asciiTheme="majorBidi" w:eastAsia="Times New Roman" w:hAnsiTheme="majorBidi" w:cstheme="majorBidi"/>
                <w:color w:val="202122"/>
                <w:sz w:val="24"/>
                <w:szCs w:val="24"/>
                <w:rtl/>
              </w:rPr>
            </w:pPr>
            <w:r>
              <w:rPr>
                <w:rFonts w:asciiTheme="majorBidi" w:eastAsia="Times New Roman" w:hAnsiTheme="majorBidi" w:cstheme="majorBidi"/>
                <w:color w:val="202122"/>
                <w:sz w:val="24"/>
                <w:szCs w:val="24"/>
                <w:rtl/>
              </w:rPr>
              <w:t>הקול הראשון שר את המנגינה כרגיל ואילו הקול השני שר אותה בהיפוך ראי של המרווחים המוזיקליים, כלומר שכל מרווח המופיע בין הצלילים במנגינה המקורית מועתק בצורה הופכית בחיקוי הראי טרצה בעליה הופכת לטרצה בירידה, קווינטה בעליה הופכת לקווינטה בירידה, וכן הלאה</w:t>
            </w:r>
            <w:r>
              <w:rPr>
                <w:rFonts w:asciiTheme="majorBidi" w:eastAsia="Times New Roman" w:hAnsiTheme="majorBidi" w:cstheme="majorBidi"/>
                <w:color w:val="202122"/>
                <w:sz w:val="24"/>
                <w:szCs w:val="24"/>
              </w:rPr>
              <w:t>.</w:t>
            </w:r>
          </w:p>
        </w:tc>
        <w:tc>
          <w:tcPr>
            <w:tcW w:w="720" w:type="dxa"/>
          </w:tcPr>
          <w:p w:rsidR="00B96A72" w:rsidRPr="00CD1CB7" w:rsidRDefault="0058302C" w:rsidP="0058302C">
            <w:pPr>
              <w:bidi/>
              <w:spacing w:after="0"/>
              <w:jc w:val="center"/>
              <w:rPr>
                <w:rFonts w:asciiTheme="majorBidi" w:hAnsiTheme="majorBidi" w:cstheme="majorBidi"/>
                <w:rtl/>
              </w:rPr>
            </w:pPr>
            <w:r>
              <w:rPr>
                <w:rFonts w:asciiTheme="majorBidi" w:hAnsiTheme="majorBidi" w:cstheme="majorBidi" w:hint="cs"/>
                <w:rtl/>
              </w:rPr>
              <w:t>36</w:t>
            </w:r>
          </w:p>
        </w:tc>
      </w:tr>
      <w:tr w:rsidR="00B96A72" w:rsidRPr="002A20DE" w:rsidTr="00D13DAF">
        <w:tc>
          <w:tcPr>
            <w:tcW w:w="1710" w:type="dxa"/>
          </w:tcPr>
          <w:p w:rsidR="00B96A72" w:rsidRPr="00DD0FBB" w:rsidRDefault="00B96A72" w:rsidP="00B96A72">
            <w:pPr>
              <w:shd w:val="clear" w:color="auto" w:fill="FFFFFF"/>
              <w:bidi/>
              <w:spacing w:before="100" w:beforeAutospacing="1" w:after="24" w:line="336" w:lineRule="atLeast"/>
              <w:ind w:right="384"/>
              <w:jc w:val="both"/>
              <w:rPr>
                <w:rFonts w:asciiTheme="majorBidi" w:eastAsia="Times New Roman" w:hAnsiTheme="majorBidi" w:cstheme="majorBidi"/>
                <w:color w:val="202122"/>
                <w:sz w:val="24"/>
                <w:szCs w:val="24"/>
              </w:rPr>
            </w:pPr>
            <w:r w:rsidRPr="00DD0FBB">
              <w:rPr>
                <w:rFonts w:asciiTheme="majorBidi" w:eastAsia="Times New Roman" w:hAnsiTheme="majorBidi" w:cstheme="majorBidi"/>
                <w:color w:val="202122"/>
                <w:sz w:val="24"/>
                <w:szCs w:val="24"/>
                <w:rtl/>
              </w:rPr>
              <w:t>קאנון סרטן</w:t>
            </w:r>
            <w:r w:rsidRPr="00DD0FBB">
              <w:rPr>
                <w:rFonts w:asciiTheme="majorBidi" w:eastAsia="Times New Roman" w:hAnsiTheme="majorBidi" w:cstheme="majorBidi"/>
                <w:color w:val="202122"/>
                <w:sz w:val="24"/>
                <w:szCs w:val="24"/>
              </w:rPr>
              <w:t xml:space="preserve"> </w:t>
            </w:r>
          </w:p>
          <w:p w:rsidR="00B96A72" w:rsidRPr="00DD0FBB" w:rsidRDefault="00B96A72" w:rsidP="0021043A">
            <w:pPr>
              <w:pStyle w:val="NoSpacing"/>
              <w:bidi/>
              <w:rPr>
                <w:rFonts w:asciiTheme="majorBidi" w:eastAsia="Times New Roman" w:hAnsiTheme="majorBidi" w:cstheme="majorBidi"/>
                <w:color w:val="202122"/>
                <w:sz w:val="24"/>
                <w:szCs w:val="24"/>
                <w:rtl/>
              </w:rPr>
            </w:pPr>
          </w:p>
        </w:tc>
        <w:tc>
          <w:tcPr>
            <w:tcW w:w="6840" w:type="dxa"/>
          </w:tcPr>
          <w:p w:rsidR="00B96A72" w:rsidRPr="00B96A72" w:rsidRDefault="00B96A72" w:rsidP="00B96A72">
            <w:pPr>
              <w:shd w:val="clear" w:color="auto" w:fill="FFFFFF"/>
              <w:bidi/>
              <w:spacing w:before="100" w:beforeAutospacing="1" w:after="24" w:line="336" w:lineRule="atLeast"/>
              <w:ind w:right="384"/>
              <w:jc w:val="both"/>
              <w:rPr>
                <w:rFonts w:asciiTheme="majorBidi" w:eastAsia="Times New Roman" w:hAnsiTheme="majorBidi" w:cstheme="majorBidi"/>
                <w:color w:val="202122"/>
                <w:sz w:val="24"/>
                <w:szCs w:val="24"/>
                <w:rtl/>
              </w:rPr>
            </w:pPr>
            <w:r>
              <w:rPr>
                <w:rFonts w:asciiTheme="majorBidi" w:eastAsia="Times New Roman" w:hAnsiTheme="majorBidi" w:cstheme="majorBidi"/>
                <w:color w:val="202122"/>
                <w:sz w:val="24"/>
                <w:szCs w:val="24"/>
                <w:rtl/>
              </w:rPr>
              <w:t>הקול הראשון שר את המנגינה כרגיל, ואילו הקול השני שר אותה מהסוף להתחלה</w:t>
            </w:r>
            <w:r>
              <w:rPr>
                <w:rFonts w:asciiTheme="majorBidi" w:eastAsia="Times New Roman" w:hAnsiTheme="majorBidi" w:cstheme="majorBidi"/>
                <w:color w:val="202122"/>
                <w:sz w:val="24"/>
                <w:szCs w:val="24"/>
              </w:rPr>
              <w:t>.</w:t>
            </w:r>
          </w:p>
        </w:tc>
        <w:tc>
          <w:tcPr>
            <w:tcW w:w="720" w:type="dxa"/>
          </w:tcPr>
          <w:p w:rsidR="00B96A72" w:rsidRPr="00CD1CB7" w:rsidRDefault="0058302C" w:rsidP="0058302C">
            <w:pPr>
              <w:bidi/>
              <w:spacing w:after="0"/>
              <w:jc w:val="center"/>
              <w:rPr>
                <w:rFonts w:asciiTheme="majorBidi" w:hAnsiTheme="majorBidi" w:cstheme="majorBidi"/>
                <w:rtl/>
              </w:rPr>
            </w:pPr>
            <w:r>
              <w:rPr>
                <w:rFonts w:asciiTheme="majorBidi" w:hAnsiTheme="majorBidi" w:cstheme="majorBidi" w:hint="cs"/>
                <w:rtl/>
              </w:rPr>
              <w:t>36</w:t>
            </w:r>
          </w:p>
        </w:tc>
      </w:tr>
      <w:tr w:rsidR="00B96A72" w:rsidRPr="002A20DE" w:rsidTr="00D13DAF">
        <w:tc>
          <w:tcPr>
            <w:tcW w:w="1710" w:type="dxa"/>
          </w:tcPr>
          <w:p w:rsidR="00B96A72" w:rsidRPr="00DD0FBB" w:rsidRDefault="00B96A72" w:rsidP="00B96A72">
            <w:pPr>
              <w:shd w:val="clear" w:color="auto" w:fill="FFFFFF"/>
              <w:bidi/>
              <w:spacing w:before="100" w:beforeAutospacing="1" w:after="24" w:line="336" w:lineRule="atLeast"/>
              <w:ind w:right="384"/>
              <w:jc w:val="both"/>
              <w:rPr>
                <w:rFonts w:asciiTheme="majorBidi" w:eastAsia="Times New Roman" w:hAnsiTheme="majorBidi" w:cstheme="majorBidi"/>
                <w:color w:val="202122"/>
                <w:sz w:val="24"/>
                <w:szCs w:val="24"/>
                <w:rtl/>
              </w:rPr>
            </w:pPr>
            <w:r w:rsidRPr="00DD0FBB">
              <w:rPr>
                <w:rFonts w:asciiTheme="majorBidi" w:eastAsia="Times New Roman" w:hAnsiTheme="majorBidi" w:cstheme="majorBidi"/>
                <w:color w:val="202122"/>
                <w:sz w:val="24"/>
                <w:szCs w:val="24"/>
                <w:rtl/>
              </w:rPr>
              <w:t>קאנון מואט</w:t>
            </w:r>
          </w:p>
        </w:tc>
        <w:tc>
          <w:tcPr>
            <w:tcW w:w="6840" w:type="dxa"/>
          </w:tcPr>
          <w:p w:rsidR="00B96A72" w:rsidRPr="00B96A72" w:rsidRDefault="00B96A72" w:rsidP="00B96A72">
            <w:pPr>
              <w:shd w:val="clear" w:color="auto" w:fill="FFFFFF"/>
              <w:bidi/>
              <w:spacing w:before="100" w:beforeAutospacing="1" w:after="24" w:line="336" w:lineRule="atLeast"/>
              <w:jc w:val="both"/>
              <w:rPr>
                <w:rFonts w:asciiTheme="majorBidi" w:eastAsia="Times New Roman" w:hAnsiTheme="majorBidi" w:cstheme="majorBidi"/>
                <w:color w:val="202122"/>
                <w:sz w:val="24"/>
                <w:szCs w:val="24"/>
                <w:rtl/>
              </w:rPr>
            </w:pPr>
            <w:r>
              <w:rPr>
                <w:rFonts w:asciiTheme="majorBidi" w:eastAsia="Times New Roman" w:hAnsiTheme="majorBidi" w:cstheme="majorBidi"/>
                <w:color w:val="202122"/>
                <w:sz w:val="24"/>
                <w:szCs w:val="24"/>
                <w:rtl/>
              </w:rPr>
              <w:t>הקול הראשון שר את המנגינה כרגיל ואילו הקול השני שר בהרחבת ערכי-המקצב לעומתו לרוב באיטיות פי שניים מקודמו</w:t>
            </w:r>
            <w:r>
              <w:rPr>
                <w:rFonts w:asciiTheme="majorBidi" w:eastAsia="Times New Roman" w:hAnsiTheme="majorBidi" w:cstheme="majorBidi"/>
                <w:color w:val="202122"/>
                <w:sz w:val="24"/>
                <w:szCs w:val="24"/>
              </w:rPr>
              <w:t>.</w:t>
            </w:r>
          </w:p>
        </w:tc>
        <w:tc>
          <w:tcPr>
            <w:tcW w:w="720" w:type="dxa"/>
          </w:tcPr>
          <w:p w:rsidR="00B96A72" w:rsidRPr="00CD1CB7" w:rsidRDefault="0058302C" w:rsidP="0058302C">
            <w:pPr>
              <w:bidi/>
              <w:spacing w:after="0"/>
              <w:jc w:val="center"/>
              <w:rPr>
                <w:rFonts w:asciiTheme="majorBidi" w:hAnsiTheme="majorBidi" w:cstheme="majorBidi"/>
                <w:rtl/>
              </w:rPr>
            </w:pPr>
            <w:r>
              <w:rPr>
                <w:rFonts w:asciiTheme="majorBidi" w:hAnsiTheme="majorBidi" w:cstheme="majorBidi" w:hint="cs"/>
                <w:rtl/>
              </w:rPr>
              <w:t>36</w:t>
            </w:r>
          </w:p>
        </w:tc>
      </w:tr>
      <w:tr w:rsidR="00B96A72" w:rsidRPr="002A20DE" w:rsidTr="00D13DAF">
        <w:tc>
          <w:tcPr>
            <w:tcW w:w="1710" w:type="dxa"/>
          </w:tcPr>
          <w:p w:rsidR="00B96A72" w:rsidRPr="00DD0FBB" w:rsidRDefault="00B96A72" w:rsidP="00B96A72">
            <w:pPr>
              <w:shd w:val="clear" w:color="auto" w:fill="FFFFFF"/>
              <w:bidi/>
              <w:spacing w:before="100" w:beforeAutospacing="1" w:after="24" w:line="336" w:lineRule="atLeast"/>
              <w:jc w:val="both"/>
              <w:rPr>
                <w:rFonts w:asciiTheme="majorBidi" w:hAnsiTheme="majorBidi" w:cstheme="majorBidi"/>
                <w:sz w:val="24"/>
                <w:szCs w:val="24"/>
                <w:rtl/>
              </w:rPr>
            </w:pPr>
            <w:r w:rsidRPr="00DD0FBB">
              <w:rPr>
                <w:rFonts w:asciiTheme="majorBidi" w:eastAsia="Times New Roman" w:hAnsiTheme="majorBidi" w:cstheme="majorBidi"/>
                <w:color w:val="202122"/>
                <w:sz w:val="24"/>
                <w:szCs w:val="24"/>
                <w:rtl/>
              </w:rPr>
              <w:t>קאנון מואץ</w:t>
            </w:r>
            <w:r w:rsidRPr="00DD0FBB">
              <w:rPr>
                <w:rFonts w:asciiTheme="majorBidi" w:eastAsia="Times New Roman" w:hAnsiTheme="majorBidi" w:cstheme="majorBidi"/>
                <w:color w:val="202122"/>
                <w:sz w:val="24"/>
                <w:szCs w:val="24"/>
              </w:rPr>
              <w:t xml:space="preserve"> </w:t>
            </w:r>
          </w:p>
        </w:tc>
        <w:tc>
          <w:tcPr>
            <w:tcW w:w="6840" w:type="dxa"/>
          </w:tcPr>
          <w:p w:rsidR="00B96A72" w:rsidRPr="00B96A72" w:rsidRDefault="00B96A72" w:rsidP="00B96A72">
            <w:pPr>
              <w:shd w:val="clear" w:color="auto" w:fill="FFFFFF"/>
              <w:bidi/>
              <w:spacing w:before="100" w:beforeAutospacing="1" w:after="24" w:line="336" w:lineRule="atLeast"/>
              <w:jc w:val="both"/>
              <w:rPr>
                <w:rFonts w:asciiTheme="majorBidi" w:eastAsia="Times New Roman" w:hAnsiTheme="majorBidi" w:cstheme="majorBidi"/>
                <w:color w:val="202122"/>
                <w:sz w:val="24"/>
                <w:szCs w:val="24"/>
                <w:rtl/>
              </w:rPr>
            </w:pPr>
            <w:r>
              <w:rPr>
                <w:rFonts w:asciiTheme="majorBidi" w:eastAsia="Times New Roman" w:hAnsiTheme="majorBidi" w:cstheme="majorBidi"/>
                <w:color w:val="202122"/>
                <w:sz w:val="24"/>
                <w:szCs w:val="24"/>
                <w:rtl/>
              </w:rPr>
              <w:t>הקול הראשון שר את המנגינה כרגיל ואילו הקול השני שר בצמצום ערכי-המקצב לעומתו לרוב במהירות כפולה מקודמו</w:t>
            </w:r>
            <w:r>
              <w:rPr>
                <w:rFonts w:asciiTheme="majorBidi" w:eastAsia="Times New Roman" w:hAnsiTheme="majorBidi" w:cstheme="majorBidi"/>
                <w:color w:val="202122"/>
                <w:sz w:val="24"/>
                <w:szCs w:val="24"/>
              </w:rPr>
              <w:t>.</w:t>
            </w:r>
          </w:p>
        </w:tc>
        <w:tc>
          <w:tcPr>
            <w:tcW w:w="720" w:type="dxa"/>
          </w:tcPr>
          <w:p w:rsidR="00B96A72" w:rsidRPr="00CD1CB7" w:rsidRDefault="0058302C" w:rsidP="0058302C">
            <w:pPr>
              <w:bidi/>
              <w:spacing w:after="0"/>
              <w:jc w:val="center"/>
              <w:rPr>
                <w:rFonts w:asciiTheme="majorBidi" w:hAnsiTheme="majorBidi" w:cstheme="majorBidi"/>
                <w:rtl/>
              </w:rPr>
            </w:pPr>
            <w:r>
              <w:rPr>
                <w:rFonts w:asciiTheme="majorBidi" w:hAnsiTheme="majorBidi" w:cstheme="majorBidi" w:hint="cs"/>
                <w:rtl/>
              </w:rPr>
              <w:t>36</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קפיצה</w:t>
            </w:r>
          </w:p>
        </w:tc>
        <w:tc>
          <w:tcPr>
            <w:tcW w:w="6840" w:type="dxa"/>
          </w:tcPr>
          <w:p w:rsidR="00122204" w:rsidRDefault="00122204" w:rsidP="00F117FD">
            <w:pPr>
              <w:bidi/>
              <w:spacing w:after="0"/>
              <w:jc w:val="both"/>
              <w:rPr>
                <w:rFonts w:asciiTheme="majorBidi" w:hAnsiTheme="majorBidi" w:cstheme="majorBidi"/>
                <w:rtl/>
              </w:rPr>
            </w:pPr>
            <w:r>
              <w:rPr>
                <w:rFonts w:asciiTheme="majorBidi" w:hAnsiTheme="majorBidi" w:cstheme="majorBidi" w:hint="cs"/>
                <w:rtl/>
              </w:rPr>
              <w:t xml:space="preserve">מעבר מצליל לצליל שאינו הבא אחריו ( עדיף ברוב המקרים בטרצה </w:t>
            </w:r>
          </w:p>
          <w:p w:rsidR="00122204" w:rsidRPr="00CD1CB7" w:rsidRDefault="00122204" w:rsidP="00F117FD">
            <w:pPr>
              <w:bidi/>
              <w:spacing w:after="0"/>
              <w:jc w:val="both"/>
              <w:rPr>
                <w:rFonts w:asciiTheme="majorBidi" w:hAnsiTheme="majorBidi" w:cstheme="majorBidi"/>
                <w:rtl/>
              </w:rPr>
            </w:pPr>
            <w:r>
              <w:rPr>
                <w:rFonts w:asciiTheme="majorBidi" w:hAnsiTheme="majorBidi" w:cstheme="majorBidi" w:hint="cs"/>
                <w:rtl/>
              </w:rPr>
              <w:t>או בקויטה)...</w:t>
            </w:r>
          </w:p>
        </w:tc>
        <w:tc>
          <w:tcPr>
            <w:tcW w:w="720" w:type="dxa"/>
          </w:tcPr>
          <w:p w:rsidR="00122204" w:rsidRDefault="00122204" w:rsidP="00854889">
            <w:pPr>
              <w:jc w:val="center"/>
            </w:pPr>
            <w:r w:rsidRPr="00492CF7">
              <w:rPr>
                <w:rFonts w:asciiTheme="majorBidi" w:hAnsiTheme="majorBidi" w:cstheme="majorBidi" w:hint="cs"/>
                <w:rtl/>
              </w:rPr>
              <w:t>33</w:t>
            </w:r>
          </w:p>
        </w:tc>
      </w:tr>
      <w:tr w:rsidR="00122204" w:rsidRPr="002A20DE" w:rsidTr="00D13DAF">
        <w:tc>
          <w:tcPr>
            <w:tcW w:w="1710" w:type="dxa"/>
          </w:tcPr>
          <w:p w:rsidR="00122204" w:rsidRDefault="00122204" w:rsidP="00D40801">
            <w:pPr>
              <w:bidi/>
              <w:spacing w:after="0"/>
              <w:rPr>
                <w:rFonts w:asciiTheme="majorBidi" w:hAnsiTheme="majorBidi" w:cstheme="majorBidi"/>
                <w:sz w:val="24"/>
                <w:szCs w:val="24"/>
                <w:rtl/>
              </w:rPr>
            </w:pPr>
            <w:r>
              <w:rPr>
                <w:rFonts w:asciiTheme="majorBidi" w:hAnsiTheme="majorBidi" w:cstheme="majorBidi" w:hint="cs"/>
                <w:sz w:val="24"/>
                <w:szCs w:val="24"/>
                <w:rtl/>
              </w:rPr>
              <w:t>קפיצה בעקבות צעדים</w:t>
            </w:r>
          </w:p>
        </w:tc>
        <w:tc>
          <w:tcPr>
            <w:tcW w:w="6840" w:type="dxa"/>
          </w:tcPr>
          <w:p w:rsidR="00122204" w:rsidRPr="00CD1CB7" w:rsidRDefault="00122204" w:rsidP="00122204">
            <w:pPr>
              <w:pStyle w:val="ListParagraph"/>
              <w:bidi/>
              <w:ind w:hanging="720"/>
              <w:rPr>
                <w:rFonts w:asciiTheme="majorBidi" w:hAnsiTheme="majorBidi" w:cstheme="majorBidi"/>
                <w:rtl/>
              </w:rPr>
            </w:pPr>
            <w:r>
              <w:rPr>
                <w:rFonts w:asciiTheme="majorBidi" w:hAnsiTheme="majorBidi" w:cstheme="majorBidi" w:hint="cs"/>
                <w:sz w:val="24"/>
                <w:szCs w:val="24"/>
                <w:rtl/>
              </w:rPr>
              <w:t xml:space="preserve">ברצף של מרווח צעדים יש להמנע למרווח של קפיצה פתאומית. </w:t>
            </w:r>
          </w:p>
        </w:tc>
        <w:tc>
          <w:tcPr>
            <w:tcW w:w="720" w:type="dxa"/>
          </w:tcPr>
          <w:p w:rsidR="00122204" w:rsidRDefault="00122204" w:rsidP="00854889">
            <w:pPr>
              <w:jc w:val="center"/>
            </w:pPr>
            <w:r w:rsidRPr="00492CF7">
              <w:rPr>
                <w:rFonts w:asciiTheme="majorBidi" w:hAnsiTheme="majorBidi" w:cstheme="majorBidi" w:hint="cs"/>
                <w:rtl/>
              </w:rPr>
              <w:t>33</w:t>
            </w:r>
          </w:p>
        </w:tc>
      </w:tr>
      <w:tr w:rsidR="00122204" w:rsidRPr="002A20DE" w:rsidTr="00D13DAF">
        <w:tc>
          <w:tcPr>
            <w:tcW w:w="1710" w:type="dxa"/>
          </w:tcPr>
          <w:p w:rsidR="00122204" w:rsidRDefault="00122204" w:rsidP="00846218">
            <w:pPr>
              <w:bidi/>
              <w:spacing w:after="0"/>
              <w:jc w:val="both"/>
              <w:rPr>
                <w:rFonts w:asciiTheme="majorBidi" w:hAnsiTheme="majorBidi" w:cstheme="majorBidi"/>
                <w:sz w:val="24"/>
                <w:szCs w:val="24"/>
                <w:rtl/>
              </w:rPr>
            </w:pPr>
            <w:r>
              <w:rPr>
                <w:rFonts w:asciiTheme="majorBidi" w:hAnsiTheme="majorBidi" w:cstheme="majorBidi" w:hint="cs"/>
                <w:sz w:val="24"/>
                <w:szCs w:val="24"/>
                <w:rtl/>
              </w:rPr>
              <w:t>קשת -גלישה</w:t>
            </w:r>
          </w:p>
        </w:tc>
        <w:tc>
          <w:tcPr>
            <w:tcW w:w="6840" w:type="dxa"/>
          </w:tcPr>
          <w:p w:rsidR="00122204" w:rsidRPr="00CD1CB7" w:rsidRDefault="00122204" w:rsidP="00122204">
            <w:pPr>
              <w:tabs>
                <w:tab w:val="left" w:pos="180"/>
              </w:tabs>
              <w:bidi/>
              <w:spacing w:after="0" w:line="240" w:lineRule="auto"/>
              <w:ind w:left="720" w:hanging="720"/>
              <w:jc w:val="both"/>
              <w:rPr>
                <w:rFonts w:asciiTheme="majorBidi" w:hAnsiTheme="majorBidi" w:cstheme="majorBidi"/>
                <w:rtl/>
              </w:rPr>
            </w:pPr>
            <w:r w:rsidRPr="00846218">
              <w:rPr>
                <w:rFonts w:asciiTheme="majorBidi" w:hAnsiTheme="majorBidi" w:cstheme="majorBidi"/>
                <w:rtl/>
              </w:rPr>
              <w:t xml:space="preserve">קשת המחברת </w:t>
            </w:r>
            <w:r w:rsidRPr="00846218">
              <w:rPr>
                <w:rFonts w:asciiTheme="majorBidi" w:hAnsiTheme="majorBidi" w:cstheme="majorBidi"/>
                <w:u w:val="single"/>
                <w:rtl/>
              </w:rPr>
              <w:t>שני צלילים</w:t>
            </w:r>
            <w:r w:rsidRPr="00846218">
              <w:rPr>
                <w:rFonts w:asciiTheme="majorBidi" w:hAnsiTheme="majorBidi" w:cstheme="majorBidi"/>
                <w:rtl/>
              </w:rPr>
              <w:t xml:space="preserve"> בעלי גובה </w:t>
            </w:r>
            <w:r w:rsidRPr="00846218">
              <w:rPr>
                <w:rFonts w:asciiTheme="majorBidi" w:hAnsiTheme="majorBidi" w:cstheme="majorBidi"/>
                <w:u w:val="single"/>
                <w:rtl/>
              </w:rPr>
              <w:t>צליל זהה</w:t>
            </w:r>
            <w:r w:rsidRPr="00846218">
              <w:rPr>
                <w:rFonts w:asciiTheme="majorBidi" w:hAnsiTheme="majorBidi" w:cstheme="majorBidi"/>
                <w:rtl/>
              </w:rPr>
              <w:t xml:space="preserve">. </w:t>
            </w:r>
            <w:r w:rsidRPr="00846218">
              <w:rPr>
                <w:rFonts w:asciiTheme="majorBidi" w:hAnsiTheme="majorBidi" w:cstheme="majorBidi"/>
                <w:color w:val="0033CC"/>
                <w:rtl/>
              </w:rPr>
              <w:t>(גלישה)</w:t>
            </w:r>
          </w:p>
        </w:tc>
        <w:tc>
          <w:tcPr>
            <w:tcW w:w="720" w:type="dxa"/>
          </w:tcPr>
          <w:p w:rsidR="00122204" w:rsidRPr="00CD1CB7" w:rsidRDefault="00122204" w:rsidP="00846218">
            <w:pPr>
              <w:bidi/>
              <w:spacing w:after="0"/>
              <w:jc w:val="center"/>
              <w:rPr>
                <w:rFonts w:asciiTheme="majorBidi" w:hAnsiTheme="majorBidi" w:cstheme="majorBidi"/>
                <w:rtl/>
              </w:rPr>
            </w:pPr>
            <w:r>
              <w:rPr>
                <w:rFonts w:asciiTheme="majorBidi" w:hAnsiTheme="majorBidi" w:cstheme="majorBidi" w:hint="cs"/>
                <w:rtl/>
              </w:rPr>
              <w:t>34</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קשת -הברה</w:t>
            </w:r>
          </w:p>
        </w:tc>
        <w:tc>
          <w:tcPr>
            <w:tcW w:w="6840" w:type="dxa"/>
          </w:tcPr>
          <w:p w:rsidR="00122204" w:rsidRPr="00846218" w:rsidRDefault="00122204" w:rsidP="003E7524">
            <w:pPr>
              <w:bidi/>
              <w:spacing w:after="0"/>
              <w:jc w:val="both"/>
              <w:rPr>
                <w:rFonts w:asciiTheme="majorBidi" w:hAnsiTheme="majorBidi" w:cstheme="majorBidi"/>
                <w:rtl/>
              </w:rPr>
            </w:pPr>
            <w:r w:rsidRPr="00846218">
              <w:rPr>
                <w:rFonts w:asciiTheme="majorBidi" w:hAnsiTheme="majorBidi" w:cstheme="majorBidi"/>
                <w:rtl/>
              </w:rPr>
              <w:t xml:space="preserve">קשת המחברת </w:t>
            </w:r>
            <w:r w:rsidRPr="00846218">
              <w:rPr>
                <w:rFonts w:asciiTheme="majorBidi" w:hAnsiTheme="majorBidi" w:cstheme="majorBidi"/>
                <w:u w:val="single"/>
                <w:rtl/>
              </w:rPr>
              <w:t>שני צלילים</w:t>
            </w:r>
            <w:r w:rsidRPr="00846218">
              <w:rPr>
                <w:rFonts w:asciiTheme="majorBidi" w:hAnsiTheme="majorBidi" w:cstheme="majorBidi"/>
                <w:rtl/>
              </w:rPr>
              <w:t xml:space="preserve"> בעלי גובה </w:t>
            </w:r>
            <w:r w:rsidRPr="00846218">
              <w:rPr>
                <w:rFonts w:asciiTheme="majorBidi" w:hAnsiTheme="majorBidi" w:cstheme="majorBidi"/>
                <w:u w:val="single"/>
                <w:rtl/>
              </w:rPr>
              <w:t>צליל שונה</w:t>
            </w:r>
            <w:r w:rsidRPr="00846218">
              <w:rPr>
                <w:rFonts w:asciiTheme="majorBidi" w:hAnsiTheme="majorBidi" w:cstheme="majorBidi"/>
                <w:rtl/>
              </w:rPr>
              <w:t xml:space="preserve">. </w:t>
            </w:r>
            <w:r w:rsidRPr="00846218">
              <w:rPr>
                <w:rFonts w:asciiTheme="majorBidi" w:hAnsiTheme="majorBidi" w:cstheme="majorBidi"/>
                <w:color w:val="0033CC"/>
                <w:rtl/>
              </w:rPr>
              <w:t>(הברה)</w:t>
            </w:r>
          </w:p>
        </w:tc>
        <w:tc>
          <w:tcPr>
            <w:tcW w:w="720" w:type="dxa"/>
          </w:tcPr>
          <w:p w:rsidR="00122204" w:rsidRPr="00CD1CB7" w:rsidRDefault="00122204" w:rsidP="00846218">
            <w:pPr>
              <w:bidi/>
              <w:spacing w:after="0"/>
              <w:jc w:val="center"/>
              <w:rPr>
                <w:rFonts w:asciiTheme="majorBidi" w:hAnsiTheme="majorBidi" w:cstheme="majorBidi"/>
                <w:rtl/>
              </w:rPr>
            </w:pPr>
            <w:r>
              <w:rPr>
                <w:rFonts w:asciiTheme="majorBidi" w:hAnsiTheme="majorBidi" w:cstheme="majorBidi" w:hint="cs"/>
                <w:rtl/>
              </w:rPr>
              <w:t>34</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קשת- פרזה</w:t>
            </w:r>
          </w:p>
        </w:tc>
        <w:tc>
          <w:tcPr>
            <w:tcW w:w="6840" w:type="dxa"/>
          </w:tcPr>
          <w:p w:rsidR="00122204" w:rsidRDefault="00122204" w:rsidP="003E7524">
            <w:pPr>
              <w:bidi/>
              <w:spacing w:after="0"/>
              <w:jc w:val="both"/>
              <w:rPr>
                <w:rFonts w:asciiTheme="majorBidi" w:hAnsiTheme="majorBidi" w:cstheme="majorBidi"/>
                <w:rtl/>
              </w:rPr>
            </w:pPr>
            <w:r w:rsidRPr="00846218">
              <w:rPr>
                <w:rFonts w:asciiTheme="majorBidi" w:hAnsiTheme="majorBidi" w:cstheme="majorBidi"/>
                <w:rtl/>
              </w:rPr>
              <w:t xml:space="preserve">קשת המחברת </w:t>
            </w:r>
            <w:r w:rsidRPr="00846218">
              <w:rPr>
                <w:rFonts w:asciiTheme="majorBidi" w:hAnsiTheme="majorBidi" w:cstheme="majorBidi"/>
                <w:u w:val="single"/>
                <w:rtl/>
              </w:rPr>
              <w:t>מספר צלילים</w:t>
            </w:r>
            <w:r w:rsidRPr="00846218">
              <w:rPr>
                <w:rFonts w:asciiTheme="majorBidi" w:hAnsiTheme="majorBidi" w:cstheme="majorBidi"/>
                <w:rtl/>
              </w:rPr>
              <w:t xml:space="preserve"> בעלי גובה </w:t>
            </w:r>
            <w:r w:rsidRPr="00846218">
              <w:rPr>
                <w:rFonts w:asciiTheme="majorBidi" w:hAnsiTheme="majorBidi" w:cstheme="majorBidi"/>
                <w:u w:val="single"/>
                <w:rtl/>
              </w:rPr>
              <w:t>צליל שונה</w:t>
            </w:r>
            <w:r w:rsidRPr="00846218">
              <w:rPr>
                <w:rFonts w:asciiTheme="majorBidi" w:hAnsiTheme="majorBidi" w:cstheme="majorBidi"/>
                <w:rtl/>
              </w:rPr>
              <w:t xml:space="preserve">. </w:t>
            </w:r>
            <w:r w:rsidRPr="00846218">
              <w:rPr>
                <w:rFonts w:asciiTheme="majorBidi" w:hAnsiTheme="majorBidi" w:cstheme="majorBidi"/>
                <w:color w:val="0033CC"/>
                <w:rtl/>
              </w:rPr>
              <w:t>(פרזה</w:t>
            </w:r>
            <w:r w:rsidRPr="00F140DD">
              <w:rPr>
                <w:color w:val="0033CC"/>
                <w:rtl/>
              </w:rPr>
              <w:t>)</w:t>
            </w:r>
          </w:p>
        </w:tc>
        <w:tc>
          <w:tcPr>
            <w:tcW w:w="720" w:type="dxa"/>
          </w:tcPr>
          <w:p w:rsidR="00122204" w:rsidRDefault="00122204" w:rsidP="00846218">
            <w:pPr>
              <w:bidi/>
              <w:spacing w:after="0"/>
              <w:jc w:val="center"/>
              <w:rPr>
                <w:rFonts w:asciiTheme="majorBidi" w:hAnsiTheme="majorBidi" w:cstheme="majorBidi"/>
                <w:rtl/>
              </w:rPr>
            </w:pPr>
            <w:r>
              <w:rPr>
                <w:rFonts w:asciiTheme="majorBidi" w:hAnsiTheme="majorBidi" w:cstheme="majorBidi" w:hint="cs"/>
                <w:rtl/>
              </w:rPr>
              <w:t>34</w:t>
            </w:r>
          </w:p>
        </w:tc>
      </w:tr>
      <w:tr w:rsidR="00122204" w:rsidRPr="002A20DE" w:rsidTr="00D13DAF">
        <w:trPr>
          <w:trHeight w:val="557"/>
        </w:trPr>
        <w:tc>
          <w:tcPr>
            <w:tcW w:w="1710" w:type="dxa"/>
          </w:tcPr>
          <w:p w:rsidR="00122204" w:rsidRPr="005F4C01" w:rsidRDefault="00122204" w:rsidP="0021043A">
            <w:pPr>
              <w:pStyle w:val="ListParagraph"/>
              <w:bidi/>
              <w:ind w:hanging="720"/>
              <w:rPr>
                <w:rFonts w:asciiTheme="majorBidi" w:hAnsiTheme="majorBidi" w:cstheme="majorBidi"/>
                <w:rtl/>
              </w:rPr>
            </w:pPr>
            <w:r w:rsidRPr="005F4C01">
              <w:rPr>
                <w:rFonts w:asciiTheme="majorBidi" w:hAnsiTheme="majorBidi" w:cstheme="majorBidi" w:hint="cs"/>
                <w:rtl/>
              </w:rPr>
              <w:t>ראי</w:t>
            </w:r>
            <w:r w:rsidR="00B96A72">
              <w:rPr>
                <w:rFonts w:asciiTheme="majorBidi" w:hAnsiTheme="majorBidi" w:cstheme="majorBidi" w:hint="cs"/>
                <w:rtl/>
              </w:rPr>
              <w:t xml:space="preserve"> מוזיקלי</w:t>
            </w:r>
          </w:p>
        </w:tc>
        <w:tc>
          <w:tcPr>
            <w:tcW w:w="6840" w:type="dxa"/>
          </w:tcPr>
          <w:p w:rsidR="00122204" w:rsidRPr="00CD1CB7" w:rsidRDefault="00122204" w:rsidP="0021043A">
            <w:pPr>
              <w:pStyle w:val="ListParagraph"/>
              <w:bidi/>
              <w:ind w:left="0"/>
              <w:rPr>
                <w:rFonts w:asciiTheme="majorBidi" w:hAnsiTheme="majorBidi" w:cstheme="majorBidi"/>
                <w:rtl/>
              </w:rPr>
            </w:pPr>
            <w:r w:rsidRPr="000B1A68">
              <w:rPr>
                <w:rFonts w:asciiTheme="majorBidi" w:hAnsiTheme="majorBidi" w:cstheme="majorBidi" w:hint="cs"/>
                <w:sz w:val="24"/>
                <w:szCs w:val="24"/>
                <w:rtl/>
              </w:rPr>
              <w:t>הראי המוזיקלי</w:t>
            </w:r>
            <w:r>
              <w:rPr>
                <w:rFonts w:asciiTheme="majorBidi" w:hAnsiTheme="majorBidi" w:cstheme="majorBidi" w:hint="cs"/>
                <w:b/>
                <w:bCs/>
                <w:color w:val="0000FF"/>
                <w:sz w:val="24"/>
                <w:szCs w:val="24"/>
                <w:rtl/>
              </w:rPr>
              <w:t xml:space="preserve">- </w:t>
            </w:r>
            <w:r w:rsidRPr="00C2158C">
              <w:rPr>
                <w:rFonts w:asciiTheme="majorBidi" w:hAnsiTheme="majorBidi" w:cstheme="majorBidi" w:hint="cs"/>
                <w:sz w:val="24"/>
                <w:szCs w:val="24"/>
                <w:rtl/>
              </w:rPr>
              <w:t>מונח זה</w:t>
            </w:r>
            <w:r>
              <w:rPr>
                <w:rFonts w:asciiTheme="majorBidi" w:hAnsiTheme="majorBidi" w:cstheme="majorBidi" w:hint="cs"/>
                <w:sz w:val="24"/>
                <w:szCs w:val="24"/>
                <w:rtl/>
              </w:rPr>
              <w:t xml:space="preserve"> כולל את הראי במרווחים, הראי הריאלי, הראי הדיאטוני, ושיטת ההיפוך.</w:t>
            </w:r>
          </w:p>
        </w:tc>
        <w:tc>
          <w:tcPr>
            <w:tcW w:w="720" w:type="dxa"/>
          </w:tcPr>
          <w:p w:rsidR="00122204" w:rsidRPr="000B1A68" w:rsidRDefault="0058302C" w:rsidP="0058302C">
            <w:pPr>
              <w:pStyle w:val="ListParagraph"/>
              <w:bidi/>
              <w:ind w:left="0"/>
              <w:jc w:val="center"/>
              <w:rPr>
                <w:rFonts w:asciiTheme="majorBidi" w:hAnsiTheme="majorBidi" w:cstheme="majorBidi"/>
                <w:sz w:val="24"/>
                <w:szCs w:val="24"/>
                <w:rtl/>
              </w:rPr>
            </w:pPr>
            <w:r>
              <w:rPr>
                <w:rFonts w:asciiTheme="majorBidi" w:hAnsiTheme="majorBidi" w:cstheme="majorBidi" w:hint="cs"/>
                <w:sz w:val="24"/>
                <w:szCs w:val="24"/>
                <w:rtl/>
              </w:rPr>
              <w:t>36</w:t>
            </w:r>
          </w:p>
        </w:tc>
      </w:tr>
      <w:tr w:rsidR="00122204" w:rsidRPr="002A20DE" w:rsidTr="00D13DAF">
        <w:tc>
          <w:tcPr>
            <w:tcW w:w="1710" w:type="dxa"/>
          </w:tcPr>
          <w:p w:rsidR="00122204" w:rsidRDefault="00122204" w:rsidP="00B96A72">
            <w:pPr>
              <w:pStyle w:val="NoSpacing"/>
              <w:bidi/>
              <w:rPr>
                <w:rFonts w:asciiTheme="majorBidi" w:hAnsiTheme="majorBidi" w:cstheme="majorBidi"/>
                <w:sz w:val="24"/>
                <w:szCs w:val="24"/>
                <w:rtl/>
              </w:rPr>
            </w:pPr>
            <w:r>
              <w:rPr>
                <w:rFonts w:asciiTheme="majorBidi" w:hAnsiTheme="majorBidi" w:cstheme="majorBidi" w:hint="cs"/>
                <w:sz w:val="24"/>
                <w:szCs w:val="24"/>
                <w:rtl/>
              </w:rPr>
              <w:t xml:space="preserve">ראי </w:t>
            </w:r>
            <w:r w:rsidR="00B96A72">
              <w:rPr>
                <w:rFonts w:asciiTheme="majorBidi" w:hAnsiTheme="majorBidi" w:cstheme="majorBidi" w:hint="cs"/>
                <w:sz w:val="24"/>
                <w:szCs w:val="24"/>
                <w:rtl/>
              </w:rPr>
              <w:t>במרווחים</w:t>
            </w:r>
          </w:p>
        </w:tc>
        <w:tc>
          <w:tcPr>
            <w:tcW w:w="6840" w:type="dxa"/>
          </w:tcPr>
          <w:p w:rsidR="00122204" w:rsidRPr="00CD1CB7" w:rsidRDefault="00B96A72" w:rsidP="00B96A72">
            <w:pPr>
              <w:tabs>
                <w:tab w:val="left" w:pos="1981"/>
              </w:tabs>
              <w:bidi/>
              <w:ind w:left="180"/>
              <w:rPr>
                <w:rFonts w:asciiTheme="majorBidi" w:hAnsiTheme="majorBidi" w:cstheme="majorBidi"/>
                <w:rtl/>
              </w:rPr>
            </w:pPr>
            <w:r w:rsidRPr="00C2158C">
              <w:rPr>
                <w:rFonts w:asciiTheme="majorBidi" w:hAnsiTheme="majorBidi" w:cstheme="majorBidi"/>
                <w:sz w:val="24"/>
                <w:szCs w:val="24"/>
                <w:rtl/>
              </w:rPr>
              <w:t>בשיטה זו פעולת הראי היא היפוך כיוון העלייה בכיוון הירידה ולהיפך זהו אחד האמצעים להשגת סוג מסויים של סימטריה במלודיה ואחת הווריאציות בהופעותיו של מירווח או קבוצת מירווחים ביצירה.</w:t>
            </w:r>
          </w:p>
        </w:tc>
        <w:tc>
          <w:tcPr>
            <w:tcW w:w="720" w:type="dxa"/>
          </w:tcPr>
          <w:p w:rsidR="00122204" w:rsidRPr="00CD1CB7" w:rsidRDefault="0058302C" w:rsidP="0058302C">
            <w:pPr>
              <w:bidi/>
              <w:spacing w:after="0"/>
              <w:jc w:val="center"/>
              <w:rPr>
                <w:rFonts w:asciiTheme="majorBidi" w:hAnsiTheme="majorBidi" w:cstheme="majorBidi"/>
                <w:rtl/>
              </w:rPr>
            </w:pPr>
            <w:r>
              <w:rPr>
                <w:rFonts w:asciiTheme="majorBidi" w:hAnsiTheme="majorBidi" w:cstheme="majorBidi" w:hint="cs"/>
                <w:rtl/>
              </w:rPr>
              <w:t>36</w:t>
            </w:r>
          </w:p>
        </w:tc>
      </w:tr>
      <w:tr w:rsidR="00B96A72" w:rsidRPr="002A20DE" w:rsidTr="00D13DAF">
        <w:tc>
          <w:tcPr>
            <w:tcW w:w="1710" w:type="dxa"/>
          </w:tcPr>
          <w:p w:rsidR="00B96A72" w:rsidRDefault="00B96A72" w:rsidP="00B96A72">
            <w:pPr>
              <w:pStyle w:val="NoSpacing"/>
              <w:bidi/>
              <w:rPr>
                <w:rFonts w:asciiTheme="majorBidi" w:hAnsiTheme="majorBidi" w:cstheme="majorBidi"/>
                <w:sz w:val="24"/>
                <w:szCs w:val="24"/>
                <w:rtl/>
              </w:rPr>
            </w:pPr>
            <w:r>
              <w:rPr>
                <w:rFonts w:asciiTheme="majorBidi" w:hAnsiTheme="majorBidi" w:cstheme="majorBidi" w:hint="cs"/>
                <w:sz w:val="24"/>
                <w:szCs w:val="24"/>
                <w:rtl/>
              </w:rPr>
              <w:t>ראי ריאלי</w:t>
            </w:r>
          </w:p>
        </w:tc>
        <w:tc>
          <w:tcPr>
            <w:tcW w:w="6840" w:type="dxa"/>
          </w:tcPr>
          <w:p w:rsidR="00B96A72" w:rsidRPr="00CD1CB7" w:rsidRDefault="00B96A72" w:rsidP="00B96A72">
            <w:pPr>
              <w:tabs>
                <w:tab w:val="left" w:pos="1981"/>
              </w:tabs>
              <w:bidi/>
              <w:ind w:left="180"/>
              <w:rPr>
                <w:rFonts w:asciiTheme="majorBidi" w:hAnsiTheme="majorBidi" w:cstheme="majorBidi"/>
                <w:rtl/>
              </w:rPr>
            </w:pPr>
            <w:r w:rsidRPr="00C2158C">
              <w:rPr>
                <w:rFonts w:asciiTheme="majorBidi" w:hAnsiTheme="majorBidi" w:cstheme="majorBidi"/>
                <w:sz w:val="24"/>
                <w:szCs w:val="24"/>
                <w:rtl/>
              </w:rPr>
              <w:t>מכונה אף הראי המדוייק,</w:t>
            </w:r>
            <w:r>
              <w:rPr>
                <w:rFonts w:asciiTheme="majorBidi" w:hAnsiTheme="majorBidi" w:cstheme="majorBidi" w:hint="cs"/>
                <w:sz w:val="24"/>
                <w:szCs w:val="24"/>
                <w:rtl/>
              </w:rPr>
              <w:t xml:space="preserve"> </w:t>
            </w:r>
            <w:r w:rsidRPr="00C2158C">
              <w:rPr>
                <w:rFonts w:asciiTheme="majorBidi" w:hAnsiTheme="majorBidi" w:cstheme="majorBidi"/>
                <w:sz w:val="24"/>
                <w:szCs w:val="24"/>
                <w:rtl/>
              </w:rPr>
              <w:t xml:space="preserve">מתקבל כאשר משתמר הגודל המדוייק של המירווח בהיפוך הכיוון לדוגמא הראי במשולש המז'ורי העולה דו-מי-סול הנו המשולש </w:t>
            </w:r>
            <w:r w:rsidRPr="00C2158C">
              <w:rPr>
                <w:rFonts w:asciiTheme="majorBidi" w:hAnsiTheme="majorBidi" w:cstheme="majorBidi"/>
                <w:sz w:val="24"/>
                <w:szCs w:val="24"/>
                <w:rtl/>
              </w:rPr>
              <w:lastRenderedPageBreak/>
              <w:t xml:space="preserve">המינורי היורד דו-לה במול-פה. </w:t>
            </w:r>
          </w:p>
        </w:tc>
        <w:tc>
          <w:tcPr>
            <w:tcW w:w="720" w:type="dxa"/>
          </w:tcPr>
          <w:p w:rsidR="00B96A72" w:rsidRPr="00CD1CB7" w:rsidRDefault="0058302C" w:rsidP="0058302C">
            <w:pPr>
              <w:bidi/>
              <w:spacing w:after="0"/>
              <w:jc w:val="center"/>
              <w:rPr>
                <w:rFonts w:asciiTheme="majorBidi" w:hAnsiTheme="majorBidi" w:cstheme="majorBidi"/>
                <w:rtl/>
              </w:rPr>
            </w:pPr>
            <w:r>
              <w:rPr>
                <w:rFonts w:asciiTheme="majorBidi" w:hAnsiTheme="majorBidi" w:cstheme="majorBidi" w:hint="cs"/>
                <w:rtl/>
              </w:rPr>
              <w:lastRenderedPageBreak/>
              <w:t>36</w:t>
            </w:r>
          </w:p>
        </w:tc>
      </w:tr>
      <w:tr w:rsidR="00B96A72" w:rsidRPr="002A20DE" w:rsidTr="00D13DAF">
        <w:tc>
          <w:tcPr>
            <w:tcW w:w="1710" w:type="dxa"/>
          </w:tcPr>
          <w:p w:rsidR="00B96A72" w:rsidRDefault="00B96A72" w:rsidP="00B96A72">
            <w:pPr>
              <w:pStyle w:val="NoSpacing"/>
              <w:bidi/>
              <w:rPr>
                <w:rFonts w:asciiTheme="majorBidi" w:hAnsiTheme="majorBidi" w:cstheme="majorBidi"/>
                <w:sz w:val="24"/>
                <w:szCs w:val="24"/>
                <w:rtl/>
              </w:rPr>
            </w:pPr>
            <w:r>
              <w:rPr>
                <w:rFonts w:asciiTheme="majorBidi" w:hAnsiTheme="majorBidi" w:cstheme="majorBidi" w:hint="cs"/>
                <w:sz w:val="24"/>
                <w:szCs w:val="24"/>
                <w:rtl/>
              </w:rPr>
              <w:lastRenderedPageBreak/>
              <w:t>ראי דיאטוני</w:t>
            </w:r>
          </w:p>
        </w:tc>
        <w:tc>
          <w:tcPr>
            <w:tcW w:w="6840" w:type="dxa"/>
          </w:tcPr>
          <w:p w:rsidR="00B96A72" w:rsidRPr="00CD1CB7" w:rsidRDefault="00B96A72" w:rsidP="0058302C">
            <w:pPr>
              <w:tabs>
                <w:tab w:val="left" w:pos="1981"/>
              </w:tabs>
              <w:bidi/>
              <w:ind w:left="180"/>
              <w:rPr>
                <w:rFonts w:asciiTheme="majorBidi" w:hAnsiTheme="majorBidi" w:cstheme="majorBidi"/>
                <w:rtl/>
              </w:rPr>
            </w:pPr>
            <w:r w:rsidRPr="00C2158C">
              <w:rPr>
                <w:rFonts w:asciiTheme="majorBidi" w:hAnsiTheme="majorBidi" w:cstheme="majorBidi"/>
                <w:sz w:val="24"/>
                <w:szCs w:val="24"/>
                <w:rtl/>
              </w:rPr>
              <w:t xml:space="preserve">מכונה אף הראי הטונאלי, מתקבל כאשר המרווח נקבע בהתאם לסוג הסולם מז'ור או מינור, בשיטה זו לא נשמר המרווח המדוייק אלא משתמר סוג הסולם .לדוגמא הראי של המשולש המז'ורי דו-מי-סול יהיה משולש שאף הוא מז'ורי דו-לה-פה. </w:t>
            </w:r>
          </w:p>
        </w:tc>
        <w:tc>
          <w:tcPr>
            <w:tcW w:w="720" w:type="dxa"/>
          </w:tcPr>
          <w:p w:rsidR="00B96A72" w:rsidRPr="00CD1CB7" w:rsidRDefault="0058302C" w:rsidP="0058302C">
            <w:pPr>
              <w:bidi/>
              <w:spacing w:after="0"/>
              <w:jc w:val="center"/>
              <w:rPr>
                <w:rFonts w:asciiTheme="majorBidi" w:hAnsiTheme="majorBidi" w:cstheme="majorBidi"/>
                <w:rtl/>
              </w:rPr>
            </w:pPr>
            <w:r>
              <w:rPr>
                <w:rFonts w:asciiTheme="majorBidi" w:hAnsiTheme="majorBidi" w:cstheme="majorBidi" w:hint="cs"/>
                <w:rtl/>
              </w:rPr>
              <w:t>37</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שרשרת השהיות</w:t>
            </w:r>
          </w:p>
        </w:tc>
        <w:tc>
          <w:tcPr>
            <w:tcW w:w="6840" w:type="dxa"/>
          </w:tcPr>
          <w:p w:rsidR="00122204" w:rsidRPr="00CD1CB7" w:rsidRDefault="00122204" w:rsidP="00122204">
            <w:pPr>
              <w:pStyle w:val="ListParagraph"/>
              <w:bidi/>
              <w:ind w:hanging="720"/>
              <w:rPr>
                <w:rFonts w:asciiTheme="majorBidi" w:hAnsiTheme="majorBidi" w:cstheme="majorBidi"/>
                <w:rtl/>
              </w:rPr>
            </w:pPr>
            <w:r w:rsidRPr="00960A91">
              <w:rPr>
                <w:rFonts w:asciiTheme="majorBidi" w:hAnsiTheme="majorBidi" w:cstheme="majorBidi" w:hint="cs"/>
                <w:sz w:val="24"/>
                <w:szCs w:val="24"/>
                <w:rtl/>
              </w:rPr>
              <w:t>מבוסס לרוב על טרצות מקבילות</w:t>
            </w:r>
            <w:r>
              <w:rPr>
                <w:rFonts w:asciiTheme="majorBidi" w:hAnsiTheme="majorBidi" w:cstheme="majorBidi" w:hint="cs"/>
                <w:sz w:val="24"/>
                <w:szCs w:val="24"/>
                <w:rtl/>
              </w:rPr>
              <w:t>.</w:t>
            </w:r>
          </w:p>
        </w:tc>
        <w:tc>
          <w:tcPr>
            <w:tcW w:w="720" w:type="dxa"/>
          </w:tcPr>
          <w:p w:rsidR="00122204" w:rsidRPr="00CD1CB7" w:rsidRDefault="00122204" w:rsidP="00D13DAF">
            <w:pPr>
              <w:bidi/>
              <w:spacing w:after="0"/>
              <w:jc w:val="center"/>
              <w:rPr>
                <w:rFonts w:asciiTheme="majorBidi" w:hAnsiTheme="majorBidi" w:cstheme="majorBidi"/>
                <w:rtl/>
              </w:rPr>
            </w:pPr>
            <w:r>
              <w:rPr>
                <w:rFonts w:asciiTheme="majorBidi" w:hAnsiTheme="majorBidi" w:cstheme="majorBidi" w:hint="cs"/>
                <w:rtl/>
              </w:rPr>
              <w:t>35</w:t>
            </w:r>
          </w:p>
        </w:tc>
      </w:tr>
      <w:tr w:rsidR="00122204" w:rsidRPr="002A20DE" w:rsidTr="00D13DAF">
        <w:tc>
          <w:tcPr>
            <w:tcW w:w="1710" w:type="dxa"/>
          </w:tcPr>
          <w:p w:rsidR="00122204" w:rsidRDefault="00122204" w:rsidP="0021043A">
            <w:pPr>
              <w:bidi/>
              <w:spacing w:after="0"/>
              <w:jc w:val="both"/>
              <w:rPr>
                <w:rFonts w:asciiTheme="majorBidi" w:hAnsiTheme="majorBidi" w:cstheme="majorBidi"/>
                <w:sz w:val="24"/>
                <w:szCs w:val="24"/>
                <w:rtl/>
              </w:rPr>
            </w:pPr>
            <w:r>
              <w:rPr>
                <w:rFonts w:asciiTheme="majorBidi" w:hAnsiTheme="majorBidi" w:cstheme="majorBidi" w:hint="cs"/>
                <w:sz w:val="24"/>
                <w:szCs w:val="24"/>
                <w:rtl/>
              </w:rPr>
              <w:t>תנועה מקבילה</w:t>
            </w:r>
          </w:p>
        </w:tc>
        <w:tc>
          <w:tcPr>
            <w:tcW w:w="6840" w:type="dxa"/>
          </w:tcPr>
          <w:p w:rsidR="00122204" w:rsidRPr="00CD1CB7" w:rsidRDefault="00122204" w:rsidP="0021043A">
            <w:pPr>
              <w:bidi/>
              <w:spacing w:after="0"/>
              <w:jc w:val="both"/>
              <w:rPr>
                <w:rFonts w:asciiTheme="majorBidi" w:hAnsiTheme="majorBidi" w:cstheme="majorBidi"/>
                <w:rtl/>
              </w:rPr>
            </w:pPr>
            <w:r>
              <w:rPr>
                <w:rFonts w:asciiTheme="majorBidi" w:hAnsiTheme="majorBidi" w:cstheme="majorBidi" w:hint="cs"/>
                <w:sz w:val="24"/>
                <w:szCs w:val="24"/>
                <w:rtl/>
              </w:rPr>
              <w:t>היא תנועה שבה אותו צליל חוזר בשני קולות שונים.</w:t>
            </w:r>
            <w:r>
              <w:rPr>
                <w:rFonts w:asciiTheme="majorBidi" w:hAnsiTheme="majorBidi" w:cstheme="majorBidi" w:hint="cs"/>
                <w:rtl/>
              </w:rPr>
              <w:t xml:space="preserve">    </w:t>
            </w:r>
          </w:p>
        </w:tc>
        <w:tc>
          <w:tcPr>
            <w:tcW w:w="720" w:type="dxa"/>
          </w:tcPr>
          <w:p w:rsidR="00122204" w:rsidRDefault="00122204" w:rsidP="00854889">
            <w:pPr>
              <w:bidi/>
              <w:spacing w:after="0"/>
              <w:jc w:val="center"/>
              <w:rPr>
                <w:rFonts w:asciiTheme="majorBidi" w:hAnsiTheme="majorBidi" w:cstheme="majorBidi"/>
                <w:rtl/>
              </w:rPr>
            </w:pPr>
            <w:r>
              <w:rPr>
                <w:rFonts w:asciiTheme="majorBidi" w:hAnsiTheme="majorBidi" w:cstheme="majorBidi" w:hint="cs"/>
                <w:rtl/>
              </w:rPr>
              <w:t>33</w:t>
            </w:r>
          </w:p>
          <w:p w:rsidR="0058302C" w:rsidRPr="00CD1CB7" w:rsidRDefault="0058302C" w:rsidP="0058302C">
            <w:pPr>
              <w:bidi/>
              <w:spacing w:after="0"/>
              <w:jc w:val="center"/>
              <w:rPr>
                <w:rFonts w:asciiTheme="majorBidi" w:hAnsiTheme="majorBidi" w:cstheme="majorBidi"/>
                <w:rtl/>
              </w:rPr>
            </w:pPr>
          </w:p>
        </w:tc>
      </w:tr>
    </w:tbl>
    <w:p w:rsidR="00AF720C" w:rsidRPr="00AF720C" w:rsidRDefault="00160983" w:rsidP="00AF720C">
      <w:pPr>
        <w:tabs>
          <w:tab w:val="left" w:pos="-382"/>
        </w:tabs>
        <w:bidi/>
        <w:ind w:right="-426"/>
        <w:jc w:val="both"/>
        <w:rPr>
          <w:rFonts w:asciiTheme="majorBidi" w:hAnsiTheme="majorBidi" w:cstheme="majorBidi"/>
          <w:sz w:val="24"/>
          <w:szCs w:val="24"/>
          <w:rtl/>
        </w:rPr>
      </w:pPr>
      <w:r w:rsidRPr="00160983">
        <w:rPr>
          <w:rFonts w:asciiTheme="majorBidi" w:hAnsiTheme="majorBidi" w:cs="Times New Roman"/>
          <w:noProof/>
          <w:sz w:val="24"/>
          <w:szCs w:val="24"/>
          <w:rtl/>
        </w:rPr>
        <w:lastRenderedPageBreak/>
        <w:drawing>
          <wp:inline distT="0" distB="0" distL="0" distR="0">
            <wp:extent cx="5486400" cy="8572500"/>
            <wp:effectExtent l="19050" t="0" r="0" b="0"/>
            <wp:docPr id="3" name="DB92AB51-6986-42E6-B1A3-021FDE21A908" descr="cid:DB92AB51-6986-42E6-B1A3-021FDE21A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92AB51-6986-42E6-B1A3-021FDE21A908" descr="cid:DB92AB51-6986-42E6-B1A3-021FDE21A908"/>
                    <pic:cNvPicPr>
                      <a:picLocks noChangeAspect="1" noChangeArrowheads="1"/>
                    </pic:cNvPicPr>
                  </pic:nvPicPr>
                  <pic:blipFill>
                    <a:blip r:embed="rId109" r:link="rId110" cstate="print"/>
                    <a:srcRect/>
                    <a:stretch>
                      <a:fillRect/>
                    </a:stretch>
                  </pic:blipFill>
                  <pic:spPr bwMode="auto">
                    <a:xfrm>
                      <a:off x="0" y="0"/>
                      <a:ext cx="5486400" cy="8572500"/>
                    </a:xfrm>
                    <a:prstGeom prst="rect">
                      <a:avLst/>
                    </a:prstGeom>
                    <a:noFill/>
                    <a:ln w="9525">
                      <a:noFill/>
                      <a:miter lim="800000"/>
                      <a:headEnd/>
                      <a:tailEnd/>
                    </a:ln>
                  </pic:spPr>
                </pic:pic>
              </a:graphicData>
            </a:graphic>
          </wp:inline>
        </w:drawing>
      </w:r>
    </w:p>
    <w:p w:rsidR="00C573B1" w:rsidRDefault="00A1284F">
      <w:r>
        <w:rPr>
          <w:rFonts w:eastAsia="Times New Roman"/>
          <w:noProof/>
        </w:rPr>
        <w:lastRenderedPageBreak/>
        <w:drawing>
          <wp:inline distT="0" distB="0" distL="0" distR="0">
            <wp:extent cx="5486400" cy="8143687"/>
            <wp:effectExtent l="19050" t="0" r="0" b="0"/>
            <wp:docPr id="1" name="3A1F5366-70D4-46E4-BC38-6074D6B41416" descr="cid:3A1F5366-70D4-46E4-BC38-6074D6B4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1F5366-70D4-46E4-BC38-6074D6B41416" descr="cid:3A1F5366-70D4-46E4-BC38-6074D6B41416"/>
                    <pic:cNvPicPr>
                      <a:picLocks noChangeAspect="1" noChangeArrowheads="1"/>
                    </pic:cNvPicPr>
                  </pic:nvPicPr>
                  <pic:blipFill>
                    <a:blip r:embed="rId111" r:link="rId112" cstate="print"/>
                    <a:srcRect/>
                    <a:stretch>
                      <a:fillRect/>
                    </a:stretch>
                  </pic:blipFill>
                  <pic:spPr bwMode="auto">
                    <a:xfrm>
                      <a:off x="0" y="0"/>
                      <a:ext cx="5486400" cy="8143687"/>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514297"/>
            <wp:effectExtent l="19050" t="0" r="0" b="0"/>
            <wp:docPr id="4" name="C3B58357-3C14-4ED1-9942-330DA2A1E1E5" descr="cid:C3B58357-3C14-4ED1-9942-330DA2A1E1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B58357-3C14-4ED1-9942-330DA2A1E1E5" descr="cid:C3B58357-3C14-4ED1-9942-330DA2A1E1E5"/>
                    <pic:cNvPicPr>
                      <a:picLocks noChangeAspect="1" noChangeArrowheads="1"/>
                    </pic:cNvPicPr>
                  </pic:nvPicPr>
                  <pic:blipFill>
                    <a:blip r:embed="rId113" r:link="rId114" cstate="print"/>
                    <a:srcRect/>
                    <a:stretch>
                      <a:fillRect/>
                    </a:stretch>
                  </pic:blipFill>
                  <pic:spPr bwMode="auto">
                    <a:xfrm>
                      <a:off x="0" y="0"/>
                      <a:ext cx="5486400" cy="8514297"/>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460954"/>
            <wp:effectExtent l="19050" t="0" r="0" b="0"/>
            <wp:docPr id="7" name="83A5CE3D-DB18-455C-AB87-7043A4E85C0B" descr="cid:83A5CE3D-DB18-455C-AB87-7043A4E85C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A5CE3D-DB18-455C-AB87-7043A4E85C0B" descr="cid:83A5CE3D-DB18-455C-AB87-7043A4E85C0B"/>
                    <pic:cNvPicPr>
                      <a:picLocks noChangeAspect="1" noChangeArrowheads="1"/>
                    </pic:cNvPicPr>
                  </pic:nvPicPr>
                  <pic:blipFill>
                    <a:blip r:embed="rId115" r:link="rId116" cstate="print"/>
                    <a:srcRect/>
                    <a:stretch>
                      <a:fillRect/>
                    </a:stretch>
                  </pic:blipFill>
                  <pic:spPr bwMode="auto">
                    <a:xfrm>
                      <a:off x="0" y="0"/>
                      <a:ext cx="5486400" cy="8460954"/>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460954"/>
            <wp:effectExtent l="19050" t="0" r="0" b="0"/>
            <wp:docPr id="10" name="1459C544-6F90-4196-99F7-0D7A252E5A55" descr="cid:1459C544-6F90-4196-99F7-0D7A252E5A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9C544-6F90-4196-99F7-0D7A252E5A55" descr="cid:1459C544-6F90-4196-99F7-0D7A252E5A55"/>
                    <pic:cNvPicPr>
                      <a:picLocks noChangeAspect="1" noChangeArrowheads="1"/>
                    </pic:cNvPicPr>
                  </pic:nvPicPr>
                  <pic:blipFill>
                    <a:blip r:embed="rId117" r:link="rId118" cstate="print"/>
                    <a:srcRect/>
                    <a:stretch>
                      <a:fillRect/>
                    </a:stretch>
                  </pic:blipFill>
                  <pic:spPr bwMode="auto">
                    <a:xfrm>
                      <a:off x="0" y="0"/>
                      <a:ext cx="5486400" cy="8460954"/>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7823743"/>
            <wp:effectExtent l="19050" t="0" r="0" b="0"/>
            <wp:docPr id="13" name="7F9D0217-FAE3-4AFB-961B-DB9ACE804472" descr="cid:7F9D0217-FAE3-4AFB-961B-DB9ACE80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F9D0217-FAE3-4AFB-961B-DB9ACE804472" descr="cid:7F9D0217-FAE3-4AFB-961B-DB9ACE804472"/>
                    <pic:cNvPicPr>
                      <a:picLocks noChangeAspect="1" noChangeArrowheads="1"/>
                    </pic:cNvPicPr>
                  </pic:nvPicPr>
                  <pic:blipFill>
                    <a:blip r:embed="rId119" r:link="rId120" cstate="print"/>
                    <a:srcRect/>
                    <a:stretch>
                      <a:fillRect/>
                    </a:stretch>
                  </pic:blipFill>
                  <pic:spPr bwMode="auto">
                    <a:xfrm>
                      <a:off x="0" y="0"/>
                      <a:ext cx="5486400" cy="7823743"/>
                    </a:xfrm>
                    <a:prstGeom prst="rect">
                      <a:avLst/>
                    </a:prstGeom>
                    <a:noFill/>
                    <a:ln w="9525">
                      <a:noFill/>
                      <a:miter lim="800000"/>
                      <a:headEnd/>
                      <a:tailEnd/>
                    </a:ln>
                  </pic:spPr>
                </pic:pic>
              </a:graphicData>
            </a:graphic>
          </wp:inline>
        </w:drawing>
      </w:r>
    </w:p>
    <w:p w:rsidR="00A1284F" w:rsidRDefault="00A1284F"/>
    <w:p w:rsidR="00A1284F" w:rsidRDefault="00A1284F">
      <w:r>
        <w:rPr>
          <w:rFonts w:eastAsia="Times New Roman"/>
          <w:noProof/>
        </w:rPr>
        <w:lastRenderedPageBreak/>
        <w:drawing>
          <wp:inline distT="0" distB="0" distL="0" distR="0">
            <wp:extent cx="5486400" cy="8572500"/>
            <wp:effectExtent l="19050" t="0" r="0" b="0"/>
            <wp:docPr id="16" name="DB92AB51-6986-42E6-B1A3-021FDE21A908" descr="cid:DB92AB51-6986-42E6-B1A3-021FDE21A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92AB51-6986-42E6-B1A3-021FDE21A908" descr="cid:DB92AB51-6986-42E6-B1A3-021FDE21A908"/>
                    <pic:cNvPicPr>
                      <a:picLocks noChangeAspect="1" noChangeArrowheads="1"/>
                    </pic:cNvPicPr>
                  </pic:nvPicPr>
                  <pic:blipFill>
                    <a:blip r:embed="rId109" r:link="rId110" cstate="print"/>
                    <a:srcRect/>
                    <a:stretch>
                      <a:fillRect/>
                    </a:stretch>
                  </pic:blipFill>
                  <pic:spPr bwMode="auto">
                    <a:xfrm>
                      <a:off x="0" y="0"/>
                      <a:ext cx="5486400" cy="8572500"/>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795832"/>
            <wp:effectExtent l="19050" t="0" r="0" b="0"/>
            <wp:docPr id="19" name="65B6C0E6-DA09-4ACD-8566-8AE518C40F75" descr="cid:65B6C0E6-DA09-4ACD-8566-8AE518C40F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B6C0E6-DA09-4ACD-8566-8AE518C40F75" descr="cid:65B6C0E6-DA09-4ACD-8566-8AE518C40F75"/>
                    <pic:cNvPicPr>
                      <a:picLocks noChangeAspect="1" noChangeArrowheads="1"/>
                    </pic:cNvPicPr>
                  </pic:nvPicPr>
                  <pic:blipFill>
                    <a:blip r:embed="rId121" r:link="rId122" cstate="print"/>
                    <a:srcRect/>
                    <a:stretch>
                      <a:fillRect/>
                    </a:stretch>
                  </pic:blipFill>
                  <pic:spPr bwMode="auto">
                    <a:xfrm>
                      <a:off x="0" y="0"/>
                      <a:ext cx="5486400" cy="8795832"/>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075658"/>
            <wp:effectExtent l="19050" t="0" r="0" b="0"/>
            <wp:docPr id="22" name="B19963DA-DD0B-46CA-A0D5-94B5BD108487" descr="cid:B19963DA-DD0B-46CA-A0D5-94B5BD10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9963DA-DD0B-46CA-A0D5-94B5BD108487" descr="cid:B19963DA-DD0B-46CA-A0D5-94B5BD108487"/>
                    <pic:cNvPicPr>
                      <a:picLocks noChangeAspect="1" noChangeArrowheads="1"/>
                    </pic:cNvPicPr>
                  </pic:nvPicPr>
                  <pic:blipFill>
                    <a:blip r:embed="rId123" r:link="rId124" cstate="print"/>
                    <a:srcRect/>
                    <a:stretch>
                      <a:fillRect/>
                    </a:stretch>
                  </pic:blipFill>
                  <pic:spPr bwMode="auto">
                    <a:xfrm>
                      <a:off x="0" y="0"/>
                      <a:ext cx="5486400" cy="8075658"/>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682730"/>
            <wp:effectExtent l="19050" t="0" r="0" b="0"/>
            <wp:docPr id="25" name="05B44FA5-F160-459A-BFB1-8C8254541B02" descr="cid:05B44FA5-F160-459A-BFB1-8C8254541B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B44FA5-F160-459A-BFB1-8C8254541B02" descr="cid:05B44FA5-F160-459A-BFB1-8C8254541B02"/>
                    <pic:cNvPicPr>
                      <a:picLocks noChangeAspect="1" noChangeArrowheads="1"/>
                    </pic:cNvPicPr>
                  </pic:nvPicPr>
                  <pic:blipFill>
                    <a:blip r:embed="rId125" r:link="rId126" cstate="print"/>
                    <a:srcRect/>
                    <a:stretch>
                      <a:fillRect/>
                    </a:stretch>
                  </pic:blipFill>
                  <pic:spPr bwMode="auto">
                    <a:xfrm>
                      <a:off x="0" y="0"/>
                      <a:ext cx="5486400" cy="8682730"/>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734567"/>
            <wp:effectExtent l="19050" t="0" r="0" b="0"/>
            <wp:docPr id="28" name="A5DBB0EE-65DD-4EE7-9908-462BEEB70DAB" descr="cid:A5DBB0EE-65DD-4EE7-9908-462BEEB70D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5DBB0EE-65DD-4EE7-9908-462BEEB70DAB" descr="cid:A5DBB0EE-65DD-4EE7-9908-462BEEB70DAB"/>
                    <pic:cNvPicPr>
                      <a:picLocks noChangeAspect="1" noChangeArrowheads="1"/>
                    </pic:cNvPicPr>
                  </pic:nvPicPr>
                  <pic:blipFill>
                    <a:blip r:embed="rId127" r:link="rId128" cstate="print"/>
                    <a:srcRect/>
                    <a:stretch>
                      <a:fillRect/>
                    </a:stretch>
                  </pic:blipFill>
                  <pic:spPr bwMode="auto">
                    <a:xfrm>
                      <a:off x="0" y="0"/>
                      <a:ext cx="5486400" cy="8734567"/>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795832"/>
            <wp:effectExtent l="19050" t="0" r="0" b="0"/>
            <wp:docPr id="31" name="B49431F3-EC35-43FF-8087-270F24F946B4" descr="cid:B49431F3-EC35-43FF-8087-270F24F946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9431F3-EC35-43FF-8087-270F24F946B4" descr="cid:B49431F3-EC35-43FF-8087-270F24F946B4"/>
                    <pic:cNvPicPr>
                      <a:picLocks noChangeAspect="1" noChangeArrowheads="1"/>
                    </pic:cNvPicPr>
                  </pic:nvPicPr>
                  <pic:blipFill>
                    <a:blip r:embed="rId121" r:link="rId129" cstate="print"/>
                    <a:srcRect/>
                    <a:stretch>
                      <a:fillRect/>
                    </a:stretch>
                  </pic:blipFill>
                  <pic:spPr bwMode="auto">
                    <a:xfrm>
                      <a:off x="0" y="0"/>
                      <a:ext cx="5486400" cy="8795832"/>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075658"/>
            <wp:effectExtent l="19050" t="0" r="0" b="0"/>
            <wp:docPr id="34" name="68F1FBCF-0957-4311-96F5-44499FD5321E" descr="cid:68F1FBCF-0957-4311-96F5-44499FD532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F1FBCF-0957-4311-96F5-44499FD5321E" descr="cid:68F1FBCF-0957-4311-96F5-44499FD5321E"/>
                    <pic:cNvPicPr>
                      <a:picLocks noChangeAspect="1" noChangeArrowheads="1"/>
                    </pic:cNvPicPr>
                  </pic:nvPicPr>
                  <pic:blipFill>
                    <a:blip r:embed="rId123" r:link="rId130" cstate="print"/>
                    <a:srcRect/>
                    <a:stretch>
                      <a:fillRect/>
                    </a:stretch>
                  </pic:blipFill>
                  <pic:spPr bwMode="auto">
                    <a:xfrm>
                      <a:off x="0" y="0"/>
                      <a:ext cx="5486400" cy="8075658"/>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400" cy="8682730"/>
            <wp:effectExtent l="19050" t="0" r="0" b="0"/>
            <wp:docPr id="37" name="480AE690-0880-46EE-99A2-EB775E40A281" descr="cid:480AE690-0880-46EE-99A2-EB775E40A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0AE690-0880-46EE-99A2-EB775E40A281" descr="cid:480AE690-0880-46EE-99A2-EB775E40A281"/>
                    <pic:cNvPicPr>
                      <a:picLocks noChangeAspect="1" noChangeArrowheads="1"/>
                    </pic:cNvPicPr>
                  </pic:nvPicPr>
                  <pic:blipFill>
                    <a:blip r:embed="rId125" r:link="rId131" cstate="print"/>
                    <a:srcRect/>
                    <a:stretch>
                      <a:fillRect/>
                    </a:stretch>
                  </pic:blipFill>
                  <pic:spPr bwMode="auto">
                    <a:xfrm>
                      <a:off x="0" y="0"/>
                      <a:ext cx="5486400" cy="8682730"/>
                    </a:xfrm>
                    <a:prstGeom prst="rect">
                      <a:avLst/>
                    </a:prstGeom>
                    <a:noFill/>
                    <a:ln w="9525">
                      <a:noFill/>
                      <a:miter lim="800000"/>
                      <a:headEnd/>
                      <a:tailEnd/>
                    </a:ln>
                  </pic:spPr>
                </pic:pic>
              </a:graphicData>
            </a:graphic>
          </wp:inline>
        </w:drawing>
      </w:r>
    </w:p>
    <w:p w:rsidR="00A1284F" w:rsidRDefault="00A1284F">
      <w:r>
        <w:rPr>
          <w:rFonts w:eastAsia="Times New Roman"/>
          <w:noProof/>
        </w:rPr>
        <w:lastRenderedPageBreak/>
        <w:drawing>
          <wp:inline distT="0" distB="0" distL="0" distR="0">
            <wp:extent cx="5486311" cy="8239125"/>
            <wp:effectExtent l="19050" t="0" r="89" b="0"/>
            <wp:docPr id="40" name="CCC9DA40-41B4-400D-BDF8-B1755E348B37" descr="cid:CCC9DA40-41B4-400D-BDF8-B1755E348B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9DA40-41B4-400D-BDF8-B1755E348B37" descr="cid:CCC9DA40-41B4-400D-BDF8-B1755E348B37"/>
                    <pic:cNvPicPr>
                      <a:picLocks noChangeAspect="1" noChangeArrowheads="1"/>
                    </pic:cNvPicPr>
                  </pic:nvPicPr>
                  <pic:blipFill>
                    <a:blip r:embed="rId127" r:link="rId132" cstate="print"/>
                    <a:srcRect/>
                    <a:stretch>
                      <a:fillRect/>
                    </a:stretch>
                  </pic:blipFill>
                  <pic:spPr bwMode="auto">
                    <a:xfrm>
                      <a:off x="0" y="0"/>
                      <a:ext cx="5486400" cy="8239259"/>
                    </a:xfrm>
                    <a:prstGeom prst="rect">
                      <a:avLst/>
                    </a:prstGeom>
                    <a:noFill/>
                    <a:ln w="9525">
                      <a:noFill/>
                      <a:miter lim="800000"/>
                      <a:headEnd/>
                      <a:tailEnd/>
                    </a:ln>
                  </pic:spPr>
                </pic:pic>
              </a:graphicData>
            </a:graphic>
          </wp:inline>
        </w:drawing>
      </w:r>
    </w:p>
    <w:p w:rsidR="007F50CE" w:rsidRDefault="00614459" w:rsidP="001302B0">
      <w:pPr>
        <w:bidi/>
      </w:pPr>
      <w:r w:rsidRPr="00614459">
        <w:rPr>
          <w:rFonts w:cs="Arial"/>
          <w:noProof/>
          <w:rtl/>
        </w:rPr>
        <w:lastRenderedPageBreak/>
        <w:drawing>
          <wp:inline distT="0" distB="0" distL="0" distR="0">
            <wp:extent cx="5484614" cy="8020050"/>
            <wp:effectExtent l="19050" t="0" r="1786" b="0"/>
            <wp:docPr id="48" name="1459C544-6F90-4196-99F7-0D7A252E5A55" descr="cid:1459C544-6F90-4196-99F7-0D7A252E5A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9C544-6F90-4196-99F7-0D7A252E5A55" descr="cid:1459C544-6F90-4196-99F7-0D7A252E5A55"/>
                    <pic:cNvPicPr>
                      <a:picLocks noChangeAspect="1" noChangeArrowheads="1"/>
                    </pic:cNvPicPr>
                  </pic:nvPicPr>
                  <pic:blipFill>
                    <a:blip r:embed="rId117" r:link="rId118" cstate="print"/>
                    <a:srcRect/>
                    <a:stretch>
                      <a:fillRect/>
                    </a:stretch>
                  </pic:blipFill>
                  <pic:spPr bwMode="auto">
                    <a:xfrm>
                      <a:off x="0" y="0"/>
                      <a:ext cx="5486400" cy="8022661"/>
                    </a:xfrm>
                    <a:prstGeom prst="rect">
                      <a:avLst/>
                    </a:prstGeom>
                    <a:noFill/>
                    <a:ln w="9525">
                      <a:noFill/>
                      <a:miter lim="800000"/>
                      <a:headEnd/>
                      <a:tailEnd/>
                    </a:ln>
                  </pic:spPr>
                </pic:pic>
              </a:graphicData>
            </a:graphic>
          </wp:inline>
        </w:drawing>
      </w:r>
    </w:p>
    <w:p w:rsidR="001302B0" w:rsidRDefault="001302B0" w:rsidP="001302B0">
      <w:pPr>
        <w:bidi/>
      </w:pPr>
      <w:r>
        <w:rPr>
          <w:rFonts w:cs="Arial"/>
          <w:noProof/>
          <w:rtl/>
        </w:rPr>
        <w:lastRenderedPageBreak/>
        <w:drawing>
          <wp:inline distT="0" distB="0" distL="0" distR="0">
            <wp:extent cx="5779735" cy="7867650"/>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srcRect/>
                    <a:stretch>
                      <a:fillRect/>
                    </a:stretch>
                  </pic:blipFill>
                  <pic:spPr bwMode="auto">
                    <a:xfrm>
                      <a:off x="0" y="0"/>
                      <a:ext cx="5781758" cy="7870404"/>
                    </a:xfrm>
                    <a:prstGeom prst="rect">
                      <a:avLst/>
                    </a:prstGeom>
                    <a:noFill/>
                    <a:ln w="9525">
                      <a:noFill/>
                      <a:miter lim="800000"/>
                      <a:headEnd/>
                      <a:tailEnd/>
                    </a:ln>
                  </pic:spPr>
                </pic:pic>
              </a:graphicData>
            </a:graphic>
          </wp:inline>
        </w:drawing>
      </w:r>
    </w:p>
    <w:p w:rsidR="001807BC" w:rsidRDefault="001807BC" w:rsidP="001807BC">
      <w:pPr>
        <w:bidi/>
      </w:pPr>
    </w:p>
    <w:p w:rsidR="001807BC" w:rsidRDefault="001807BC" w:rsidP="001807BC">
      <w:pPr>
        <w:bidi/>
      </w:pPr>
      <w:r>
        <w:rPr>
          <w:rFonts w:cs="Arial"/>
          <w:noProof/>
          <w:rtl/>
        </w:rPr>
        <w:lastRenderedPageBreak/>
        <w:drawing>
          <wp:inline distT="0" distB="0" distL="0" distR="0">
            <wp:extent cx="5543550" cy="7870404"/>
            <wp:effectExtent l="19050" t="0" r="0" b="0"/>
            <wp:docPr id="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srcRect/>
                    <a:stretch>
                      <a:fillRect/>
                    </a:stretch>
                  </pic:blipFill>
                  <pic:spPr bwMode="auto">
                    <a:xfrm>
                      <a:off x="0" y="0"/>
                      <a:ext cx="5543550" cy="7870404"/>
                    </a:xfrm>
                    <a:prstGeom prst="rect">
                      <a:avLst/>
                    </a:prstGeom>
                    <a:noFill/>
                    <a:ln w="9525">
                      <a:noFill/>
                      <a:miter lim="800000"/>
                      <a:headEnd/>
                      <a:tailEnd/>
                    </a:ln>
                  </pic:spPr>
                </pic:pic>
              </a:graphicData>
            </a:graphic>
          </wp:inline>
        </w:drawing>
      </w:r>
    </w:p>
    <w:p w:rsidR="001807BC" w:rsidRDefault="001807BC" w:rsidP="001807BC">
      <w:pPr>
        <w:bidi/>
      </w:pPr>
    </w:p>
    <w:p w:rsidR="001807BC" w:rsidRDefault="001807BC" w:rsidP="001807BC">
      <w:pPr>
        <w:bidi/>
      </w:pPr>
      <w:r>
        <w:rPr>
          <w:rFonts w:cs="Arial"/>
          <w:noProof/>
          <w:rtl/>
        </w:rPr>
        <w:lastRenderedPageBreak/>
        <w:drawing>
          <wp:inline distT="0" distB="0" distL="0" distR="0">
            <wp:extent cx="5543550" cy="7870404"/>
            <wp:effectExtent l="19050" t="0" r="0" b="0"/>
            <wp:docPr id="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srcRect/>
                    <a:stretch>
                      <a:fillRect/>
                    </a:stretch>
                  </pic:blipFill>
                  <pic:spPr bwMode="auto">
                    <a:xfrm>
                      <a:off x="0" y="0"/>
                      <a:ext cx="5543550" cy="7870404"/>
                    </a:xfrm>
                    <a:prstGeom prst="rect">
                      <a:avLst/>
                    </a:prstGeom>
                    <a:noFill/>
                    <a:ln w="9525">
                      <a:noFill/>
                      <a:miter lim="800000"/>
                      <a:headEnd/>
                      <a:tailEnd/>
                    </a:ln>
                  </pic:spPr>
                </pic:pic>
              </a:graphicData>
            </a:graphic>
          </wp:inline>
        </w:drawing>
      </w:r>
    </w:p>
    <w:p w:rsidR="001807BC" w:rsidRDefault="001807BC" w:rsidP="001807BC">
      <w:pPr>
        <w:bidi/>
      </w:pPr>
    </w:p>
    <w:p w:rsidR="001807BC" w:rsidRDefault="001807BC" w:rsidP="001807BC">
      <w:pPr>
        <w:bidi/>
      </w:pPr>
      <w:r>
        <w:rPr>
          <w:rFonts w:cs="Arial"/>
          <w:noProof/>
          <w:rtl/>
        </w:rPr>
        <w:lastRenderedPageBreak/>
        <w:drawing>
          <wp:inline distT="0" distB="0" distL="0" distR="0">
            <wp:extent cx="5543550" cy="7870404"/>
            <wp:effectExtent l="19050" t="0" r="0" b="0"/>
            <wp:docPr id="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srcRect/>
                    <a:stretch>
                      <a:fillRect/>
                    </a:stretch>
                  </pic:blipFill>
                  <pic:spPr bwMode="auto">
                    <a:xfrm>
                      <a:off x="0" y="0"/>
                      <a:ext cx="5543550" cy="7870404"/>
                    </a:xfrm>
                    <a:prstGeom prst="rect">
                      <a:avLst/>
                    </a:prstGeom>
                    <a:noFill/>
                    <a:ln w="9525">
                      <a:noFill/>
                      <a:miter lim="800000"/>
                      <a:headEnd/>
                      <a:tailEnd/>
                    </a:ln>
                  </pic:spPr>
                </pic:pic>
              </a:graphicData>
            </a:graphic>
          </wp:inline>
        </w:drawing>
      </w:r>
    </w:p>
    <w:p w:rsidR="001807BC" w:rsidRDefault="001807BC" w:rsidP="001807BC">
      <w:pPr>
        <w:bidi/>
      </w:pPr>
    </w:p>
    <w:p w:rsidR="001807BC" w:rsidRDefault="001807BC" w:rsidP="001807BC">
      <w:pPr>
        <w:bidi/>
      </w:pPr>
      <w:r>
        <w:rPr>
          <w:rFonts w:cs="Arial"/>
          <w:noProof/>
          <w:rtl/>
        </w:rPr>
        <w:lastRenderedPageBreak/>
        <w:drawing>
          <wp:inline distT="0" distB="0" distL="0" distR="0">
            <wp:extent cx="5543550" cy="7870404"/>
            <wp:effectExtent l="19050" t="0" r="0" b="0"/>
            <wp:docPr id="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srcRect/>
                    <a:stretch>
                      <a:fillRect/>
                    </a:stretch>
                  </pic:blipFill>
                  <pic:spPr bwMode="auto">
                    <a:xfrm>
                      <a:off x="0" y="0"/>
                      <a:ext cx="5543550" cy="7870404"/>
                    </a:xfrm>
                    <a:prstGeom prst="rect">
                      <a:avLst/>
                    </a:prstGeom>
                    <a:noFill/>
                    <a:ln w="9525">
                      <a:noFill/>
                      <a:miter lim="800000"/>
                      <a:headEnd/>
                      <a:tailEnd/>
                    </a:ln>
                  </pic:spPr>
                </pic:pic>
              </a:graphicData>
            </a:graphic>
          </wp:inline>
        </w:drawing>
      </w:r>
    </w:p>
    <w:p w:rsidR="001807BC" w:rsidRDefault="001807BC" w:rsidP="001807BC">
      <w:pPr>
        <w:bidi/>
      </w:pPr>
    </w:p>
    <w:p w:rsidR="001807BC" w:rsidRDefault="001807BC" w:rsidP="001807BC">
      <w:pPr>
        <w:bidi/>
      </w:pPr>
      <w:r>
        <w:rPr>
          <w:rFonts w:cs="Arial"/>
          <w:noProof/>
          <w:rtl/>
        </w:rPr>
        <w:lastRenderedPageBreak/>
        <w:drawing>
          <wp:inline distT="0" distB="0" distL="0" distR="0">
            <wp:extent cx="5543550" cy="7870404"/>
            <wp:effectExtent l="19050" t="0" r="0" b="0"/>
            <wp:docPr id="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7" cstate="print"/>
                    <a:srcRect/>
                    <a:stretch>
                      <a:fillRect/>
                    </a:stretch>
                  </pic:blipFill>
                  <pic:spPr bwMode="auto">
                    <a:xfrm>
                      <a:off x="0" y="0"/>
                      <a:ext cx="5543550" cy="7870404"/>
                    </a:xfrm>
                    <a:prstGeom prst="rect">
                      <a:avLst/>
                    </a:prstGeom>
                    <a:noFill/>
                    <a:ln w="9525">
                      <a:noFill/>
                      <a:miter lim="800000"/>
                      <a:headEnd/>
                      <a:tailEnd/>
                    </a:ln>
                  </pic:spPr>
                </pic:pic>
              </a:graphicData>
            </a:graphic>
          </wp:inline>
        </w:drawing>
      </w:r>
    </w:p>
    <w:p w:rsidR="001807BC" w:rsidRDefault="001807BC" w:rsidP="001807BC">
      <w:pPr>
        <w:bidi/>
      </w:pPr>
    </w:p>
    <w:p w:rsidR="001807BC" w:rsidRDefault="001807BC" w:rsidP="001807BC">
      <w:pPr>
        <w:bidi/>
      </w:pPr>
      <w:r>
        <w:rPr>
          <w:rFonts w:cs="Arial"/>
          <w:noProof/>
          <w:rtl/>
        </w:rPr>
        <w:lastRenderedPageBreak/>
        <w:drawing>
          <wp:inline distT="0" distB="0" distL="0" distR="0">
            <wp:extent cx="5543550" cy="7870404"/>
            <wp:effectExtent l="19050" t="0" r="0" b="0"/>
            <wp:docPr id="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cstate="print"/>
                    <a:srcRect/>
                    <a:stretch>
                      <a:fillRect/>
                    </a:stretch>
                  </pic:blipFill>
                  <pic:spPr bwMode="auto">
                    <a:xfrm>
                      <a:off x="0" y="0"/>
                      <a:ext cx="5543550" cy="7870404"/>
                    </a:xfrm>
                    <a:prstGeom prst="rect">
                      <a:avLst/>
                    </a:prstGeom>
                    <a:noFill/>
                    <a:ln w="9525">
                      <a:noFill/>
                      <a:miter lim="800000"/>
                      <a:headEnd/>
                      <a:tailEnd/>
                    </a:ln>
                  </pic:spPr>
                </pic:pic>
              </a:graphicData>
            </a:graphic>
          </wp:inline>
        </w:drawing>
      </w:r>
    </w:p>
    <w:p w:rsidR="00791B9C" w:rsidRDefault="00791B9C" w:rsidP="00791B9C">
      <w:pPr>
        <w:bidi/>
      </w:pPr>
    </w:p>
    <w:p w:rsidR="00791B9C" w:rsidRDefault="00791B9C" w:rsidP="00791B9C">
      <w:pPr>
        <w:bidi/>
      </w:pPr>
      <w:r>
        <w:rPr>
          <w:rFonts w:eastAsia="Times New Roman"/>
          <w:noProof/>
        </w:rPr>
        <w:lastRenderedPageBreak/>
        <w:drawing>
          <wp:inline distT="0" distB="0" distL="0" distR="0">
            <wp:extent cx="5029200" cy="7534275"/>
            <wp:effectExtent l="19050" t="0" r="0" b="0"/>
            <wp:docPr id="80" name="014F851F-4491-472D-9CED-9AC1E2A5A204" descr="cid:014F851F-4491-472D-9CED-9AC1E2A5A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4F851F-4491-472D-9CED-9AC1E2A5A204" descr="cid:014F851F-4491-472D-9CED-9AC1E2A5A204"/>
                    <pic:cNvPicPr>
                      <a:picLocks noChangeAspect="1" noChangeArrowheads="1"/>
                    </pic:cNvPicPr>
                  </pic:nvPicPr>
                  <pic:blipFill>
                    <a:blip r:embed="rId139" r:link="rId140" cstate="print"/>
                    <a:srcRect/>
                    <a:stretch>
                      <a:fillRect/>
                    </a:stretch>
                  </pic:blipFill>
                  <pic:spPr bwMode="auto">
                    <a:xfrm>
                      <a:off x="0" y="0"/>
                      <a:ext cx="5029200" cy="7534275"/>
                    </a:xfrm>
                    <a:prstGeom prst="rect">
                      <a:avLst/>
                    </a:prstGeom>
                    <a:noFill/>
                    <a:ln w="9525">
                      <a:noFill/>
                      <a:miter lim="800000"/>
                      <a:headEnd/>
                      <a:tailEnd/>
                    </a:ln>
                  </pic:spPr>
                </pic:pic>
              </a:graphicData>
            </a:graphic>
          </wp:inline>
        </w:drawing>
      </w:r>
    </w:p>
    <w:p w:rsidR="00791B9C" w:rsidRDefault="00791B9C" w:rsidP="00791B9C">
      <w:pPr>
        <w:bidi/>
      </w:pPr>
    </w:p>
    <w:p w:rsidR="00791B9C" w:rsidRDefault="00791B9C" w:rsidP="00791B9C">
      <w:pPr>
        <w:bidi/>
      </w:pPr>
    </w:p>
    <w:p w:rsidR="00791B9C" w:rsidRDefault="00791B9C" w:rsidP="00791B9C">
      <w:pPr>
        <w:bidi/>
      </w:pPr>
      <w:r>
        <w:rPr>
          <w:rFonts w:eastAsia="Times New Roman"/>
          <w:noProof/>
        </w:rPr>
        <w:lastRenderedPageBreak/>
        <w:drawing>
          <wp:inline distT="0" distB="0" distL="0" distR="0">
            <wp:extent cx="5248275" cy="8039100"/>
            <wp:effectExtent l="19050" t="0" r="9525" b="0"/>
            <wp:docPr id="82" name="CC3C9E4F-4B17-4915-AACF-3F2C034C79DD" descr="cid:CC3C9E4F-4B17-4915-AACF-3F2C034C79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3C9E4F-4B17-4915-AACF-3F2C034C79DD" descr="cid:CC3C9E4F-4B17-4915-AACF-3F2C034C79DD"/>
                    <pic:cNvPicPr>
                      <a:picLocks noChangeAspect="1" noChangeArrowheads="1"/>
                    </pic:cNvPicPr>
                  </pic:nvPicPr>
                  <pic:blipFill>
                    <a:blip r:embed="rId141" r:link="rId142" cstate="print"/>
                    <a:srcRect/>
                    <a:stretch>
                      <a:fillRect/>
                    </a:stretch>
                  </pic:blipFill>
                  <pic:spPr bwMode="auto">
                    <a:xfrm>
                      <a:off x="0" y="0"/>
                      <a:ext cx="5248275" cy="8039100"/>
                    </a:xfrm>
                    <a:prstGeom prst="rect">
                      <a:avLst/>
                    </a:prstGeom>
                    <a:noFill/>
                    <a:ln w="9525">
                      <a:noFill/>
                      <a:miter lim="800000"/>
                      <a:headEnd/>
                      <a:tailEnd/>
                    </a:ln>
                  </pic:spPr>
                </pic:pic>
              </a:graphicData>
            </a:graphic>
          </wp:inline>
        </w:drawing>
      </w:r>
    </w:p>
    <w:p w:rsidR="00791B9C" w:rsidRDefault="00791B9C" w:rsidP="00791B9C">
      <w:pPr>
        <w:bidi/>
      </w:pPr>
      <w:r>
        <w:rPr>
          <w:rFonts w:eastAsia="Times New Roman"/>
          <w:noProof/>
        </w:rPr>
        <w:lastRenderedPageBreak/>
        <w:drawing>
          <wp:inline distT="0" distB="0" distL="0" distR="0">
            <wp:extent cx="5810250" cy="7953375"/>
            <wp:effectExtent l="19050" t="0" r="0" b="0"/>
            <wp:docPr id="83" name="115D82DA-766F-4A38-BC08-29919D84B204" descr="cid:115D82DA-766F-4A38-BC08-29919D84B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D82DA-766F-4A38-BC08-29919D84B204" descr="cid:115D82DA-766F-4A38-BC08-29919D84B204"/>
                    <pic:cNvPicPr>
                      <a:picLocks noChangeAspect="1" noChangeArrowheads="1"/>
                    </pic:cNvPicPr>
                  </pic:nvPicPr>
                  <pic:blipFill>
                    <a:blip r:embed="rId143" r:link="rId144" cstate="print"/>
                    <a:srcRect/>
                    <a:stretch>
                      <a:fillRect/>
                    </a:stretch>
                  </pic:blipFill>
                  <pic:spPr bwMode="auto">
                    <a:xfrm>
                      <a:off x="0" y="0"/>
                      <a:ext cx="5810250" cy="7953375"/>
                    </a:xfrm>
                    <a:prstGeom prst="rect">
                      <a:avLst/>
                    </a:prstGeom>
                    <a:noFill/>
                    <a:ln w="9525">
                      <a:noFill/>
                      <a:miter lim="800000"/>
                      <a:headEnd/>
                      <a:tailEnd/>
                    </a:ln>
                  </pic:spPr>
                </pic:pic>
              </a:graphicData>
            </a:graphic>
          </wp:inline>
        </w:drawing>
      </w:r>
    </w:p>
    <w:p w:rsidR="00791B9C" w:rsidRDefault="00791B9C" w:rsidP="00791B9C">
      <w:pPr>
        <w:bidi/>
      </w:pPr>
    </w:p>
    <w:p w:rsidR="007F03CC" w:rsidRDefault="007F03CC" w:rsidP="00791B9C">
      <w:pPr>
        <w:bidi/>
      </w:pPr>
    </w:p>
    <w:p w:rsidR="00791B9C" w:rsidRDefault="00791B9C" w:rsidP="007F03CC">
      <w:pPr>
        <w:bidi/>
      </w:pPr>
      <w:r>
        <w:rPr>
          <w:rFonts w:eastAsia="Times New Roman"/>
          <w:noProof/>
        </w:rPr>
        <w:drawing>
          <wp:inline distT="0" distB="0" distL="0" distR="0">
            <wp:extent cx="5781675" cy="7787252"/>
            <wp:effectExtent l="19050" t="0" r="9525" b="0"/>
            <wp:docPr id="84" name="8D48A095-C037-42D4-AAEB-A95FCD9682E7" descr="cid:8D48A095-C037-42D4-AAEB-A95FCD9682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D48A095-C037-42D4-AAEB-A95FCD9682E7" descr="cid:8D48A095-C037-42D4-AAEB-A95FCD9682E7"/>
                    <pic:cNvPicPr>
                      <a:picLocks noChangeAspect="1" noChangeArrowheads="1"/>
                    </pic:cNvPicPr>
                  </pic:nvPicPr>
                  <pic:blipFill>
                    <a:blip r:embed="rId145" r:link="rId146" cstate="print"/>
                    <a:srcRect/>
                    <a:stretch>
                      <a:fillRect/>
                    </a:stretch>
                  </pic:blipFill>
                  <pic:spPr bwMode="auto">
                    <a:xfrm>
                      <a:off x="0" y="0"/>
                      <a:ext cx="5781675" cy="7787252"/>
                    </a:xfrm>
                    <a:prstGeom prst="rect">
                      <a:avLst/>
                    </a:prstGeom>
                    <a:noFill/>
                    <a:ln w="9525">
                      <a:noFill/>
                      <a:miter lim="800000"/>
                      <a:headEnd/>
                      <a:tailEnd/>
                    </a:ln>
                  </pic:spPr>
                </pic:pic>
              </a:graphicData>
            </a:graphic>
          </wp:inline>
        </w:drawing>
      </w:r>
    </w:p>
    <w:p w:rsidR="007F03CC" w:rsidRDefault="007F03CC" w:rsidP="007F03CC">
      <w:pPr>
        <w:bidi/>
      </w:pPr>
      <w:r>
        <w:rPr>
          <w:rFonts w:eastAsia="Times New Roman"/>
          <w:noProof/>
        </w:rPr>
        <w:lastRenderedPageBreak/>
        <w:drawing>
          <wp:inline distT="0" distB="0" distL="0" distR="0">
            <wp:extent cx="5829300" cy="7648575"/>
            <wp:effectExtent l="19050" t="0" r="0" b="0"/>
            <wp:docPr id="85" name="5FCE64B3-DCA5-450B-A0E4-30683EE316C4" descr="cid:5FCE64B3-DCA5-450B-A0E4-30683EE316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FCE64B3-DCA5-450B-A0E4-30683EE316C4" descr="cid:5FCE64B3-DCA5-450B-A0E4-30683EE316C4"/>
                    <pic:cNvPicPr>
                      <a:picLocks noChangeAspect="1" noChangeArrowheads="1"/>
                    </pic:cNvPicPr>
                  </pic:nvPicPr>
                  <pic:blipFill>
                    <a:blip r:embed="rId147" r:link="rId148" cstate="print"/>
                    <a:srcRect/>
                    <a:stretch>
                      <a:fillRect/>
                    </a:stretch>
                  </pic:blipFill>
                  <pic:spPr bwMode="auto">
                    <a:xfrm>
                      <a:off x="0" y="0"/>
                      <a:ext cx="5829300" cy="7648575"/>
                    </a:xfrm>
                    <a:prstGeom prst="rect">
                      <a:avLst/>
                    </a:prstGeom>
                    <a:noFill/>
                    <a:ln w="9525">
                      <a:noFill/>
                      <a:miter lim="800000"/>
                      <a:headEnd/>
                      <a:tailEnd/>
                    </a:ln>
                  </pic:spPr>
                </pic:pic>
              </a:graphicData>
            </a:graphic>
          </wp:inline>
        </w:drawing>
      </w:r>
    </w:p>
    <w:p w:rsidR="007F03CC" w:rsidRDefault="007F03CC" w:rsidP="007F03CC">
      <w:pPr>
        <w:bidi/>
      </w:pPr>
    </w:p>
    <w:p w:rsidR="007F03CC" w:rsidRDefault="007F03CC" w:rsidP="007F03CC">
      <w:pPr>
        <w:bidi/>
      </w:pPr>
      <w:r>
        <w:rPr>
          <w:rFonts w:eastAsia="Times New Roman"/>
          <w:noProof/>
        </w:rPr>
        <w:lastRenderedPageBreak/>
        <w:drawing>
          <wp:inline distT="0" distB="0" distL="0" distR="0">
            <wp:extent cx="5810250" cy="7734300"/>
            <wp:effectExtent l="19050" t="0" r="0" b="0"/>
            <wp:docPr id="86" name="C3CD40C5-9169-4FCE-B8B3-DDF2818D76D0" descr="cid:C3CD40C5-9169-4FCE-B8B3-DDF2818D76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CD40C5-9169-4FCE-B8B3-DDF2818D76D0" descr="cid:C3CD40C5-9169-4FCE-B8B3-DDF2818D76D0"/>
                    <pic:cNvPicPr>
                      <a:picLocks noChangeAspect="1" noChangeArrowheads="1"/>
                    </pic:cNvPicPr>
                  </pic:nvPicPr>
                  <pic:blipFill>
                    <a:blip r:embed="rId149" r:link="rId150" cstate="print"/>
                    <a:srcRect/>
                    <a:stretch>
                      <a:fillRect/>
                    </a:stretch>
                  </pic:blipFill>
                  <pic:spPr bwMode="auto">
                    <a:xfrm>
                      <a:off x="0" y="0"/>
                      <a:ext cx="5810250" cy="7734300"/>
                    </a:xfrm>
                    <a:prstGeom prst="rect">
                      <a:avLst/>
                    </a:prstGeom>
                    <a:noFill/>
                    <a:ln w="9525">
                      <a:noFill/>
                      <a:miter lim="800000"/>
                      <a:headEnd/>
                      <a:tailEnd/>
                    </a:ln>
                  </pic:spPr>
                </pic:pic>
              </a:graphicData>
            </a:graphic>
          </wp:inline>
        </w:drawing>
      </w:r>
    </w:p>
    <w:p w:rsidR="007F03CC" w:rsidRDefault="007F03CC" w:rsidP="007F03CC">
      <w:pPr>
        <w:bidi/>
      </w:pPr>
    </w:p>
    <w:p w:rsidR="007F03CC" w:rsidRDefault="007F03CC" w:rsidP="007F03CC">
      <w:pPr>
        <w:bidi/>
      </w:pPr>
      <w:r>
        <w:rPr>
          <w:rFonts w:eastAsia="Times New Roman"/>
          <w:noProof/>
        </w:rPr>
        <w:lastRenderedPageBreak/>
        <w:drawing>
          <wp:inline distT="0" distB="0" distL="0" distR="0">
            <wp:extent cx="5857875" cy="8029575"/>
            <wp:effectExtent l="19050" t="0" r="9525" b="0"/>
            <wp:docPr id="87" name="8A62D0B6-D7C1-4B56-8355-CC636C10DC7A" descr="cid:8A62D0B6-D7C1-4B56-8355-CC636C10DC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A62D0B6-D7C1-4B56-8355-CC636C10DC7A" descr="cid:8A62D0B6-D7C1-4B56-8355-CC636C10DC7A"/>
                    <pic:cNvPicPr>
                      <a:picLocks noChangeAspect="1" noChangeArrowheads="1"/>
                    </pic:cNvPicPr>
                  </pic:nvPicPr>
                  <pic:blipFill>
                    <a:blip r:embed="rId151" r:link="rId152" cstate="print"/>
                    <a:srcRect/>
                    <a:stretch>
                      <a:fillRect/>
                    </a:stretch>
                  </pic:blipFill>
                  <pic:spPr bwMode="auto">
                    <a:xfrm>
                      <a:off x="0" y="0"/>
                      <a:ext cx="5857875" cy="8029575"/>
                    </a:xfrm>
                    <a:prstGeom prst="rect">
                      <a:avLst/>
                    </a:prstGeom>
                    <a:noFill/>
                    <a:ln w="9525">
                      <a:noFill/>
                      <a:miter lim="800000"/>
                      <a:headEnd/>
                      <a:tailEnd/>
                    </a:ln>
                  </pic:spPr>
                </pic:pic>
              </a:graphicData>
            </a:graphic>
          </wp:inline>
        </w:drawing>
      </w:r>
    </w:p>
    <w:p w:rsidR="007F03CC" w:rsidRDefault="007F03CC" w:rsidP="007F03CC">
      <w:pPr>
        <w:bidi/>
      </w:pPr>
      <w:r>
        <w:rPr>
          <w:rFonts w:eastAsia="Times New Roman"/>
          <w:noProof/>
        </w:rPr>
        <w:lastRenderedPageBreak/>
        <w:drawing>
          <wp:inline distT="0" distB="0" distL="0" distR="0">
            <wp:extent cx="5838825" cy="7686675"/>
            <wp:effectExtent l="19050" t="0" r="9525" b="0"/>
            <wp:docPr id="88" name="955B897F-9E70-4CE1-9EB7-9C197D478F18" descr="cid:955B897F-9E70-4CE1-9EB7-9C197D478F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55B897F-9E70-4CE1-9EB7-9C197D478F18" descr="cid:955B897F-9E70-4CE1-9EB7-9C197D478F18"/>
                    <pic:cNvPicPr>
                      <a:picLocks noChangeAspect="1" noChangeArrowheads="1"/>
                    </pic:cNvPicPr>
                  </pic:nvPicPr>
                  <pic:blipFill>
                    <a:blip r:embed="rId153" r:link="rId154" cstate="print"/>
                    <a:srcRect/>
                    <a:stretch>
                      <a:fillRect/>
                    </a:stretch>
                  </pic:blipFill>
                  <pic:spPr bwMode="auto">
                    <a:xfrm>
                      <a:off x="0" y="0"/>
                      <a:ext cx="5838825" cy="7686675"/>
                    </a:xfrm>
                    <a:prstGeom prst="rect">
                      <a:avLst/>
                    </a:prstGeom>
                    <a:noFill/>
                    <a:ln w="9525">
                      <a:noFill/>
                      <a:miter lim="800000"/>
                      <a:headEnd/>
                      <a:tailEnd/>
                    </a:ln>
                  </pic:spPr>
                </pic:pic>
              </a:graphicData>
            </a:graphic>
          </wp:inline>
        </w:drawing>
      </w:r>
    </w:p>
    <w:p w:rsidR="007F03CC" w:rsidRDefault="007F03CC" w:rsidP="007F03CC">
      <w:pPr>
        <w:bidi/>
      </w:pPr>
    </w:p>
    <w:p w:rsidR="007F03CC" w:rsidRDefault="007F03CC" w:rsidP="007F03CC">
      <w:pPr>
        <w:bidi/>
      </w:pPr>
      <w:r>
        <w:rPr>
          <w:rFonts w:eastAsia="Times New Roman"/>
          <w:noProof/>
        </w:rPr>
        <w:lastRenderedPageBreak/>
        <w:drawing>
          <wp:inline distT="0" distB="0" distL="0" distR="0">
            <wp:extent cx="5543550" cy="7787252"/>
            <wp:effectExtent l="19050" t="0" r="0" b="0"/>
            <wp:docPr id="89" name="649D5CED-2252-444F-9ED5-DCF55E08F838" descr="cid:649D5CED-2252-444F-9ED5-DCF55E08F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9D5CED-2252-444F-9ED5-DCF55E08F838" descr="cid:649D5CED-2252-444F-9ED5-DCF55E08F838"/>
                    <pic:cNvPicPr>
                      <a:picLocks noChangeAspect="1" noChangeArrowheads="1"/>
                    </pic:cNvPicPr>
                  </pic:nvPicPr>
                  <pic:blipFill>
                    <a:blip r:embed="rId155" r:link="rId156" cstate="print"/>
                    <a:srcRect/>
                    <a:stretch>
                      <a:fillRect/>
                    </a:stretch>
                  </pic:blipFill>
                  <pic:spPr bwMode="auto">
                    <a:xfrm>
                      <a:off x="0" y="0"/>
                      <a:ext cx="5543550" cy="7787252"/>
                    </a:xfrm>
                    <a:prstGeom prst="rect">
                      <a:avLst/>
                    </a:prstGeom>
                    <a:noFill/>
                    <a:ln w="9525">
                      <a:noFill/>
                      <a:miter lim="800000"/>
                      <a:headEnd/>
                      <a:tailEnd/>
                    </a:ln>
                  </pic:spPr>
                </pic:pic>
              </a:graphicData>
            </a:graphic>
          </wp:inline>
        </w:drawing>
      </w:r>
    </w:p>
    <w:p w:rsidR="007F03CC" w:rsidRDefault="007F03CC" w:rsidP="007F03CC">
      <w:pPr>
        <w:bidi/>
      </w:pPr>
    </w:p>
    <w:p w:rsidR="007F03CC" w:rsidRDefault="007F03CC" w:rsidP="007F03CC">
      <w:pPr>
        <w:bidi/>
      </w:pPr>
      <w:r>
        <w:rPr>
          <w:rFonts w:eastAsia="Times New Roman"/>
          <w:noProof/>
        </w:rPr>
        <w:lastRenderedPageBreak/>
        <w:drawing>
          <wp:inline distT="0" distB="0" distL="0" distR="0">
            <wp:extent cx="5867400" cy="7839075"/>
            <wp:effectExtent l="19050" t="0" r="0" b="0"/>
            <wp:docPr id="90" name="DD286721-10CD-48A0-B427-F6A5DC3855B0" descr="cid:DD286721-10CD-48A0-B427-F6A5DC3855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D286721-10CD-48A0-B427-F6A5DC3855B0" descr="cid:DD286721-10CD-48A0-B427-F6A5DC3855B0"/>
                    <pic:cNvPicPr>
                      <a:picLocks noChangeAspect="1" noChangeArrowheads="1"/>
                    </pic:cNvPicPr>
                  </pic:nvPicPr>
                  <pic:blipFill>
                    <a:blip r:embed="rId157" r:link="rId158" cstate="print"/>
                    <a:srcRect/>
                    <a:stretch>
                      <a:fillRect/>
                    </a:stretch>
                  </pic:blipFill>
                  <pic:spPr bwMode="auto">
                    <a:xfrm>
                      <a:off x="0" y="0"/>
                      <a:ext cx="5867400" cy="7839075"/>
                    </a:xfrm>
                    <a:prstGeom prst="rect">
                      <a:avLst/>
                    </a:prstGeom>
                    <a:noFill/>
                    <a:ln w="9525">
                      <a:noFill/>
                      <a:miter lim="800000"/>
                      <a:headEnd/>
                      <a:tailEnd/>
                    </a:ln>
                  </pic:spPr>
                </pic:pic>
              </a:graphicData>
            </a:graphic>
          </wp:inline>
        </w:drawing>
      </w:r>
    </w:p>
    <w:p w:rsidR="007F03CC" w:rsidRDefault="007F03CC" w:rsidP="007F03CC">
      <w:pPr>
        <w:bidi/>
      </w:pPr>
    </w:p>
    <w:p w:rsidR="007F03CC" w:rsidRDefault="007F03CC" w:rsidP="007F03CC">
      <w:pPr>
        <w:bidi/>
      </w:pPr>
      <w:r>
        <w:rPr>
          <w:rFonts w:eastAsia="Times New Roman"/>
          <w:noProof/>
        </w:rPr>
        <w:lastRenderedPageBreak/>
        <w:drawing>
          <wp:inline distT="0" distB="0" distL="0" distR="0">
            <wp:extent cx="5791200" cy="8077200"/>
            <wp:effectExtent l="19050" t="0" r="0" b="0"/>
            <wp:docPr id="91" name="E80F4B77-0ACD-47DD-82C7-0231174DC8CF" descr="cid:E80F4B77-0ACD-47DD-82C7-0231174DC8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80F4B77-0ACD-47DD-82C7-0231174DC8CF" descr="cid:E80F4B77-0ACD-47DD-82C7-0231174DC8CF"/>
                    <pic:cNvPicPr>
                      <a:picLocks noChangeAspect="1" noChangeArrowheads="1"/>
                    </pic:cNvPicPr>
                  </pic:nvPicPr>
                  <pic:blipFill>
                    <a:blip r:embed="rId159" r:link="rId160" cstate="print"/>
                    <a:srcRect/>
                    <a:stretch>
                      <a:fillRect/>
                    </a:stretch>
                  </pic:blipFill>
                  <pic:spPr bwMode="auto">
                    <a:xfrm>
                      <a:off x="0" y="0"/>
                      <a:ext cx="5791200" cy="8077200"/>
                    </a:xfrm>
                    <a:prstGeom prst="rect">
                      <a:avLst/>
                    </a:prstGeom>
                    <a:noFill/>
                    <a:ln w="9525">
                      <a:noFill/>
                      <a:miter lim="800000"/>
                      <a:headEnd/>
                      <a:tailEnd/>
                    </a:ln>
                  </pic:spPr>
                </pic:pic>
              </a:graphicData>
            </a:graphic>
          </wp:inline>
        </w:drawing>
      </w:r>
    </w:p>
    <w:p w:rsidR="007F03CC" w:rsidRDefault="007F03CC" w:rsidP="007F03CC">
      <w:pPr>
        <w:bidi/>
      </w:pPr>
      <w:r>
        <w:rPr>
          <w:rFonts w:eastAsia="Times New Roman"/>
          <w:noProof/>
        </w:rPr>
        <w:lastRenderedPageBreak/>
        <w:drawing>
          <wp:inline distT="0" distB="0" distL="0" distR="0">
            <wp:extent cx="5543550" cy="7787252"/>
            <wp:effectExtent l="19050" t="0" r="0" b="0"/>
            <wp:docPr id="92" name="F06C4D0C-ABA7-4F92-BF29-86FF82D26A0A" descr="cid:F06C4D0C-ABA7-4F92-BF29-86FF82D26A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6C4D0C-ABA7-4F92-BF29-86FF82D26A0A" descr="cid:F06C4D0C-ABA7-4F92-BF29-86FF82D26A0A"/>
                    <pic:cNvPicPr>
                      <a:picLocks noChangeAspect="1" noChangeArrowheads="1"/>
                    </pic:cNvPicPr>
                  </pic:nvPicPr>
                  <pic:blipFill>
                    <a:blip r:embed="rId161" r:link="rId162" cstate="print"/>
                    <a:srcRect/>
                    <a:stretch>
                      <a:fillRect/>
                    </a:stretch>
                  </pic:blipFill>
                  <pic:spPr bwMode="auto">
                    <a:xfrm>
                      <a:off x="0" y="0"/>
                      <a:ext cx="5543550" cy="7787252"/>
                    </a:xfrm>
                    <a:prstGeom prst="rect">
                      <a:avLst/>
                    </a:prstGeom>
                    <a:noFill/>
                    <a:ln w="9525">
                      <a:noFill/>
                      <a:miter lim="800000"/>
                      <a:headEnd/>
                      <a:tailEnd/>
                    </a:ln>
                  </pic:spPr>
                </pic:pic>
              </a:graphicData>
            </a:graphic>
          </wp:inline>
        </w:drawing>
      </w:r>
    </w:p>
    <w:p w:rsidR="007F03CC" w:rsidRDefault="007F03CC" w:rsidP="007F03CC">
      <w:pPr>
        <w:bidi/>
      </w:pPr>
    </w:p>
    <w:p w:rsidR="007F03CC" w:rsidRDefault="007F03CC" w:rsidP="007F03CC">
      <w:pPr>
        <w:bidi/>
      </w:pPr>
      <w:r>
        <w:rPr>
          <w:rFonts w:eastAsia="Times New Roman"/>
          <w:noProof/>
        </w:rPr>
        <w:lastRenderedPageBreak/>
        <w:drawing>
          <wp:inline distT="0" distB="0" distL="0" distR="0">
            <wp:extent cx="5791200" cy="7915275"/>
            <wp:effectExtent l="19050" t="0" r="0" b="0"/>
            <wp:docPr id="93" name="E03D1D59-D8BD-4E44-8475-4577A02C818D" descr="cid:E03D1D59-D8BD-4E44-8475-4577A02C81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03D1D59-D8BD-4E44-8475-4577A02C818D" descr="cid:E03D1D59-D8BD-4E44-8475-4577A02C818D"/>
                    <pic:cNvPicPr>
                      <a:picLocks noChangeAspect="1" noChangeArrowheads="1"/>
                    </pic:cNvPicPr>
                  </pic:nvPicPr>
                  <pic:blipFill>
                    <a:blip r:embed="rId163" r:link="rId164" cstate="print"/>
                    <a:srcRect/>
                    <a:stretch>
                      <a:fillRect/>
                    </a:stretch>
                  </pic:blipFill>
                  <pic:spPr bwMode="auto">
                    <a:xfrm>
                      <a:off x="0" y="0"/>
                      <a:ext cx="5791200" cy="7915275"/>
                    </a:xfrm>
                    <a:prstGeom prst="rect">
                      <a:avLst/>
                    </a:prstGeom>
                    <a:noFill/>
                    <a:ln w="9525">
                      <a:noFill/>
                      <a:miter lim="800000"/>
                      <a:headEnd/>
                      <a:tailEnd/>
                    </a:ln>
                  </pic:spPr>
                </pic:pic>
              </a:graphicData>
            </a:graphic>
          </wp:inline>
        </w:drawing>
      </w:r>
    </w:p>
    <w:p w:rsidR="007F03CC" w:rsidRDefault="007F03CC" w:rsidP="007F03CC">
      <w:pPr>
        <w:bidi/>
      </w:pPr>
    </w:p>
    <w:p w:rsidR="007F03CC" w:rsidRDefault="007F03CC" w:rsidP="007F03CC">
      <w:pPr>
        <w:bidi/>
      </w:pPr>
      <w:r>
        <w:rPr>
          <w:rFonts w:eastAsia="Times New Roman"/>
          <w:noProof/>
        </w:rPr>
        <w:lastRenderedPageBreak/>
        <w:drawing>
          <wp:inline distT="0" distB="0" distL="0" distR="0">
            <wp:extent cx="5543550" cy="7787252"/>
            <wp:effectExtent l="19050" t="0" r="0" b="0"/>
            <wp:docPr id="94" name="A3D7AD6B-A555-4D4D-8C54-30605A233BDB" descr="cid:A3D7AD6B-A555-4D4D-8C54-30605A233B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3D7AD6B-A555-4D4D-8C54-30605A233BDB" descr="cid:A3D7AD6B-A555-4D4D-8C54-30605A233BDB"/>
                    <pic:cNvPicPr>
                      <a:picLocks noChangeAspect="1" noChangeArrowheads="1"/>
                    </pic:cNvPicPr>
                  </pic:nvPicPr>
                  <pic:blipFill>
                    <a:blip r:embed="rId165" r:link="rId166" cstate="print"/>
                    <a:srcRect/>
                    <a:stretch>
                      <a:fillRect/>
                    </a:stretch>
                  </pic:blipFill>
                  <pic:spPr bwMode="auto">
                    <a:xfrm>
                      <a:off x="0" y="0"/>
                      <a:ext cx="5543550" cy="7787252"/>
                    </a:xfrm>
                    <a:prstGeom prst="rect">
                      <a:avLst/>
                    </a:prstGeom>
                    <a:noFill/>
                    <a:ln w="9525">
                      <a:noFill/>
                      <a:miter lim="800000"/>
                      <a:headEnd/>
                      <a:tailEnd/>
                    </a:ln>
                  </pic:spPr>
                </pic:pic>
              </a:graphicData>
            </a:graphic>
          </wp:inline>
        </w:drawing>
      </w:r>
    </w:p>
    <w:p w:rsidR="007F03CC" w:rsidRDefault="007F03CC" w:rsidP="007F03CC">
      <w:pPr>
        <w:bidi/>
      </w:pPr>
    </w:p>
    <w:p w:rsidR="007F03CC" w:rsidRDefault="008801F7" w:rsidP="007F03CC">
      <w:pPr>
        <w:bidi/>
      </w:pPr>
      <w:r>
        <w:rPr>
          <w:rFonts w:eastAsia="Times New Roman"/>
          <w:noProof/>
        </w:rPr>
        <w:lastRenderedPageBreak/>
        <w:drawing>
          <wp:inline distT="0" distB="0" distL="0" distR="0">
            <wp:extent cx="5819775" cy="7915275"/>
            <wp:effectExtent l="19050" t="0" r="9525" b="0"/>
            <wp:docPr id="95" name="F6330AB9-643C-48CB-9BBE-AF95D7FD4CAA" descr="cid:F6330AB9-643C-48CB-9BBE-AF95D7FD4C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6330AB9-643C-48CB-9BBE-AF95D7FD4CAA" descr="cid:F6330AB9-643C-48CB-9BBE-AF95D7FD4CAA"/>
                    <pic:cNvPicPr>
                      <a:picLocks noChangeAspect="1" noChangeArrowheads="1"/>
                    </pic:cNvPicPr>
                  </pic:nvPicPr>
                  <pic:blipFill>
                    <a:blip r:embed="rId167" r:link="rId168" cstate="print"/>
                    <a:srcRect/>
                    <a:stretch>
                      <a:fillRect/>
                    </a:stretch>
                  </pic:blipFill>
                  <pic:spPr bwMode="auto">
                    <a:xfrm>
                      <a:off x="0" y="0"/>
                      <a:ext cx="5819775" cy="7915275"/>
                    </a:xfrm>
                    <a:prstGeom prst="rect">
                      <a:avLst/>
                    </a:prstGeom>
                    <a:noFill/>
                    <a:ln w="9525">
                      <a:noFill/>
                      <a:miter lim="800000"/>
                      <a:headEnd/>
                      <a:tailEnd/>
                    </a:ln>
                  </pic:spPr>
                </pic:pic>
              </a:graphicData>
            </a:graphic>
          </wp:inline>
        </w:drawing>
      </w:r>
    </w:p>
    <w:p w:rsidR="008801F7" w:rsidRDefault="008801F7" w:rsidP="008801F7">
      <w:pPr>
        <w:bidi/>
      </w:pPr>
    </w:p>
    <w:p w:rsidR="008801F7" w:rsidRDefault="008801F7" w:rsidP="008801F7">
      <w:pPr>
        <w:bidi/>
      </w:pPr>
      <w:r>
        <w:rPr>
          <w:rFonts w:eastAsia="Times New Roman"/>
          <w:noProof/>
        </w:rPr>
        <w:lastRenderedPageBreak/>
        <w:drawing>
          <wp:inline distT="0" distB="0" distL="0" distR="0">
            <wp:extent cx="5543550" cy="7780421"/>
            <wp:effectExtent l="19050" t="0" r="0" b="0"/>
            <wp:docPr id="96" name="4A2ED5BA-8AFC-4696-ABF6-31CD543A4E02" descr="cid:4A2ED5BA-8AFC-4696-ABF6-31CD543A4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A2ED5BA-8AFC-4696-ABF6-31CD543A4E02" descr="cid:4A2ED5BA-8AFC-4696-ABF6-31CD543A4E02"/>
                    <pic:cNvPicPr>
                      <a:picLocks noChangeAspect="1" noChangeArrowheads="1"/>
                    </pic:cNvPicPr>
                  </pic:nvPicPr>
                  <pic:blipFill>
                    <a:blip r:embed="rId169" r:link="rId170" cstate="print"/>
                    <a:srcRect/>
                    <a:stretch>
                      <a:fillRect/>
                    </a:stretch>
                  </pic:blipFill>
                  <pic:spPr bwMode="auto">
                    <a:xfrm>
                      <a:off x="0" y="0"/>
                      <a:ext cx="5543550" cy="7780421"/>
                    </a:xfrm>
                    <a:prstGeom prst="rect">
                      <a:avLst/>
                    </a:prstGeom>
                    <a:noFill/>
                    <a:ln w="9525">
                      <a:noFill/>
                      <a:miter lim="800000"/>
                      <a:headEnd/>
                      <a:tailEnd/>
                    </a:ln>
                  </pic:spPr>
                </pic:pic>
              </a:graphicData>
            </a:graphic>
          </wp:inline>
        </w:drawing>
      </w:r>
    </w:p>
    <w:p w:rsidR="008801F7" w:rsidRDefault="008801F7" w:rsidP="008801F7">
      <w:pPr>
        <w:bidi/>
      </w:pPr>
    </w:p>
    <w:p w:rsidR="008801F7" w:rsidRDefault="008801F7" w:rsidP="008801F7">
      <w:pPr>
        <w:bidi/>
        <w:rPr>
          <w:rtl/>
        </w:rPr>
      </w:pPr>
      <w:r>
        <w:rPr>
          <w:rFonts w:eastAsia="Times New Roman"/>
          <w:noProof/>
        </w:rPr>
        <w:lastRenderedPageBreak/>
        <w:drawing>
          <wp:inline distT="0" distB="0" distL="0" distR="0">
            <wp:extent cx="5819775" cy="8191500"/>
            <wp:effectExtent l="19050" t="0" r="9525" b="0"/>
            <wp:docPr id="97" name="B81F8910-2D33-4835-B438-1DB1C7354EDB" descr="cid:B81F8910-2D33-4835-B438-1DB1C7354E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1F8910-2D33-4835-B438-1DB1C7354EDB" descr="cid:B81F8910-2D33-4835-B438-1DB1C7354EDB"/>
                    <pic:cNvPicPr>
                      <a:picLocks noChangeAspect="1" noChangeArrowheads="1"/>
                    </pic:cNvPicPr>
                  </pic:nvPicPr>
                  <pic:blipFill>
                    <a:blip r:embed="rId171" r:link="rId172" cstate="print"/>
                    <a:srcRect/>
                    <a:stretch>
                      <a:fillRect/>
                    </a:stretch>
                  </pic:blipFill>
                  <pic:spPr bwMode="auto">
                    <a:xfrm>
                      <a:off x="0" y="0"/>
                      <a:ext cx="5819775" cy="8191500"/>
                    </a:xfrm>
                    <a:prstGeom prst="rect">
                      <a:avLst/>
                    </a:prstGeom>
                    <a:noFill/>
                    <a:ln w="9525">
                      <a:noFill/>
                      <a:miter lim="800000"/>
                      <a:headEnd/>
                      <a:tailEnd/>
                    </a:ln>
                  </pic:spPr>
                </pic:pic>
              </a:graphicData>
            </a:graphic>
          </wp:inline>
        </w:drawing>
      </w:r>
    </w:p>
    <w:p w:rsidR="00A30A37" w:rsidRDefault="00A30A37" w:rsidP="00A30A37">
      <w:pPr>
        <w:bidi/>
        <w:rPr>
          <w:rtl/>
        </w:rPr>
      </w:pPr>
      <w:r>
        <w:rPr>
          <w:noProof/>
        </w:rPr>
        <w:lastRenderedPageBreak/>
        <w:drawing>
          <wp:inline distT="0" distB="0" distL="0" distR="0">
            <wp:extent cx="5543550" cy="8058150"/>
            <wp:effectExtent l="19050" t="0" r="0" b="0"/>
            <wp:docPr id="1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cstate="print"/>
                    <a:srcRect/>
                    <a:stretch>
                      <a:fillRect/>
                    </a:stretch>
                  </pic:blipFill>
                  <pic:spPr bwMode="auto">
                    <a:xfrm>
                      <a:off x="0" y="0"/>
                      <a:ext cx="5543550" cy="8058150"/>
                    </a:xfrm>
                    <a:prstGeom prst="rect">
                      <a:avLst/>
                    </a:prstGeom>
                    <a:noFill/>
                    <a:ln w="9525">
                      <a:noFill/>
                      <a:miter lim="800000"/>
                      <a:headEnd/>
                      <a:tailEnd/>
                    </a:ln>
                  </pic:spPr>
                </pic:pic>
              </a:graphicData>
            </a:graphic>
          </wp:inline>
        </w:drawing>
      </w:r>
    </w:p>
    <w:p w:rsidR="00B61994" w:rsidRDefault="00B61994" w:rsidP="00B61994">
      <w:pPr>
        <w:bidi/>
        <w:rPr>
          <w:rtl/>
        </w:rPr>
      </w:pPr>
      <w:r>
        <w:rPr>
          <w:noProof/>
        </w:rPr>
        <w:lastRenderedPageBreak/>
        <w:drawing>
          <wp:inline distT="0" distB="0" distL="0" distR="0">
            <wp:extent cx="5534025" cy="7991475"/>
            <wp:effectExtent l="19050" t="0" r="9525" b="0"/>
            <wp:docPr id="1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4" cstate="print"/>
                    <a:srcRect/>
                    <a:stretch>
                      <a:fillRect/>
                    </a:stretch>
                  </pic:blipFill>
                  <pic:spPr bwMode="auto">
                    <a:xfrm>
                      <a:off x="0" y="0"/>
                      <a:ext cx="5534025" cy="7991475"/>
                    </a:xfrm>
                    <a:prstGeom prst="rect">
                      <a:avLst/>
                    </a:prstGeom>
                    <a:noFill/>
                    <a:ln w="9525">
                      <a:noFill/>
                      <a:miter lim="800000"/>
                      <a:headEnd/>
                      <a:tailEnd/>
                    </a:ln>
                  </pic:spPr>
                </pic:pic>
              </a:graphicData>
            </a:graphic>
          </wp:inline>
        </w:drawing>
      </w:r>
    </w:p>
    <w:p w:rsidR="00B61994" w:rsidRDefault="00B61994" w:rsidP="00B61994">
      <w:pPr>
        <w:bidi/>
        <w:rPr>
          <w:rtl/>
        </w:rPr>
      </w:pPr>
      <w:r>
        <w:rPr>
          <w:noProof/>
        </w:rPr>
        <w:lastRenderedPageBreak/>
        <w:drawing>
          <wp:inline distT="0" distB="0" distL="0" distR="0">
            <wp:extent cx="5762625" cy="7515225"/>
            <wp:effectExtent l="19050" t="0" r="9525" b="0"/>
            <wp:docPr id="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 cstate="print"/>
                    <a:srcRect/>
                    <a:stretch>
                      <a:fillRect/>
                    </a:stretch>
                  </pic:blipFill>
                  <pic:spPr bwMode="auto">
                    <a:xfrm>
                      <a:off x="0" y="0"/>
                      <a:ext cx="5762625" cy="7515225"/>
                    </a:xfrm>
                    <a:prstGeom prst="rect">
                      <a:avLst/>
                    </a:prstGeom>
                    <a:noFill/>
                    <a:ln w="9525">
                      <a:noFill/>
                      <a:miter lim="800000"/>
                      <a:headEnd/>
                      <a:tailEnd/>
                    </a:ln>
                  </pic:spPr>
                </pic:pic>
              </a:graphicData>
            </a:graphic>
          </wp:inline>
        </w:drawing>
      </w:r>
    </w:p>
    <w:p w:rsidR="00B61994" w:rsidRDefault="00B61994" w:rsidP="00B61994">
      <w:pPr>
        <w:bidi/>
        <w:rPr>
          <w:rtl/>
        </w:rPr>
      </w:pPr>
    </w:p>
    <w:p w:rsidR="00B61994" w:rsidRDefault="00B61994" w:rsidP="00B61994">
      <w:pPr>
        <w:bidi/>
        <w:rPr>
          <w:rtl/>
        </w:rPr>
      </w:pPr>
    </w:p>
    <w:p w:rsidR="00B61994" w:rsidRDefault="00B61994" w:rsidP="00B61994">
      <w:pPr>
        <w:bidi/>
        <w:rPr>
          <w:rtl/>
        </w:rPr>
      </w:pPr>
      <w:r>
        <w:rPr>
          <w:noProof/>
        </w:rPr>
        <w:lastRenderedPageBreak/>
        <w:drawing>
          <wp:inline distT="0" distB="0" distL="0" distR="0">
            <wp:extent cx="5800725" cy="7858125"/>
            <wp:effectExtent l="19050" t="0" r="9525" b="0"/>
            <wp:docPr id="1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6" cstate="print"/>
                    <a:srcRect/>
                    <a:stretch>
                      <a:fillRect/>
                    </a:stretch>
                  </pic:blipFill>
                  <pic:spPr bwMode="auto">
                    <a:xfrm>
                      <a:off x="0" y="0"/>
                      <a:ext cx="5800725" cy="7858125"/>
                    </a:xfrm>
                    <a:prstGeom prst="rect">
                      <a:avLst/>
                    </a:prstGeom>
                    <a:noFill/>
                    <a:ln w="9525">
                      <a:noFill/>
                      <a:miter lim="800000"/>
                      <a:headEnd/>
                      <a:tailEnd/>
                    </a:ln>
                  </pic:spPr>
                </pic:pic>
              </a:graphicData>
            </a:graphic>
          </wp:inline>
        </w:drawing>
      </w:r>
    </w:p>
    <w:p w:rsidR="008A2CDA" w:rsidRDefault="008A2CDA" w:rsidP="008A2CDA">
      <w:pPr>
        <w:bidi/>
        <w:rPr>
          <w:rtl/>
        </w:rPr>
      </w:pPr>
    </w:p>
    <w:p w:rsidR="008A2CDA" w:rsidRDefault="008A2CDA" w:rsidP="008A2CDA">
      <w:pPr>
        <w:bidi/>
        <w:rPr>
          <w:rtl/>
        </w:rPr>
      </w:pPr>
      <w:r>
        <w:rPr>
          <w:noProof/>
        </w:rPr>
        <w:lastRenderedPageBreak/>
        <w:drawing>
          <wp:inline distT="0" distB="0" distL="0" distR="0">
            <wp:extent cx="5534025" cy="7924800"/>
            <wp:effectExtent l="19050" t="0" r="9525" b="0"/>
            <wp:docPr id="10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7" cstate="print"/>
                    <a:srcRect/>
                    <a:stretch>
                      <a:fillRect/>
                    </a:stretch>
                  </pic:blipFill>
                  <pic:spPr bwMode="auto">
                    <a:xfrm>
                      <a:off x="0" y="0"/>
                      <a:ext cx="5534025" cy="7924800"/>
                    </a:xfrm>
                    <a:prstGeom prst="rect">
                      <a:avLst/>
                    </a:prstGeom>
                    <a:noFill/>
                    <a:ln w="9525">
                      <a:noFill/>
                      <a:miter lim="800000"/>
                      <a:headEnd/>
                      <a:tailEnd/>
                    </a:ln>
                  </pic:spPr>
                </pic:pic>
              </a:graphicData>
            </a:graphic>
          </wp:inline>
        </w:drawing>
      </w:r>
    </w:p>
    <w:p w:rsidR="008A2CDA" w:rsidRDefault="008A2CDA" w:rsidP="008A2CDA">
      <w:pPr>
        <w:bidi/>
        <w:rPr>
          <w:rtl/>
        </w:rPr>
      </w:pPr>
    </w:p>
    <w:p w:rsidR="008A2CDA" w:rsidRDefault="003E0FEF" w:rsidP="008A2CDA">
      <w:pPr>
        <w:bidi/>
        <w:rPr>
          <w:rtl/>
        </w:rPr>
      </w:pPr>
      <w:r>
        <w:rPr>
          <w:noProof/>
        </w:rPr>
        <w:lastRenderedPageBreak/>
        <w:drawing>
          <wp:inline distT="0" distB="0" distL="0" distR="0">
            <wp:extent cx="5505450" cy="7934325"/>
            <wp:effectExtent l="19050" t="0" r="0" b="0"/>
            <wp:docPr id="10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8" cstate="print"/>
                    <a:srcRect/>
                    <a:stretch>
                      <a:fillRect/>
                    </a:stretch>
                  </pic:blipFill>
                  <pic:spPr bwMode="auto">
                    <a:xfrm>
                      <a:off x="0" y="0"/>
                      <a:ext cx="5505450" cy="7934325"/>
                    </a:xfrm>
                    <a:prstGeom prst="rect">
                      <a:avLst/>
                    </a:prstGeom>
                    <a:noFill/>
                    <a:ln w="9525">
                      <a:noFill/>
                      <a:miter lim="800000"/>
                      <a:headEnd/>
                      <a:tailEnd/>
                    </a:ln>
                  </pic:spPr>
                </pic:pic>
              </a:graphicData>
            </a:graphic>
          </wp:inline>
        </w:drawing>
      </w:r>
    </w:p>
    <w:p w:rsidR="003E0FEF" w:rsidRDefault="003E0FEF" w:rsidP="003E0FEF">
      <w:pPr>
        <w:bidi/>
        <w:rPr>
          <w:rtl/>
        </w:rPr>
      </w:pPr>
    </w:p>
    <w:p w:rsidR="003E0FEF" w:rsidRDefault="003E0FEF" w:rsidP="003E0FEF">
      <w:pPr>
        <w:bidi/>
        <w:rPr>
          <w:rtl/>
        </w:rPr>
      </w:pPr>
      <w:r>
        <w:rPr>
          <w:noProof/>
        </w:rPr>
        <w:lastRenderedPageBreak/>
        <w:drawing>
          <wp:inline distT="0" distB="0" distL="0" distR="0">
            <wp:extent cx="5553075" cy="8105775"/>
            <wp:effectExtent l="19050" t="0" r="9525" b="0"/>
            <wp:docPr id="1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9" cstate="print"/>
                    <a:srcRect/>
                    <a:stretch>
                      <a:fillRect/>
                    </a:stretch>
                  </pic:blipFill>
                  <pic:spPr bwMode="auto">
                    <a:xfrm>
                      <a:off x="0" y="0"/>
                      <a:ext cx="5553075" cy="8105775"/>
                    </a:xfrm>
                    <a:prstGeom prst="rect">
                      <a:avLst/>
                    </a:prstGeom>
                    <a:noFill/>
                    <a:ln w="9525">
                      <a:noFill/>
                      <a:miter lim="800000"/>
                      <a:headEnd/>
                      <a:tailEnd/>
                    </a:ln>
                  </pic:spPr>
                </pic:pic>
              </a:graphicData>
            </a:graphic>
          </wp:inline>
        </w:drawing>
      </w:r>
    </w:p>
    <w:p w:rsidR="0051334A" w:rsidRDefault="0051334A" w:rsidP="0051334A">
      <w:pPr>
        <w:bidi/>
        <w:rPr>
          <w:rtl/>
        </w:rPr>
      </w:pPr>
      <w:r>
        <w:rPr>
          <w:noProof/>
        </w:rPr>
        <w:lastRenderedPageBreak/>
        <w:drawing>
          <wp:inline distT="0" distB="0" distL="0" distR="0">
            <wp:extent cx="5838825" cy="7772400"/>
            <wp:effectExtent l="19050" t="0" r="9525" b="0"/>
            <wp:docPr id="1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0" cstate="print"/>
                    <a:srcRect/>
                    <a:stretch>
                      <a:fillRect/>
                    </a:stretch>
                  </pic:blipFill>
                  <pic:spPr bwMode="auto">
                    <a:xfrm>
                      <a:off x="0" y="0"/>
                      <a:ext cx="5838825" cy="7772400"/>
                    </a:xfrm>
                    <a:prstGeom prst="rect">
                      <a:avLst/>
                    </a:prstGeom>
                    <a:noFill/>
                    <a:ln w="9525">
                      <a:noFill/>
                      <a:miter lim="800000"/>
                      <a:headEnd/>
                      <a:tailEnd/>
                    </a:ln>
                  </pic:spPr>
                </pic:pic>
              </a:graphicData>
            </a:graphic>
          </wp:inline>
        </w:drawing>
      </w:r>
    </w:p>
    <w:p w:rsidR="001A477A" w:rsidRDefault="001A477A" w:rsidP="001A477A">
      <w:pPr>
        <w:bidi/>
        <w:rPr>
          <w:rtl/>
        </w:rPr>
      </w:pPr>
    </w:p>
    <w:p w:rsidR="001A477A" w:rsidRDefault="001A477A" w:rsidP="001A477A">
      <w:pPr>
        <w:bidi/>
        <w:rPr>
          <w:rtl/>
        </w:rPr>
      </w:pPr>
      <w:r>
        <w:rPr>
          <w:noProof/>
        </w:rPr>
        <w:lastRenderedPageBreak/>
        <w:drawing>
          <wp:inline distT="0" distB="0" distL="0" distR="0">
            <wp:extent cx="5534025" cy="8058150"/>
            <wp:effectExtent l="19050" t="0" r="9525" b="0"/>
            <wp:docPr id="1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cstate="print"/>
                    <a:srcRect/>
                    <a:stretch>
                      <a:fillRect/>
                    </a:stretch>
                  </pic:blipFill>
                  <pic:spPr bwMode="auto">
                    <a:xfrm>
                      <a:off x="0" y="0"/>
                      <a:ext cx="5534025" cy="8058150"/>
                    </a:xfrm>
                    <a:prstGeom prst="rect">
                      <a:avLst/>
                    </a:prstGeom>
                    <a:noFill/>
                    <a:ln w="9525">
                      <a:noFill/>
                      <a:miter lim="800000"/>
                      <a:headEnd/>
                      <a:tailEnd/>
                    </a:ln>
                  </pic:spPr>
                </pic:pic>
              </a:graphicData>
            </a:graphic>
          </wp:inline>
        </w:drawing>
      </w:r>
    </w:p>
    <w:p w:rsidR="001A477A" w:rsidRDefault="001A477A" w:rsidP="001A477A">
      <w:pPr>
        <w:bidi/>
        <w:rPr>
          <w:rtl/>
        </w:rPr>
      </w:pPr>
      <w:r>
        <w:rPr>
          <w:noProof/>
        </w:rPr>
        <w:lastRenderedPageBreak/>
        <w:drawing>
          <wp:inline distT="0" distB="0" distL="0" distR="0">
            <wp:extent cx="5495925" cy="7886700"/>
            <wp:effectExtent l="19050" t="0" r="9525" b="0"/>
            <wp:docPr id="1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 cstate="print"/>
                    <a:srcRect/>
                    <a:stretch>
                      <a:fillRect/>
                    </a:stretch>
                  </pic:blipFill>
                  <pic:spPr bwMode="auto">
                    <a:xfrm>
                      <a:off x="0" y="0"/>
                      <a:ext cx="5495925" cy="7886700"/>
                    </a:xfrm>
                    <a:prstGeom prst="rect">
                      <a:avLst/>
                    </a:prstGeom>
                    <a:noFill/>
                    <a:ln w="9525">
                      <a:noFill/>
                      <a:miter lim="800000"/>
                      <a:headEnd/>
                      <a:tailEnd/>
                    </a:ln>
                  </pic:spPr>
                </pic:pic>
              </a:graphicData>
            </a:graphic>
          </wp:inline>
        </w:drawing>
      </w:r>
    </w:p>
    <w:p w:rsidR="001A477A" w:rsidRDefault="001A477A" w:rsidP="001A477A">
      <w:pPr>
        <w:bidi/>
        <w:rPr>
          <w:rtl/>
        </w:rPr>
      </w:pPr>
    </w:p>
    <w:p w:rsidR="001A477A" w:rsidRDefault="001A477A" w:rsidP="001A477A">
      <w:pPr>
        <w:bidi/>
        <w:rPr>
          <w:rtl/>
        </w:rPr>
      </w:pPr>
      <w:r>
        <w:rPr>
          <w:rFonts w:hint="cs"/>
          <w:noProof/>
        </w:rPr>
        <w:lastRenderedPageBreak/>
        <w:drawing>
          <wp:inline distT="0" distB="0" distL="0" distR="0">
            <wp:extent cx="5505450" cy="8029575"/>
            <wp:effectExtent l="19050" t="0" r="0" b="0"/>
            <wp:docPr id="12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3" cstate="print"/>
                    <a:srcRect/>
                    <a:stretch>
                      <a:fillRect/>
                    </a:stretch>
                  </pic:blipFill>
                  <pic:spPr bwMode="auto">
                    <a:xfrm>
                      <a:off x="0" y="0"/>
                      <a:ext cx="5505450" cy="8029575"/>
                    </a:xfrm>
                    <a:prstGeom prst="rect">
                      <a:avLst/>
                    </a:prstGeom>
                    <a:noFill/>
                    <a:ln w="9525">
                      <a:noFill/>
                      <a:miter lim="800000"/>
                      <a:headEnd/>
                      <a:tailEnd/>
                    </a:ln>
                  </pic:spPr>
                </pic:pic>
              </a:graphicData>
            </a:graphic>
          </wp:inline>
        </w:drawing>
      </w:r>
    </w:p>
    <w:p w:rsidR="001A477A" w:rsidRDefault="001A477A" w:rsidP="001A477A">
      <w:pPr>
        <w:bidi/>
        <w:rPr>
          <w:rtl/>
        </w:rPr>
      </w:pPr>
      <w:r>
        <w:rPr>
          <w:noProof/>
        </w:rPr>
        <w:lastRenderedPageBreak/>
        <w:drawing>
          <wp:inline distT="0" distB="0" distL="0" distR="0">
            <wp:extent cx="5514975" cy="8029575"/>
            <wp:effectExtent l="19050" t="0" r="9525" b="0"/>
            <wp:docPr id="1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4" cstate="print"/>
                    <a:srcRect/>
                    <a:stretch>
                      <a:fillRect/>
                    </a:stretch>
                  </pic:blipFill>
                  <pic:spPr bwMode="auto">
                    <a:xfrm>
                      <a:off x="0" y="0"/>
                      <a:ext cx="5514975" cy="8029575"/>
                    </a:xfrm>
                    <a:prstGeom prst="rect">
                      <a:avLst/>
                    </a:prstGeom>
                    <a:noFill/>
                    <a:ln w="9525">
                      <a:noFill/>
                      <a:miter lim="800000"/>
                      <a:headEnd/>
                      <a:tailEnd/>
                    </a:ln>
                  </pic:spPr>
                </pic:pic>
              </a:graphicData>
            </a:graphic>
          </wp:inline>
        </w:drawing>
      </w:r>
    </w:p>
    <w:p w:rsidR="001A477A" w:rsidRDefault="001A477A" w:rsidP="001A477A">
      <w:pPr>
        <w:bidi/>
        <w:rPr>
          <w:rtl/>
        </w:rPr>
      </w:pPr>
      <w:r>
        <w:rPr>
          <w:noProof/>
        </w:rPr>
        <w:lastRenderedPageBreak/>
        <w:drawing>
          <wp:inline distT="0" distB="0" distL="0" distR="0">
            <wp:extent cx="5886450" cy="7924800"/>
            <wp:effectExtent l="19050" t="0" r="0" b="0"/>
            <wp:docPr id="1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5" cstate="print"/>
                    <a:srcRect/>
                    <a:stretch>
                      <a:fillRect/>
                    </a:stretch>
                  </pic:blipFill>
                  <pic:spPr bwMode="auto">
                    <a:xfrm>
                      <a:off x="0" y="0"/>
                      <a:ext cx="5886450" cy="7924800"/>
                    </a:xfrm>
                    <a:prstGeom prst="rect">
                      <a:avLst/>
                    </a:prstGeom>
                    <a:noFill/>
                    <a:ln w="9525">
                      <a:noFill/>
                      <a:miter lim="800000"/>
                      <a:headEnd/>
                      <a:tailEnd/>
                    </a:ln>
                  </pic:spPr>
                </pic:pic>
              </a:graphicData>
            </a:graphic>
          </wp:inline>
        </w:drawing>
      </w:r>
    </w:p>
    <w:p w:rsidR="001A477A" w:rsidRDefault="001A477A" w:rsidP="001A477A">
      <w:pPr>
        <w:bidi/>
        <w:rPr>
          <w:rtl/>
        </w:rPr>
      </w:pPr>
    </w:p>
    <w:p w:rsidR="001A477A" w:rsidRDefault="001A477A" w:rsidP="001A477A">
      <w:pPr>
        <w:bidi/>
        <w:rPr>
          <w:rtl/>
        </w:rPr>
      </w:pPr>
      <w:r>
        <w:rPr>
          <w:noProof/>
        </w:rPr>
        <w:lastRenderedPageBreak/>
        <w:drawing>
          <wp:inline distT="0" distB="0" distL="0" distR="0">
            <wp:extent cx="5895975" cy="8229600"/>
            <wp:effectExtent l="19050" t="0" r="9525" b="0"/>
            <wp:docPr id="11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srcRect/>
                    <a:stretch>
                      <a:fillRect/>
                    </a:stretch>
                  </pic:blipFill>
                  <pic:spPr bwMode="auto">
                    <a:xfrm>
                      <a:off x="0" y="0"/>
                      <a:ext cx="5895975" cy="8229600"/>
                    </a:xfrm>
                    <a:prstGeom prst="rect">
                      <a:avLst/>
                    </a:prstGeom>
                    <a:noFill/>
                    <a:ln w="9525">
                      <a:noFill/>
                      <a:miter lim="800000"/>
                      <a:headEnd/>
                      <a:tailEnd/>
                    </a:ln>
                  </pic:spPr>
                </pic:pic>
              </a:graphicData>
            </a:graphic>
          </wp:inline>
        </w:drawing>
      </w:r>
    </w:p>
    <w:p w:rsidR="001A477A" w:rsidRDefault="001A477A" w:rsidP="001A477A">
      <w:pPr>
        <w:bidi/>
        <w:rPr>
          <w:rtl/>
        </w:rPr>
      </w:pPr>
      <w:r>
        <w:rPr>
          <w:noProof/>
        </w:rPr>
        <w:lastRenderedPageBreak/>
        <w:drawing>
          <wp:inline distT="0" distB="0" distL="0" distR="0">
            <wp:extent cx="5524500" cy="7924800"/>
            <wp:effectExtent l="19050" t="0" r="0" b="0"/>
            <wp:docPr id="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7" cstate="print"/>
                    <a:srcRect/>
                    <a:stretch>
                      <a:fillRect/>
                    </a:stretch>
                  </pic:blipFill>
                  <pic:spPr bwMode="auto">
                    <a:xfrm>
                      <a:off x="0" y="0"/>
                      <a:ext cx="5524500" cy="7924800"/>
                    </a:xfrm>
                    <a:prstGeom prst="rect">
                      <a:avLst/>
                    </a:prstGeom>
                    <a:noFill/>
                    <a:ln w="9525">
                      <a:noFill/>
                      <a:miter lim="800000"/>
                      <a:headEnd/>
                      <a:tailEnd/>
                    </a:ln>
                  </pic:spPr>
                </pic:pic>
              </a:graphicData>
            </a:graphic>
          </wp:inline>
        </w:drawing>
      </w:r>
    </w:p>
    <w:p w:rsidR="001A477A" w:rsidRDefault="001A477A" w:rsidP="001A477A">
      <w:pPr>
        <w:bidi/>
        <w:rPr>
          <w:rtl/>
        </w:rPr>
      </w:pPr>
    </w:p>
    <w:p w:rsidR="001A477A" w:rsidRDefault="001A477A" w:rsidP="001A477A">
      <w:pPr>
        <w:bidi/>
        <w:rPr>
          <w:rtl/>
        </w:rPr>
      </w:pPr>
      <w:r>
        <w:rPr>
          <w:noProof/>
        </w:rPr>
        <w:lastRenderedPageBreak/>
        <w:drawing>
          <wp:inline distT="0" distB="0" distL="0" distR="0">
            <wp:extent cx="5886450" cy="8039100"/>
            <wp:effectExtent l="19050" t="0" r="0" b="0"/>
            <wp:docPr id="12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8" cstate="print"/>
                    <a:srcRect/>
                    <a:stretch>
                      <a:fillRect/>
                    </a:stretch>
                  </pic:blipFill>
                  <pic:spPr bwMode="auto">
                    <a:xfrm>
                      <a:off x="0" y="0"/>
                      <a:ext cx="5886450" cy="8039100"/>
                    </a:xfrm>
                    <a:prstGeom prst="rect">
                      <a:avLst/>
                    </a:prstGeom>
                    <a:noFill/>
                    <a:ln w="9525">
                      <a:noFill/>
                      <a:miter lim="800000"/>
                      <a:headEnd/>
                      <a:tailEnd/>
                    </a:ln>
                  </pic:spPr>
                </pic:pic>
              </a:graphicData>
            </a:graphic>
          </wp:inline>
        </w:drawing>
      </w:r>
    </w:p>
    <w:p w:rsidR="001A477A" w:rsidRDefault="001A477A" w:rsidP="001A477A">
      <w:pPr>
        <w:bidi/>
        <w:rPr>
          <w:rtl/>
        </w:rPr>
      </w:pPr>
      <w:r>
        <w:rPr>
          <w:noProof/>
        </w:rPr>
        <w:lastRenderedPageBreak/>
        <w:drawing>
          <wp:inline distT="0" distB="0" distL="0" distR="0">
            <wp:extent cx="5867400" cy="7991475"/>
            <wp:effectExtent l="19050" t="0" r="0" b="0"/>
            <wp:docPr id="12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9" cstate="print"/>
                    <a:srcRect/>
                    <a:stretch>
                      <a:fillRect/>
                    </a:stretch>
                  </pic:blipFill>
                  <pic:spPr bwMode="auto">
                    <a:xfrm>
                      <a:off x="0" y="0"/>
                      <a:ext cx="5867400" cy="7991475"/>
                    </a:xfrm>
                    <a:prstGeom prst="rect">
                      <a:avLst/>
                    </a:prstGeom>
                    <a:noFill/>
                    <a:ln w="9525">
                      <a:noFill/>
                      <a:miter lim="800000"/>
                      <a:headEnd/>
                      <a:tailEnd/>
                    </a:ln>
                  </pic:spPr>
                </pic:pic>
              </a:graphicData>
            </a:graphic>
          </wp:inline>
        </w:drawing>
      </w:r>
    </w:p>
    <w:p w:rsidR="001A477A" w:rsidRDefault="001A477A" w:rsidP="001A477A">
      <w:pPr>
        <w:bidi/>
      </w:pPr>
      <w:r>
        <w:rPr>
          <w:noProof/>
        </w:rPr>
        <w:lastRenderedPageBreak/>
        <w:drawing>
          <wp:inline distT="0" distB="0" distL="0" distR="0">
            <wp:extent cx="5857875" cy="8296275"/>
            <wp:effectExtent l="19050" t="0" r="9525" b="0"/>
            <wp:docPr id="1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0" cstate="print"/>
                    <a:srcRect/>
                    <a:stretch>
                      <a:fillRect/>
                    </a:stretch>
                  </pic:blipFill>
                  <pic:spPr bwMode="auto">
                    <a:xfrm>
                      <a:off x="0" y="0"/>
                      <a:ext cx="5857875" cy="8296275"/>
                    </a:xfrm>
                    <a:prstGeom prst="rect">
                      <a:avLst/>
                    </a:prstGeom>
                    <a:noFill/>
                    <a:ln w="9525">
                      <a:noFill/>
                      <a:miter lim="800000"/>
                      <a:headEnd/>
                      <a:tailEnd/>
                    </a:ln>
                  </pic:spPr>
                </pic:pic>
              </a:graphicData>
            </a:graphic>
          </wp:inline>
        </w:drawing>
      </w:r>
    </w:p>
    <w:sectPr w:rsidR="001A477A" w:rsidSect="00371BD6">
      <w:headerReference w:type="default" r:id="rId191"/>
      <w:footerReference w:type="default" r:id="rId192"/>
      <w:pgSz w:w="12240" w:h="15840"/>
      <w:pgMar w:top="1350" w:right="1800" w:bottom="1440" w:left="171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5707" w:rsidRDefault="00435707" w:rsidP="00CC5236">
      <w:pPr>
        <w:spacing w:after="0" w:line="240" w:lineRule="auto"/>
      </w:pPr>
      <w:r>
        <w:separator/>
      </w:r>
    </w:p>
  </w:endnote>
  <w:endnote w:type="continuationSeparator" w:id="0">
    <w:p w:rsidR="00435707" w:rsidRDefault="00435707" w:rsidP="00CC523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David,Bold">
    <w:panose1 w:val="00000000000000000000"/>
    <w:charset w:val="B1"/>
    <w:family w:val="auto"/>
    <w:notTrueType/>
    <w:pitch w:val="default"/>
    <w:sig w:usb0="00000801" w:usb1="00000000" w:usb2="00000000" w:usb3="00000000" w:csb0="0000002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26F3" w:rsidRDefault="00E326F3">
    <w:pPr>
      <w:pStyle w:val="Footer"/>
      <w:rPr>
        <w:rtl/>
      </w:rPr>
    </w:pPr>
  </w:p>
  <w:p w:rsidR="00E326F3" w:rsidRDefault="00E326F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5707" w:rsidRDefault="00435707" w:rsidP="00CC5236">
      <w:pPr>
        <w:spacing w:after="0" w:line="240" w:lineRule="auto"/>
      </w:pPr>
      <w:r>
        <w:separator/>
      </w:r>
    </w:p>
  </w:footnote>
  <w:footnote w:type="continuationSeparator" w:id="0">
    <w:p w:rsidR="00435707" w:rsidRDefault="00435707" w:rsidP="00CC523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85188"/>
      <w:docPartObj>
        <w:docPartGallery w:val="Page Numbers (Top of Page)"/>
        <w:docPartUnique/>
      </w:docPartObj>
    </w:sdtPr>
    <w:sdtContent>
      <w:p w:rsidR="00E326F3" w:rsidRDefault="00E326F3">
        <w:pPr>
          <w:pStyle w:val="Header"/>
          <w:jc w:val="center"/>
        </w:pPr>
        <w:fldSimple w:instr=" PAGE   \* MERGEFORMAT ">
          <w:r w:rsidR="00E93DCB">
            <w:rPr>
              <w:noProof/>
            </w:rPr>
            <w:t>37</w:t>
          </w:r>
        </w:fldSimple>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E1806"/>
    <w:multiLevelType w:val="hybridMultilevel"/>
    <w:tmpl w:val="865CF0AE"/>
    <w:lvl w:ilvl="0" w:tplc="092C2408">
      <w:start w:val="1"/>
      <w:numFmt w:val="decimal"/>
      <w:lvlText w:val="%1."/>
      <w:lvlJc w:val="left"/>
      <w:pPr>
        <w:ind w:left="810" w:hanging="360"/>
      </w:pPr>
      <w:rPr>
        <w:rFonts w:hint="default"/>
        <w:b w:val="0"/>
        <w:bCs w:val="0"/>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nsid w:val="04F13F43"/>
    <w:multiLevelType w:val="hybridMultilevel"/>
    <w:tmpl w:val="22C66290"/>
    <w:lvl w:ilvl="0" w:tplc="89306072">
      <w:start w:val="1"/>
      <w:numFmt w:val="decimal"/>
      <w:lvlText w:val="%1."/>
      <w:lvlJc w:val="left"/>
      <w:pPr>
        <w:ind w:left="360" w:hanging="360"/>
      </w:pPr>
      <w:rPr>
        <w:rFonts w:asciiTheme="majorBidi" w:hAnsiTheme="majorBidi" w:cstheme="majorBidi" w:hint="default"/>
        <w:b w:val="0"/>
        <w:bCs w:val="0"/>
        <w:color w:val="auto"/>
        <w:sz w:val="24"/>
        <w:szCs w:val="24"/>
      </w:rPr>
    </w:lvl>
    <w:lvl w:ilvl="1" w:tplc="04090019" w:tentative="1">
      <w:start w:val="1"/>
      <w:numFmt w:val="lowerLetter"/>
      <w:lvlText w:val="%2."/>
      <w:lvlJc w:val="left"/>
      <w:pPr>
        <w:ind w:left="698" w:hanging="360"/>
      </w:pPr>
    </w:lvl>
    <w:lvl w:ilvl="2" w:tplc="0409001B" w:tentative="1">
      <w:start w:val="1"/>
      <w:numFmt w:val="lowerRoman"/>
      <w:lvlText w:val="%3."/>
      <w:lvlJc w:val="right"/>
      <w:pPr>
        <w:ind w:left="1418" w:hanging="180"/>
      </w:pPr>
    </w:lvl>
    <w:lvl w:ilvl="3" w:tplc="0409000F" w:tentative="1">
      <w:start w:val="1"/>
      <w:numFmt w:val="decimal"/>
      <w:lvlText w:val="%4."/>
      <w:lvlJc w:val="left"/>
      <w:pPr>
        <w:ind w:left="2138" w:hanging="360"/>
      </w:pPr>
    </w:lvl>
    <w:lvl w:ilvl="4" w:tplc="04090019" w:tentative="1">
      <w:start w:val="1"/>
      <w:numFmt w:val="lowerLetter"/>
      <w:lvlText w:val="%5."/>
      <w:lvlJc w:val="left"/>
      <w:pPr>
        <w:ind w:left="2858" w:hanging="360"/>
      </w:pPr>
    </w:lvl>
    <w:lvl w:ilvl="5" w:tplc="0409001B" w:tentative="1">
      <w:start w:val="1"/>
      <w:numFmt w:val="lowerRoman"/>
      <w:lvlText w:val="%6."/>
      <w:lvlJc w:val="right"/>
      <w:pPr>
        <w:ind w:left="3578" w:hanging="180"/>
      </w:pPr>
    </w:lvl>
    <w:lvl w:ilvl="6" w:tplc="0409000F" w:tentative="1">
      <w:start w:val="1"/>
      <w:numFmt w:val="decimal"/>
      <w:lvlText w:val="%7."/>
      <w:lvlJc w:val="left"/>
      <w:pPr>
        <w:ind w:left="4298" w:hanging="360"/>
      </w:pPr>
    </w:lvl>
    <w:lvl w:ilvl="7" w:tplc="04090019" w:tentative="1">
      <w:start w:val="1"/>
      <w:numFmt w:val="lowerLetter"/>
      <w:lvlText w:val="%8."/>
      <w:lvlJc w:val="left"/>
      <w:pPr>
        <w:ind w:left="5018" w:hanging="360"/>
      </w:pPr>
    </w:lvl>
    <w:lvl w:ilvl="8" w:tplc="0409001B" w:tentative="1">
      <w:start w:val="1"/>
      <w:numFmt w:val="lowerRoman"/>
      <w:lvlText w:val="%9."/>
      <w:lvlJc w:val="right"/>
      <w:pPr>
        <w:ind w:left="5738" w:hanging="180"/>
      </w:pPr>
    </w:lvl>
  </w:abstractNum>
  <w:abstractNum w:abstractNumId="2">
    <w:nsid w:val="0EFC132A"/>
    <w:multiLevelType w:val="hybridMultilevel"/>
    <w:tmpl w:val="AB24F8EE"/>
    <w:lvl w:ilvl="0" w:tplc="5928DF96">
      <w:start w:val="1"/>
      <w:numFmt w:val="decimal"/>
      <w:lvlText w:val="%1."/>
      <w:lvlJc w:val="left"/>
      <w:pPr>
        <w:ind w:left="720" w:hanging="360"/>
      </w:pPr>
      <w:rPr>
        <w:rFonts w:hint="default"/>
        <w:b/>
        <w:bCs w:val="0"/>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325A0E"/>
    <w:multiLevelType w:val="hybridMultilevel"/>
    <w:tmpl w:val="1FA66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161EA1"/>
    <w:multiLevelType w:val="hybridMultilevel"/>
    <w:tmpl w:val="88DE5264"/>
    <w:lvl w:ilvl="0" w:tplc="E3D4E8F0">
      <w:numFmt w:val="bullet"/>
      <w:lvlText w:val="-"/>
      <w:lvlJc w:val="left"/>
      <w:pPr>
        <w:ind w:left="63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DBF4D79"/>
    <w:multiLevelType w:val="hybridMultilevel"/>
    <w:tmpl w:val="AB24F8EE"/>
    <w:lvl w:ilvl="0" w:tplc="5928DF96">
      <w:start w:val="1"/>
      <w:numFmt w:val="decimal"/>
      <w:lvlText w:val="%1."/>
      <w:lvlJc w:val="left"/>
      <w:pPr>
        <w:ind w:left="720" w:hanging="360"/>
      </w:pPr>
      <w:rPr>
        <w:rFonts w:hint="default"/>
        <w:b/>
        <w:bCs w:val="0"/>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1A735A5"/>
    <w:multiLevelType w:val="hybridMultilevel"/>
    <w:tmpl w:val="F41EAD2C"/>
    <w:lvl w:ilvl="0" w:tplc="E3D4E8F0">
      <w:numFmt w:val="bullet"/>
      <w:lvlText w:val="-"/>
      <w:lvlJc w:val="left"/>
      <w:pPr>
        <w:ind w:left="630" w:hanging="360"/>
      </w:pPr>
      <w:rPr>
        <w:rFonts w:ascii="Times New Roman" w:eastAsiaTheme="minorHAnsi" w:hAnsi="Times New Roman" w:cs="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7">
    <w:nsid w:val="2AA41075"/>
    <w:multiLevelType w:val="hybridMultilevel"/>
    <w:tmpl w:val="60921AB4"/>
    <w:lvl w:ilvl="0" w:tplc="DD083B8A">
      <w:start w:val="1"/>
      <w:numFmt w:val="decimal"/>
      <w:lvlText w:val="%1."/>
      <w:lvlJc w:val="left"/>
      <w:pPr>
        <w:ind w:left="-22" w:hanging="360"/>
      </w:pPr>
      <w:rPr>
        <w:rFonts w:asciiTheme="majorBidi" w:hAnsiTheme="majorBidi" w:cstheme="majorBidi" w:hint="default"/>
        <w:b w:val="0"/>
        <w:bCs w:val="0"/>
        <w:sz w:val="22"/>
        <w:szCs w:val="22"/>
      </w:rPr>
    </w:lvl>
    <w:lvl w:ilvl="1" w:tplc="04090019" w:tentative="1">
      <w:start w:val="1"/>
      <w:numFmt w:val="lowerLetter"/>
      <w:lvlText w:val="%2."/>
      <w:lvlJc w:val="left"/>
      <w:pPr>
        <w:ind w:left="698" w:hanging="360"/>
      </w:pPr>
    </w:lvl>
    <w:lvl w:ilvl="2" w:tplc="0409001B" w:tentative="1">
      <w:start w:val="1"/>
      <w:numFmt w:val="lowerRoman"/>
      <w:lvlText w:val="%3."/>
      <w:lvlJc w:val="right"/>
      <w:pPr>
        <w:ind w:left="1418" w:hanging="180"/>
      </w:pPr>
    </w:lvl>
    <w:lvl w:ilvl="3" w:tplc="0409000F" w:tentative="1">
      <w:start w:val="1"/>
      <w:numFmt w:val="decimal"/>
      <w:lvlText w:val="%4."/>
      <w:lvlJc w:val="left"/>
      <w:pPr>
        <w:ind w:left="2138" w:hanging="360"/>
      </w:pPr>
    </w:lvl>
    <w:lvl w:ilvl="4" w:tplc="04090019" w:tentative="1">
      <w:start w:val="1"/>
      <w:numFmt w:val="lowerLetter"/>
      <w:lvlText w:val="%5."/>
      <w:lvlJc w:val="left"/>
      <w:pPr>
        <w:ind w:left="2858" w:hanging="360"/>
      </w:pPr>
    </w:lvl>
    <w:lvl w:ilvl="5" w:tplc="0409001B" w:tentative="1">
      <w:start w:val="1"/>
      <w:numFmt w:val="lowerRoman"/>
      <w:lvlText w:val="%6."/>
      <w:lvlJc w:val="right"/>
      <w:pPr>
        <w:ind w:left="3578" w:hanging="180"/>
      </w:pPr>
    </w:lvl>
    <w:lvl w:ilvl="6" w:tplc="0409000F" w:tentative="1">
      <w:start w:val="1"/>
      <w:numFmt w:val="decimal"/>
      <w:lvlText w:val="%7."/>
      <w:lvlJc w:val="left"/>
      <w:pPr>
        <w:ind w:left="4298" w:hanging="360"/>
      </w:pPr>
    </w:lvl>
    <w:lvl w:ilvl="7" w:tplc="04090019" w:tentative="1">
      <w:start w:val="1"/>
      <w:numFmt w:val="lowerLetter"/>
      <w:lvlText w:val="%8."/>
      <w:lvlJc w:val="left"/>
      <w:pPr>
        <w:ind w:left="5018" w:hanging="360"/>
      </w:pPr>
    </w:lvl>
    <w:lvl w:ilvl="8" w:tplc="0409001B" w:tentative="1">
      <w:start w:val="1"/>
      <w:numFmt w:val="lowerRoman"/>
      <w:lvlText w:val="%9."/>
      <w:lvlJc w:val="right"/>
      <w:pPr>
        <w:ind w:left="5738" w:hanging="180"/>
      </w:pPr>
    </w:lvl>
  </w:abstractNum>
  <w:abstractNum w:abstractNumId="8">
    <w:nsid w:val="301E2454"/>
    <w:multiLevelType w:val="hybridMultilevel"/>
    <w:tmpl w:val="15BAC7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A27307A"/>
    <w:multiLevelType w:val="hybridMultilevel"/>
    <w:tmpl w:val="EEC240A8"/>
    <w:lvl w:ilvl="0" w:tplc="E3D4E8F0">
      <w:numFmt w:val="bullet"/>
      <w:lvlText w:val="-"/>
      <w:lvlJc w:val="left"/>
      <w:pPr>
        <w:ind w:left="63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FB67C70"/>
    <w:multiLevelType w:val="hybridMultilevel"/>
    <w:tmpl w:val="522E4846"/>
    <w:lvl w:ilvl="0" w:tplc="96C4830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4ED33DBF"/>
    <w:multiLevelType w:val="hybridMultilevel"/>
    <w:tmpl w:val="3B72F614"/>
    <w:lvl w:ilvl="0" w:tplc="C53C23FE">
      <w:start w:val="1"/>
      <w:numFmt w:val="decimal"/>
      <w:lvlText w:val="%1."/>
      <w:lvlJc w:val="left"/>
      <w:pPr>
        <w:ind w:left="-22" w:hanging="360"/>
      </w:pPr>
      <w:rPr>
        <w:rFonts w:hint="default"/>
      </w:rPr>
    </w:lvl>
    <w:lvl w:ilvl="1" w:tplc="04090019" w:tentative="1">
      <w:start w:val="1"/>
      <w:numFmt w:val="lowerLetter"/>
      <w:lvlText w:val="%2."/>
      <w:lvlJc w:val="left"/>
      <w:pPr>
        <w:ind w:left="698" w:hanging="360"/>
      </w:pPr>
    </w:lvl>
    <w:lvl w:ilvl="2" w:tplc="0409001B" w:tentative="1">
      <w:start w:val="1"/>
      <w:numFmt w:val="lowerRoman"/>
      <w:lvlText w:val="%3."/>
      <w:lvlJc w:val="right"/>
      <w:pPr>
        <w:ind w:left="1418" w:hanging="180"/>
      </w:pPr>
    </w:lvl>
    <w:lvl w:ilvl="3" w:tplc="0409000F" w:tentative="1">
      <w:start w:val="1"/>
      <w:numFmt w:val="decimal"/>
      <w:lvlText w:val="%4."/>
      <w:lvlJc w:val="left"/>
      <w:pPr>
        <w:ind w:left="2138" w:hanging="360"/>
      </w:pPr>
    </w:lvl>
    <w:lvl w:ilvl="4" w:tplc="04090019" w:tentative="1">
      <w:start w:val="1"/>
      <w:numFmt w:val="lowerLetter"/>
      <w:lvlText w:val="%5."/>
      <w:lvlJc w:val="left"/>
      <w:pPr>
        <w:ind w:left="2858" w:hanging="360"/>
      </w:pPr>
    </w:lvl>
    <w:lvl w:ilvl="5" w:tplc="0409001B" w:tentative="1">
      <w:start w:val="1"/>
      <w:numFmt w:val="lowerRoman"/>
      <w:lvlText w:val="%6."/>
      <w:lvlJc w:val="right"/>
      <w:pPr>
        <w:ind w:left="3578" w:hanging="180"/>
      </w:pPr>
    </w:lvl>
    <w:lvl w:ilvl="6" w:tplc="0409000F" w:tentative="1">
      <w:start w:val="1"/>
      <w:numFmt w:val="decimal"/>
      <w:lvlText w:val="%7."/>
      <w:lvlJc w:val="left"/>
      <w:pPr>
        <w:ind w:left="4298" w:hanging="360"/>
      </w:pPr>
    </w:lvl>
    <w:lvl w:ilvl="7" w:tplc="04090019" w:tentative="1">
      <w:start w:val="1"/>
      <w:numFmt w:val="lowerLetter"/>
      <w:lvlText w:val="%8."/>
      <w:lvlJc w:val="left"/>
      <w:pPr>
        <w:ind w:left="5018" w:hanging="360"/>
      </w:pPr>
    </w:lvl>
    <w:lvl w:ilvl="8" w:tplc="0409001B" w:tentative="1">
      <w:start w:val="1"/>
      <w:numFmt w:val="lowerRoman"/>
      <w:lvlText w:val="%9."/>
      <w:lvlJc w:val="right"/>
      <w:pPr>
        <w:ind w:left="5738" w:hanging="180"/>
      </w:pPr>
    </w:lvl>
  </w:abstractNum>
  <w:abstractNum w:abstractNumId="12">
    <w:nsid w:val="50BD1C8F"/>
    <w:multiLevelType w:val="hybridMultilevel"/>
    <w:tmpl w:val="78A6F448"/>
    <w:lvl w:ilvl="0" w:tplc="F8D24F34">
      <w:start w:val="1"/>
      <w:numFmt w:val="decimal"/>
      <w:lvlText w:val="%1."/>
      <w:lvlJc w:val="left"/>
      <w:pPr>
        <w:ind w:left="-22" w:hanging="360"/>
      </w:pPr>
      <w:rPr>
        <w:rFonts w:asciiTheme="majorBidi" w:hAnsiTheme="majorBidi" w:cstheme="majorBidi" w:hint="default"/>
        <w:b w:val="0"/>
        <w:bCs w:val="0"/>
        <w:sz w:val="22"/>
        <w:szCs w:val="22"/>
      </w:rPr>
    </w:lvl>
    <w:lvl w:ilvl="1" w:tplc="04090019" w:tentative="1">
      <w:start w:val="1"/>
      <w:numFmt w:val="lowerLetter"/>
      <w:lvlText w:val="%2."/>
      <w:lvlJc w:val="left"/>
      <w:pPr>
        <w:ind w:left="698" w:hanging="360"/>
      </w:pPr>
    </w:lvl>
    <w:lvl w:ilvl="2" w:tplc="0409001B" w:tentative="1">
      <w:start w:val="1"/>
      <w:numFmt w:val="lowerRoman"/>
      <w:lvlText w:val="%3."/>
      <w:lvlJc w:val="right"/>
      <w:pPr>
        <w:ind w:left="1418" w:hanging="180"/>
      </w:pPr>
    </w:lvl>
    <w:lvl w:ilvl="3" w:tplc="0409000F" w:tentative="1">
      <w:start w:val="1"/>
      <w:numFmt w:val="decimal"/>
      <w:lvlText w:val="%4."/>
      <w:lvlJc w:val="left"/>
      <w:pPr>
        <w:ind w:left="2138" w:hanging="360"/>
      </w:pPr>
    </w:lvl>
    <w:lvl w:ilvl="4" w:tplc="04090019" w:tentative="1">
      <w:start w:val="1"/>
      <w:numFmt w:val="lowerLetter"/>
      <w:lvlText w:val="%5."/>
      <w:lvlJc w:val="left"/>
      <w:pPr>
        <w:ind w:left="2858" w:hanging="360"/>
      </w:pPr>
    </w:lvl>
    <w:lvl w:ilvl="5" w:tplc="0409001B" w:tentative="1">
      <w:start w:val="1"/>
      <w:numFmt w:val="lowerRoman"/>
      <w:lvlText w:val="%6."/>
      <w:lvlJc w:val="right"/>
      <w:pPr>
        <w:ind w:left="3578" w:hanging="180"/>
      </w:pPr>
    </w:lvl>
    <w:lvl w:ilvl="6" w:tplc="0409000F" w:tentative="1">
      <w:start w:val="1"/>
      <w:numFmt w:val="decimal"/>
      <w:lvlText w:val="%7."/>
      <w:lvlJc w:val="left"/>
      <w:pPr>
        <w:ind w:left="4298" w:hanging="360"/>
      </w:pPr>
    </w:lvl>
    <w:lvl w:ilvl="7" w:tplc="04090019" w:tentative="1">
      <w:start w:val="1"/>
      <w:numFmt w:val="lowerLetter"/>
      <w:lvlText w:val="%8."/>
      <w:lvlJc w:val="left"/>
      <w:pPr>
        <w:ind w:left="5018" w:hanging="360"/>
      </w:pPr>
    </w:lvl>
    <w:lvl w:ilvl="8" w:tplc="0409001B" w:tentative="1">
      <w:start w:val="1"/>
      <w:numFmt w:val="lowerRoman"/>
      <w:lvlText w:val="%9."/>
      <w:lvlJc w:val="right"/>
      <w:pPr>
        <w:ind w:left="5738" w:hanging="180"/>
      </w:pPr>
    </w:lvl>
  </w:abstractNum>
  <w:abstractNum w:abstractNumId="13">
    <w:nsid w:val="50CC5F83"/>
    <w:multiLevelType w:val="hybridMultilevel"/>
    <w:tmpl w:val="3CC49F3E"/>
    <w:lvl w:ilvl="0" w:tplc="F850A4E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54D10D24"/>
    <w:multiLevelType w:val="multilevel"/>
    <w:tmpl w:val="95267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A386FC2"/>
    <w:multiLevelType w:val="hybridMultilevel"/>
    <w:tmpl w:val="8DDEFEFC"/>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CBA1306"/>
    <w:multiLevelType w:val="hybridMultilevel"/>
    <w:tmpl w:val="865CF0AE"/>
    <w:lvl w:ilvl="0" w:tplc="092C2408">
      <w:start w:val="1"/>
      <w:numFmt w:val="decimal"/>
      <w:lvlText w:val="%1."/>
      <w:lvlJc w:val="left"/>
      <w:pPr>
        <w:ind w:left="810" w:hanging="360"/>
      </w:pPr>
      <w:rPr>
        <w:rFonts w:hint="default"/>
        <w:b w:val="0"/>
        <w:bCs w:val="0"/>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7">
    <w:nsid w:val="67FA2D5D"/>
    <w:multiLevelType w:val="hybridMultilevel"/>
    <w:tmpl w:val="F21A8450"/>
    <w:lvl w:ilvl="0" w:tplc="0409000F">
      <w:start w:val="1"/>
      <w:numFmt w:val="decimal"/>
      <w:lvlText w:val="%1."/>
      <w:lvlJc w:val="left"/>
      <w:pPr>
        <w:ind w:left="63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8BA73AA"/>
    <w:multiLevelType w:val="hybridMultilevel"/>
    <w:tmpl w:val="B886A012"/>
    <w:lvl w:ilvl="0" w:tplc="622C8D00">
      <w:start w:val="5"/>
      <w:numFmt w:val="decimal"/>
      <w:lvlText w:val="%1."/>
      <w:lvlJc w:val="left"/>
      <w:pPr>
        <w:ind w:left="-22" w:hanging="360"/>
      </w:pPr>
      <w:rPr>
        <w:rFonts w:hint="default"/>
      </w:rPr>
    </w:lvl>
    <w:lvl w:ilvl="1" w:tplc="04090019" w:tentative="1">
      <w:start w:val="1"/>
      <w:numFmt w:val="lowerLetter"/>
      <w:lvlText w:val="%2."/>
      <w:lvlJc w:val="left"/>
      <w:pPr>
        <w:ind w:left="698" w:hanging="360"/>
      </w:pPr>
    </w:lvl>
    <w:lvl w:ilvl="2" w:tplc="0409001B" w:tentative="1">
      <w:start w:val="1"/>
      <w:numFmt w:val="lowerRoman"/>
      <w:lvlText w:val="%3."/>
      <w:lvlJc w:val="right"/>
      <w:pPr>
        <w:ind w:left="1418" w:hanging="180"/>
      </w:pPr>
    </w:lvl>
    <w:lvl w:ilvl="3" w:tplc="0409000F" w:tentative="1">
      <w:start w:val="1"/>
      <w:numFmt w:val="decimal"/>
      <w:lvlText w:val="%4."/>
      <w:lvlJc w:val="left"/>
      <w:pPr>
        <w:ind w:left="2138" w:hanging="360"/>
      </w:pPr>
    </w:lvl>
    <w:lvl w:ilvl="4" w:tplc="04090019" w:tentative="1">
      <w:start w:val="1"/>
      <w:numFmt w:val="lowerLetter"/>
      <w:lvlText w:val="%5."/>
      <w:lvlJc w:val="left"/>
      <w:pPr>
        <w:ind w:left="2858" w:hanging="360"/>
      </w:pPr>
    </w:lvl>
    <w:lvl w:ilvl="5" w:tplc="0409001B" w:tentative="1">
      <w:start w:val="1"/>
      <w:numFmt w:val="lowerRoman"/>
      <w:lvlText w:val="%6."/>
      <w:lvlJc w:val="right"/>
      <w:pPr>
        <w:ind w:left="3578" w:hanging="180"/>
      </w:pPr>
    </w:lvl>
    <w:lvl w:ilvl="6" w:tplc="0409000F" w:tentative="1">
      <w:start w:val="1"/>
      <w:numFmt w:val="decimal"/>
      <w:lvlText w:val="%7."/>
      <w:lvlJc w:val="left"/>
      <w:pPr>
        <w:ind w:left="4298" w:hanging="360"/>
      </w:pPr>
    </w:lvl>
    <w:lvl w:ilvl="7" w:tplc="04090019" w:tentative="1">
      <w:start w:val="1"/>
      <w:numFmt w:val="lowerLetter"/>
      <w:lvlText w:val="%8."/>
      <w:lvlJc w:val="left"/>
      <w:pPr>
        <w:ind w:left="5018" w:hanging="360"/>
      </w:pPr>
    </w:lvl>
    <w:lvl w:ilvl="8" w:tplc="0409001B" w:tentative="1">
      <w:start w:val="1"/>
      <w:numFmt w:val="lowerRoman"/>
      <w:lvlText w:val="%9."/>
      <w:lvlJc w:val="right"/>
      <w:pPr>
        <w:ind w:left="5738" w:hanging="180"/>
      </w:pPr>
    </w:lvl>
  </w:abstractNum>
  <w:abstractNum w:abstractNumId="19">
    <w:nsid w:val="696C154A"/>
    <w:multiLevelType w:val="hybridMultilevel"/>
    <w:tmpl w:val="B80674B0"/>
    <w:lvl w:ilvl="0" w:tplc="5B0EA32E">
      <w:start w:val="1"/>
      <w:numFmt w:val="decimal"/>
      <w:lvlText w:val="%1."/>
      <w:lvlJc w:val="left"/>
      <w:pPr>
        <w:ind w:left="81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729B6ABA"/>
    <w:multiLevelType w:val="hybridMultilevel"/>
    <w:tmpl w:val="2FA098DA"/>
    <w:lvl w:ilvl="0" w:tplc="F6C8E8B0">
      <w:start w:val="1"/>
      <w:numFmt w:val="hebrew1"/>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1">
    <w:nsid w:val="76742073"/>
    <w:multiLevelType w:val="hybridMultilevel"/>
    <w:tmpl w:val="EEAA7168"/>
    <w:lvl w:ilvl="0" w:tplc="9DAEA308">
      <w:start w:val="4"/>
      <w:numFmt w:val="decimal"/>
      <w:lvlText w:val="%1"/>
      <w:lvlJc w:val="left"/>
      <w:pPr>
        <w:ind w:left="1080" w:hanging="360"/>
      </w:pPr>
      <w:rPr>
        <w:rFonts w:hint="default"/>
        <w:b w:val="0"/>
        <w:color w:val="auto"/>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767531C1"/>
    <w:multiLevelType w:val="hybridMultilevel"/>
    <w:tmpl w:val="00225E54"/>
    <w:lvl w:ilvl="0" w:tplc="E3D4E8F0">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nsid w:val="7B345BFC"/>
    <w:multiLevelType w:val="hybridMultilevel"/>
    <w:tmpl w:val="877ABA48"/>
    <w:lvl w:ilvl="0" w:tplc="B538D64A">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E8E589D"/>
    <w:multiLevelType w:val="hybridMultilevel"/>
    <w:tmpl w:val="CC8C8CE4"/>
    <w:lvl w:ilvl="0" w:tplc="04090001">
      <w:start w:val="1"/>
      <w:numFmt w:val="bullet"/>
      <w:lvlText w:val=""/>
      <w:lvlJc w:val="left"/>
      <w:pPr>
        <w:tabs>
          <w:tab w:val="num" w:pos="960"/>
        </w:tabs>
        <w:ind w:left="960" w:hanging="360"/>
      </w:pPr>
      <w:rPr>
        <w:rFonts w:ascii="Symbol" w:hAnsi="Symbol" w:hint="default"/>
      </w:rPr>
    </w:lvl>
    <w:lvl w:ilvl="1" w:tplc="04090003" w:tentative="1">
      <w:start w:val="1"/>
      <w:numFmt w:val="bullet"/>
      <w:lvlText w:val="o"/>
      <w:lvlJc w:val="left"/>
      <w:pPr>
        <w:tabs>
          <w:tab w:val="num" w:pos="1680"/>
        </w:tabs>
        <w:ind w:left="1680" w:hanging="360"/>
      </w:pPr>
      <w:rPr>
        <w:rFonts w:ascii="Courier New" w:hAnsi="Courier New" w:cs="Courier New" w:hint="default"/>
      </w:rPr>
    </w:lvl>
    <w:lvl w:ilvl="2" w:tplc="04090005" w:tentative="1">
      <w:start w:val="1"/>
      <w:numFmt w:val="bullet"/>
      <w:lvlText w:val=""/>
      <w:lvlJc w:val="left"/>
      <w:pPr>
        <w:tabs>
          <w:tab w:val="num" w:pos="2400"/>
        </w:tabs>
        <w:ind w:left="2400" w:hanging="360"/>
      </w:pPr>
      <w:rPr>
        <w:rFonts w:ascii="Wingdings" w:hAnsi="Wingdings" w:hint="default"/>
      </w:rPr>
    </w:lvl>
    <w:lvl w:ilvl="3" w:tplc="04090001" w:tentative="1">
      <w:start w:val="1"/>
      <w:numFmt w:val="bullet"/>
      <w:lvlText w:val=""/>
      <w:lvlJc w:val="left"/>
      <w:pPr>
        <w:tabs>
          <w:tab w:val="num" w:pos="3120"/>
        </w:tabs>
        <w:ind w:left="3120" w:hanging="360"/>
      </w:pPr>
      <w:rPr>
        <w:rFonts w:ascii="Symbol" w:hAnsi="Symbol" w:hint="default"/>
      </w:rPr>
    </w:lvl>
    <w:lvl w:ilvl="4" w:tplc="04090003" w:tentative="1">
      <w:start w:val="1"/>
      <w:numFmt w:val="bullet"/>
      <w:lvlText w:val="o"/>
      <w:lvlJc w:val="left"/>
      <w:pPr>
        <w:tabs>
          <w:tab w:val="num" w:pos="3840"/>
        </w:tabs>
        <w:ind w:left="3840" w:hanging="360"/>
      </w:pPr>
      <w:rPr>
        <w:rFonts w:ascii="Courier New" w:hAnsi="Courier New" w:cs="Courier New" w:hint="default"/>
      </w:rPr>
    </w:lvl>
    <w:lvl w:ilvl="5" w:tplc="04090005" w:tentative="1">
      <w:start w:val="1"/>
      <w:numFmt w:val="bullet"/>
      <w:lvlText w:val=""/>
      <w:lvlJc w:val="left"/>
      <w:pPr>
        <w:tabs>
          <w:tab w:val="num" w:pos="4560"/>
        </w:tabs>
        <w:ind w:left="4560" w:hanging="360"/>
      </w:pPr>
      <w:rPr>
        <w:rFonts w:ascii="Wingdings" w:hAnsi="Wingdings" w:hint="default"/>
      </w:rPr>
    </w:lvl>
    <w:lvl w:ilvl="6" w:tplc="04090001" w:tentative="1">
      <w:start w:val="1"/>
      <w:numFmt w:val="bullet"/>
      <w:lvlText w:val=""/>
      <w:lvlJc w:val="left"/>
      <w:pPr>
        <w:tabs>
          <w:tab w:val="num" w:pos="5280"/>
        </w:tabs>
        <w:ind w:left="5280" w:hanging="360"/>
      </w:pPr>
      <w:rPr>
        <w:rFonts w:ascii="Symbol" w:hAnsi="Symbol" w:hint="default"/>
      </w:rPr>
    </w:lvl>
    <w:lvl w:ilvl="7" w:tplc="04090003" w:tentative="1">
      <w:start w:val="1"/>
      <w:numFmt w:val="bullet"/>
      <w:lvlText w:val="o"/>
      <w:lvlJc w:val="left"/>
      <w:pPr>
        <w:tabs>
          <w:tab w:val="num" w:pos="6000"/>
        </w:tabs>
        <w:ind w:left="6000" w:hanging="360"/>
      </w:pPr>
      <w:rPr>
        <w:rFonts w:ascii="Courier New" w:hAnsi="Courier New" w:cs="Courier New" w:hint="default"/>
      </w:rPr>
    </w:lvl>
    <w:lvl w:ilvl="8" w:tplc="04090005" w:tentative="1">
      <w:start w:val="1"/>
      <w:numFmt w:val="bullet"/>
      <w:lvlText w:val=""/>
      <w:lvlJc w:val="left"/>
      <w:pPr>
        <w:tabs>
          <w:tab w:val="num" w:pos="6720"/>
        </w:tabs>
        <w:ind w:left="6720" w:hanging="360"/>
      </w:pPr>
      <w:rPr>
        <w:rFonts w:ascii="Wingdings" w:hAnsi="Wingdings" w:hint="default"/>
      </w:rPr>
    </w:lvl>
  </w:abstractNum>
  <w:num w:numId="1">
    <w:abstractNumId w:val="1"/>
  </w:num>
  <w:num w:numId="2">
    <w:abstractNumId w:val="11"/>
  </w:num>
  <w:num w:numId="3">
    <w:abstractNumId w:val="6"/>
  </w:num>
  <w:num w:numId="4">
    <w:abstractNumId w:val="16"/>
  </w:num>
  <w:num w:numId="5">
    <w:abstractNumId w:val="20"/>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17"/>
  </w:num>
  <w:num w:numId="10">
    <w:abstractNumId w:val="9"/>
  </w:num>
  <w:num w:numId="11">
    <w:abstractNumId w:val="22"/>
  </w:num>
  <w:num w:numId="12">
    <w:abstractNumId w:val="0"/>
  </w:num>
  <w:num w:numId="13">
    <w:abstractNumId w:val="15"/>
  </w:num>
  <w:num w:numId="14">
    <w:abstractNumId w:val="5"/>
  </w:num>
  <w:num w:numId="15">
    <w:abstractNumId w:val="2"/>
  </w:num>
  <w:num w:numId="16">
    <w:abstractNumId w:val="21"/>
  </w:num>
  <w:num w:numId="17">
    <w:abstractNumId w:val="23"/>
  </w:num>
  <w:num w:numId="18">
    <w:abstractNumId w:val="18"/>
  </w:num>
  <w:num w:numId="19">
    <w:abstractNumId w:val="12"/>
  </w:num>
  <w:num w:numId="20">
    <w:abstractNumId w:val="7"/>
  </w:num>
  <w:num w:numId="21">
    <w:abstractNumId w:val="8"/>
  </w:num>
  <w:num w:numId="22">
    <w:abstractNumId w:val="10"/>
  </w:num>
  <w:num w:numId="23">
    <w:abstractNumId w:val="13"/>
  </w:num>
  <w:num w:numId="24">
    <w:abstractNumId w:val="14"/>
  </w:num>
  <w:num w:numId="25">
    <w:abstractNumId w:val="24"/>
  </w:num>
  <w:num w:numId="2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A1284F"/>
    <w:rsid w:val="00003486"/>
    <w:rsid w:val="000103BD"/>
    <w:rsid w:val="00010C39"/>
    <w:rsid w:val="00011C11"/>
    <w:rsid w:val="00015F93"/>
    <w:rsid w:val="000160A8"/>
    <w:rsid w:val="00016A56"/>
    <w:rsid w:val="000224A4"/>
    <w:rsid w:val="00025DD6"/>
    <w:rsid w:val="00030E24"/>
    <w:rsid w:val="000359D3"/>
    <w:rsid w:val="0004498E"/>
    <w:rsid w:val="00044E81"/>
    <w:rsid w:val="00053156"/>
    <w:rsid w:val="00065321"/>
    <w:rsid w:val="00066330"/>
    <w:rsid w:val="00075587"/>
    <w:rsid w:val="000858DC"/>
    <w:rsid w:val="000C2FD7"/>
    <w:rsid w:val="000C6342"/>
    <w:rsid w:val="000C6EF5"/>
    <w:rsid w:val="000E3B08"/>
    <w:rsid w:val="000E6DD6"/>
    <w:rsid w:val="000F1B4B"/>
    <w:rsid w:val="000F66C9"/>
    <w:rsid w:val="00106939"/>
    <w:rsid w:val="001101CB"/>
    <w:rsid w:val="00122204"/>
    <w:rsid w:val="00127C63"/>
    <w:rsid w:val="00127FEA"/>
    <w:rsid w:val="001302B0"/>
    <w:rsid w:val="00160983"/>
    <w:rsid w:val="00165366"/>
    <w:rsid w:val="00180096"/>
    <w:rsid w:val="001807BC"/>
    <w:rsid w:val="001854B1"/>
    <w:rsid w:val="00197FFD"/>
    <w:rsid w:val="001A4660"/>
    <w:rsid w:val="001A477A"/>
    <w:rsid w:val="001C5AD7"/>
    <w:rsid w:val="001C6718"/>
    <w:rsid w:val="001D3EAB"/>
    <w:rsid w:val="001E0A57"/>
    <w:rsid w:val="001F284D"/>
    <w:rsid w:val="0021043A"/>
    <w:rsid w:val="002162DA"/>
    <w:rsid w:val="00234CF2"/>
    <w:rsid w:val="00242EF4"/>
    <w:rsid w:val="002459F5"/>
    <w:rsid w:val="00260302"/>
    <w:rsid w:val="0026300C"/>
    <w:rsid w:val="00270219"/>
    <w:rsid w:val="00271595"/>
    <w:rsid w:val="00287ED3"/>
    <w:rsid w:val="0029721E"/>
    <w:rsid w:val="002B7366"/>
    <w:rsid w:val="002C01D8"/>
    <w:rsid w:val="002C096C"/>
    <w:rsid w:val="002C0D21"/>
    <w:rsid w:val="002C68D1"/>
    <w:rsid w:val="002D3B17"/>
    <w:rsid w:val="00303EE6"/>
    <w:rsid w:val="0031350F"/>
    <w:rsid w:val="0031469E"/>
    <w:rsid w:val="00314C6F"/>
    <w:rsid w:val="00314CAD"/>
    <w:rsid w:val="003360A8"/>
    <w:rsid w:val="00340576"/>
    <w:rsid w:val="003469D1"/>
    <w:rsid w:val="00351CAC"/>
    <w:rsid w:val="00366207"/>
    <w:rsid w:val="00371BD6"/>
    <w:rsid w:val="003746D9"/>
    <w:rsid w:val="0038628D"/>
    <w:rsid w:val="003B3DE9"/>
    <w:rsid w:val="003C31DE"/>
    <w:rsid w:val="003E0FEF"/>
    <w:rsid w:val="003E5171"/>
    <w:rsid w:val="003E5FF8"/>
    <w:rsid w:val="003E7524"/>
    <w:rsid w:val="003F306E"/>
    <w:rsid w:val="00412B4A"/>
    <w:rsid w:val="00414DAD"/>
    <w:rsid w:val="00425381"/>
    <w:rsid w:val="00435707"/>
    <w:rsid w:val="0043581B"/>
    <w:rsid w:val="00435A74"/>
    <w:rsid w:val="0043697B"/>
    <w:rsid w:val="004430C6"/>
    <w:rsid w:val="00443D6D"/>
    <w:rsid w:val="00470770"/>
    <w:rsid w:val="00471656"/>
    <w:rsid w:val="00494C44"/>
    <w:rsid w:val="004A22CF"/>
    <w:rsid w:val="004B40DC"/>
    <w:rsid w:val="004D1653"/>
    <w:rsid w:val="004D64E7"/>
    <w:rsid w:val="004F7970"/>
    <w:rsid w:val="00502D3D"/>
    <w:rsid w:val="0051334A"/>
    <w:rsid w:val="00514EFA"/>
    <w:rsid w:val="00561C0B"/>
    <w:rsid w:val="00561E21"/>
    <w:rsid w:val="0057032D"/>
    <w:rsid w:val="0058302C"/>
    <w:rsid w:val="00590909"/>
    <w:rsid w:val="005A4C51"/>
    <w:rsid w:val="005A74B5"/>
    <w:rsid w:val="005A77C7"/>
    <w:rsid w:val="005C5FE4"/>
    <w:rsid w:val="005E7084"/>
    <w:rsid w:val="005F4C01"/>
    <w:rsid w:val="005F64DE"/>
    <w:rsid w:val="005F6A2D"/>
    <w:rsid w:val="005F733D"/>
    <w:rsid w:val="005F7BC7"/>
    <w:rsid w:val="006063B1"/>
    <w:rsid w:val="006127B1"/>
    <w:rsid w:val="00614459"/>
    <w:rsid w:val="006350BA"/>
    <w:rsid w:val="00641D6C"/>
    <w:rsid w:val="00656F4C"/>
    <w:rsid w:val="00663B84"/>
    <w:rsid w:val="00665040"/>
    <w:rsid w:val="006705BB"/>
    <w:rsid w:val="0067198C"/>
    <w:rsid w:val="00672F1C"/>
    <w:rsid w:val="006746A5"/>
    <w:rsid w:val="00691761"/>
    <w:rsid w:val="006D5737"/>
    <w:rsid w:val="006D769F"/>
    <w:rsid w:val="006D7790"/>
    <w:rsid w:val="006E21A3"/>
    <w:rsid w:val="006F5A0D"/>
    <w:rsid w:val="00712741"/>
    <w:rsid w:val="007153B4"/>
    <w:rsid w:val="007173A3"/>
    <w:rsid w:val="0072712A"/>
    <w:rsid w:val="00732BC5"/>
    <w:rsid w:val="00744048"/>
    <w:rsid w:val="00751D41"/>
    <w:rsid w:val="00757E6A"/>
    <w:rsid w:val="00762ED6"/>
    <w:rsid w:val="00771058"/>
    <w:rsid w:val="00782F1F"/>
    <w:rsid w:val="00787288"/>
    <w:rsid w:val="00791B9C"/>
    <w:rsid w:val="00792489"/>
    <w:rsid w:val="007A45D5"/>
    <w:rsid w:val="007A472E"/>
    <w:rsid w:val="007B16E2"/>
    <w:rsid w:val="007B64FC"/>
    <w:rsid w:val="007B79AC"/>
    <w:rsid w:val="007D21FA"/>
    <w:rsid w:val="007D44C9"/>
    <w:rsid w:val="007F03CC"/>
    <w:rsid w:val="007F0A61"/>
    <w:rsid w:val="007F10AB"/>
    <w:rsid w:val="007F15B8"/>
    <w:rsid w:val="007F50CE"/>
    <w:rsid w:val="007F51C5"/>
    <w:rsid w:val="00802785"/>
    <w:rsid w:val="00804C79"/>
    <w:rsid w:val="00807452"/>
    <w:rsid w:val="00822022"/>
    <w:rsid w:val="00834ECA"/>
    <w:rsid w:val="00835D1C"/>
    <w:rsid w:val="00840CBB"/>
    <w:rsid w:val="00846218"/>
    <w:rsid w:val="00853441"/>
    <w:rsid w:val="00854889"/>
    <w:rsid w:val="00854C67"/>
    <w:rsid w:val="008671A3"/>
    <w:rsid w:val="008801F7"/>
    <w:rsid w:val="00881482"/>
    <w:rsid w:val="00884512"/>
    <w:rsid w:val="008903C8"/>
    <w:rsid w:val="0089613A"/>
    <w:rsid w:val="00897070"/>
    <w:rsid w:val="00897D99"/>
    <w:rsid w:val="008A01DC"/>
    <w:rsid w:val="008A2CDA"/>
    <w:rsid w:val="008A4E41"/>
    <w:rsid w:val="008D5B94"/>
    <w:rsid w:val="008E32C0"/>
    <w:rsid w:val="008E4460"/>
    <w:rsid w:val="008E5D1E"/>
    <w:rsid w:val="008F7A5E"/>
    <w:rsid w:val="00920959"/>
    <w:rsid w:val="00920DC2"/>
    <w:rsid w:val="00921BAE"/>
    <w:rsid w:val="0092298F"/>
    <w:rsid w:val="00923EA0"/>
    <w:rsid w:val="0092614B"/>
    <w:rsid w:val="00927938"/>
    <w:rsid w:val="0095330F"/>
    <w:rsid w:val="00955DD9"/>
    <w:rsid w:val="009608C3"/>
    <w:rsid w:val="00960A91"/>
    <w:rsid w:val="009625BA"/>
    <w:rsid w:val="00964391"/>
    <w:rsid w:val="00981DC5"/>
    <w:rsid w:val="00990AAA"/>
    <w:rsid w:val="0099583D"/>
    <w:rsid w:val="00996689"/>
    <w:rsid w:val="009A4048"/>
    <w:rsid w:val="009A5D8A"/>
    <w:rsid w:val="009A72E7"/>
    <w:rsid w:val="009B30B5"/>
    <w:rsid w:val="009B3F76"/>
    <w:rsid w:val="009B3FC4"/>
    <w:rsid w:val="009B61BB"/>
    <w:rsid w:val="009B61D4"/>
    <w:rsid w:val="009C65FA"/>
    <w:rsid w:val="009E2750"/>
    <w:rsid w:val="009E3365"/>
    <w:rsid w:val="009F05C2"/>
    <w:rsid w:val="009F1021"/>
    <w:rsid w:val="009F3ABC"/>
    <w:rsid w:val="00A077FC"/>
    <w:rsid w:val="00A1284F"/>
    <w:rsid w:val="00A14D3B"/>
    <w:rsid w:val="00A14FD3"/>
    <w:rsid w:val="00A15BB0"/>
    <w:rsid w:val="00A30A37"/>
    <w:rsid w:val="00A30E40"/>
    <w:rsid w:val="00A35E73"/>
    <w:rsid w:val="00A37787"/>
    <w:rsid w:val="00A42E2B"/>
    <w:rsid w:val="00A46D6D"/>
    <w:rsid w:val="00A62C1F"/>
    <w:rsid w:val="00A6379E"/>
    <w:rsid w:val="00A854D9"/>
    <w:rsid w:val="00A92552"/>
    <w:rsid w:val="00A96A1A"/>
    <w:rsid w:val="00AA20F9"/>
    <w:rsid w:val="00AA271B"/>
    <w:rsid w:val="00AA7AC1"/>
    <w:rsid w:val="00AB4651"/>
    <w:rsid w:val="00AB5713"/>
    <w:rsid w:val="00AB5AD4"/>
    <w:rsid w:val="00AE0438"/>
    <w:rsid w:val="00AE29E8"/>
    <w:rsid w:val="00AF468B"/>
    <w:rsid w:val="00AF720C"/>
    <w:rsid w:val="00B06723"/>
    <w:rsid w:val="00B3227E"/>
    <w:rsid w:val="00B4494B"/>
    <w:rsid w:val="00B578B3"/>
    <w:rsid w:val="00B61994"/>
    <w:rsid w:val="00B6295F"/>
    <w:rsid w:val="00B813A1"/>
    <w:rsid w:val="00B96A72"/>
    <w:rsid w:val="00BA38B9"/>
    <w:rsid w:val="00BB165D"/>
    <w:rsid w:val="00BE02B9"/>
    <w:rsid w:val="00BE2CED"/>
    <w:rsid w:val="00C14144"/>
    <w:rsid w:val="00C2158C"/>
    <w:rsid w:val="00C239F9"/>
    <w:rsid w:val="00C341C3"/>
    <w:rsid w:val="00C3702D"/>
    <w:rsid w:val="00C4100E"/>
    <w:rsid w:val="00C4296B"/>
    <w:rsid w:val="00C54F81"/>
    <w:rsid w:val="00C573B1"/>
    <w:rsid w:val="00C62CB3"/>
    <w:rsid w:val="00C8285F"/>
    <w:rsid w:val="00C91332"/>
    <w:rsid w:val="00C975EA"/>
    <w:rsid w:val="00CA3D3B"/>
    <w:rsid w:val="00CA6012"/>
    <w:rsid w:val="00CB2AAA"/>
    <w:rsid w:val="00CC1D44"/>
    <w:rsid w:val="00CC5236"/>
    <w:rsid w:val="00CD7AA7"/>
    <w:rsid w:val="00CE0ED9"/>
    <w:rsid w:val="00CE1CE4"/>
    <w:rsid w:val="00CE677A"/>
    <w:rsid w:val="00CF1130"/>
    <w:rsid w:val="00CF5A54"/>
    <w:rsid w:val="00D029B3"/>
    <w:rsid w:val="00D12C66"/>
    <w:rsid w:val="00D13DAF"/>
    <w:rsid w:val="00D169AE"/>
    <w:rsid w:val="00D234F1"/>
    <w:rsid w:val="00D267D9"/>
    <w:rsid w:val="00D308E6"/>
    <w:rsid w:val="00D332D3"/>
    <w:rsid w:val="00D40801"/>
    <w:rsid w:val="00D6008E"/>
    <w:rsid w:val="00D6192B"/>
    <w:rsid w:val="00D87EED"/>
    <w:rsid w:val="00D97E67"/>
    <w:rsid w:val="00DA1968"/>
    <w:rsid w:val="00DB35AF"/>
    <w:rsid w:val="00DD0FBB"/>
    <w:rsid w:val="00DD6C84"/>
    <w:rsid w:val="00DE6AAC"/>
    <w:rsid w:val="00DF37A9"/>
    <w:rsid w:val="00DF65EF"/>
    <w:rsid w:val="00DF7F78"/>
    <w:rsid w:val="00E326F3"/>
    <w:rsid w:val="00E41B0A"/>
    <w:rsid w:val="00E50A84"/>
    <w:rsid w:val="00E83C80"/>
    <w:rsid w:val="00E8522B"/>
    <w:rsid w:val="00E93DCB"/>
    <w:rsid w:val="00E97029"/>
    <w:rsid w:val="00EB3BE3"/>
    <w:rsid w:val="00EB56B6"/>
    <w:rsid w:val="00EB71FE"/>
    <w:rsid w:val="00EC6AED"/>
    <w:rsid w:val="00ED6622"/>
    <w:rsid w:val="00F01674"/>
    <w:rsid w:val="00F02531"/>
    <w:rsid w:val="00F073DE"/>
    <w:rsid w:val="00F117FD"/>
    <w:rsid w:val="00F14DB1"/>
    <w:rsid w:val="00F2056D"/>
    <w:rsid w:val="00F275EE"/>
    <w:rsid w:val="00F308EF"/>
    <w:rsid w:val="00F359C1"/>
    <w:rsid w:val="00F4150E"/>
    <w:rsid w:val="00F51828"/>
    <w:rsid w:val="00F6236C"/>
    <w:rsid w:val="00F62F20"/>
    <w:rsid w:val="00F654C9"/>
    <w:rsid w:val="00F923C6"/>
    <w:rsid w:val="00F94C98"/>
    <w:rsid w:val="00FC2C1B"/>
    <w:rsid w:val="00FC2F20"/>
    <w:rsid w:val="00FC44CD"/>
    <w:rsid w:val="00FC5DA4"/>
    <w:rsid w:val="00FC717C"/>
    <w:rsid w:val="00FE62F5"/>
    <w:rsid w:val="00FE70D5"/>
    <w:rsid w:val="00FF6048"/>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512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672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128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1284F"/>
    <w:rPr>
      <w:rFonts w:ascii="Tahoma" w:hAnsi="Tahoma" w:cs="Tahoma"/>
      <w:sz w:val="16"/>
      <w:szCs w:val="16"/>
    </w:rPr>
  </w:style>
  <w:style w:type="paragraph" w:styleId="NoSpacing">
    <w:name w:val="No Spacing"/>
    <w:uiPriority w:val="1"/>
    <w:qFormat/>
    <w:rsid w:val="00CC5236"/>
    <w:pPr>
      <w:spacing w:after="0" w:line="240" w:lineRule="auto"/>
    </w:pPr>
  </w:style>
  <w:style w:type="paragraph" w:styleId="Header">
    <w:name w:val="header"/>
    <w:basedOn w:val="Normal"/>
    <w:link w:val="HeaderChar"/>
    <w:uiPriority w:val="99"/>
    <w:unhideWhenUsed/>
    <w:rsid w:val="00CC5236"/>
    <w:pPr>
      <w:tabs>
        <w:tab w:val="center" w:pos="4320"/>
        <w:tab w:val="right" w:pos="8640"/>
      </w:tabs>
      <w:spacing w:after="0" w:line="240" w:lineRule="auto"/>
    </w:pPr>
  </w:style>
  <w:style w:type="character" w:customStyle="1" w:styleId="HeaderChar">
    <w:name w:val="Header Char"/>
    <w:basedOn w:val="DefaultParagraphFont"/>
    <w:link w:val="Header"/>
    <w:uiPriority w:val="99"/>
    <w:rsid w:val="00CC5236"/>
  </w:style>
  <w:style w:type="paragraph" w:styleId="Footer">
    <w:name w:val="footer"/>
    <w:basedOn w:val="Normal"/>
    <w:link w:val="FooterChar"/>
    <w:uiPriority w:val="99"/>
    <w:semiHidden/>
    <w:unhideWhenUsed/>
    <w:rsid w:val="00CC5236"/>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CC5236"/>
  </w:style>
  <w:style w:type="paragraph" w:styleId="ListParagraph">
    <w:name w:val="List Paragraph"/>
    <w:basedOn w:val="Normal"/>
    <w:uiPriority w:val="34"/>
    <w:qFormat/>
    <w:rsid w:val="00782F1F"/>
    <w:pPr>
      <w:ind w:left="720"/>
      <w:contextualSpacing/>
    </w:pPr>
  </w:style>
  <w:style w:type="table" w:styleId="TableGrid">
    <w:name w:val="Table Grid"/>
    <w:basedOn w:val="TableNormal"/>
    <w:uiPriority w:val="59"/>
    <w:rsid w:val="007F50C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371BD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366207"/>
  </w:style>
  <w:style w:type="character" w:styleId="Hyperlink">
    <w:name w:val="Hyperlink"/>
    <w:basedOn w:val="DefaultParagraphFont"/>
    <w:uiPriority w:val="99"/>
    <w:unhideWhenUsed/>
    <w:rsid w:val="00366207"/>
    <w:rPr>
      <w:color w:val="0000FF"/>
      <w:u w:val="single"/>
    </w:rPr>
  </w:style>
</w:styles>
</file>

<file path=word/webSettings.xml><?xml version="1.0" encoding="utf-8"?>
<w:webSettings xmlns:r="http://schemas.openxmlformats.org/officeDocument/2006/relationships" xmlns:w="http://schemas.openxmlformats.org/wordprocessingml/2006/main">
  <w:divs>
    <w:div w:id="628900369">
      <w:bodyDiv w:val="1"/>
      <w:marLeft w:val="0"/>
      <w:marRight w:val="0"/>
      <w:marTop w:val="0"/>
      <w:marBottom w:val="0"/>
      <w:divBdr>
        <w:top w:val="none" w:sz="0" w:space="0" w:color="auto"/>
        <w:left w:val="none" w:sz="0" w:space="0" w:color="auto"/>
        <w:bottom w:val="none" w:sz="0" w:space="0" w:color="auto"/>
        <w:right w:val="none" w:sz="0" w:space="0" w:color="auto"/>
      </w:divBdr>
    </w:div>
    <w:div w:id="2076776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jpe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hyperlink" Target="https://he.wikipedia.org/wiki/%D7%9C%D7%97%D7%9F" TargetMode="External"/><Relationship Id="rId68" Type="http://schemas.openxmlformats.org/officeDocument/2006/relationships/hyperlink" Target="https://he.wikipedia.org/wiki/%D7%90%D7%97%D7%99%D7%A0%D7%95_%D7%99%D7%A2%D7%A7%D7%91" TargetMode="External"/><Relationship Id="rId84" Type="http://schemas.openxmlformats.org/officeDocument/2006/relationships/image" Target="media/image60.png"/><Relationship Id="rId89" Type="http://schemas.openxmlformats.org/officeDocument/2006/relationships/oleObject" Target="embeddings/oleObject1.bin"/><Relationship Id="rId112" Type="http://schemas.openxmlformats.org/officeDocument/2006/relationships/image" Target="cid:3A1F5366-70D4-46E4-BC38-6074D6B41416" TargetMode="External"/><Relationship Id="rId133" Type="http://schemas.openxmlformats.org/officeDocument/2006/relationships/image" Target="media/image79.emf"/><Relationship Id="rId138" Type="http://schemas.openxmlformats.org/officeDocument/2006/relationships/image" Target="media/image84.emf"/><Relationship Id="rId154" Type="http://schemas.openxmlformats.org/officeDocument/2006/relationships/image" Target="cid:955B897F-9E70-4CE1-9EB7-9C197D478F18" TargetMode="External"/><Relationship Id="rId159" Type="http://schemas.openxmlformats.org/officeDocument/2006/relationships/image" Target="media/image95.jpeg"/><Relationship Id="rId175" Type="http://schemas.openxmlformats.org/officeDocument/2006/relationships/image" Target="media/image104.png"/><Relationship Id="rId170" Type="http://schemas.openxmlformats.org/officeDocument/2006/relationships/image" Target="cid:4A2ED5BA-8AFC-4696-ABF6-31CD543A4E02" TargetMode="External"/><Relationship Id="rId191" Type="http://schemas.openxmlformats.org/officeDocument/2006/relationships/header" Target="header1.xml"/><Relationship Id="rId16" Type="http://schemas.openxmlformats.org/officeDocument/2006/relationships/image" Target="media/image10.jpeg"/><Relationship Id="rId107" Type="http://schemas.openxmlformats.org/officeDocument/2006/relationships/hyperlink" Target="https://he.wikipedia.org/wiki/%D7%97%D7%A0%D7%95%D7%9B%D7%94" TargetMode="External"/><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hyperlink" Target="https://he.wikipedia.org/wiki/%D7%99%D7%95%D7%94%D7%90%D7%9F_%D7%A1%D7%91%D7%A1%D7%98%D7%99%D7%90%D7%9F_%D7%91%D7%90%D7%9A" TargetMode="External"/><Relationship Id="rId79" Type="http://schemas.openxmlformats.org/officeDocument/2006/relationships/image" Target="media/image55.png"/><Relationship Id="rId102" Type="http://schemas.openxmlformats.org/officeDocument/2006/relationships/hyperlink" Target="https://he.wikipedia.org/wiki/%D7%A7%D7%95%D7%A0%D7%98%D7%A8%D7%A4%D7%95%D7%A0%D7%A7%D7%98" TargetMode="External"/><Relationship Id="rId123" Type="http://schemas.openxmlformats.org/officeDocument/2006/relationships/image" Target="media/image76.jpeg"/><Relationship Id="rId128" Type="http://schemas.openxmlformats.org/officeDocument/2006/relationships/image" Target="cid:A5DBB0EE-65DD-4EE7-9908-462BEEB70DAB" TargetMode="External"/><Relationship Id="rId144" Type="http://schemas.openxmlformats.org/officeDocument/2006/relationships/image" Target="cid:115D82DA-766F-4A38-BC08-29919D84B204" TargetMode="External"/><Relationship Id="rId149" Type="http://schemas.openxmlformats.org/officeDocument/2006/relationships/image" Target="media/image90.jpeg"/><Relationship Id="rId5" Type="http://schemas.openxmlformats.org/officeDocument/2006/relationships/footnotes" Target="footnotes.xml"/><Relationship Id="rId90" Type="http://schemas.openxmlformats.org/officeDocument/2006/relationships/image" Target="media/image65.emf"/><Relationship Id="rId95" Type="http://schemas.openxmlformats.org/officeDocument/2006/relationships/hyperlink" Target="http://he.wikipedia.org/wiki/%D7%99%D7%9E%D7%99_%D7%94%D7%91%D7%99%D7%A0%D7%99%D7%99%D7%9D" TargetMode="External"/><Relationship Id="rId160" Type="http://schemas.openxmlformats.org/officeDocument/2006/relationships/image" Target="cid:E80F4B77-0ACD-47DD-82C7-0231174DC8CF" TargetMode="External"/><Relationship Id="rId165" Type="http://schemas.openxmlformats.org/officeDocument/2006/relationships/image" Target="media/image98.jpeg"/><Relationship Id="rId181" Type="http://schemas.openxmlformats.org/officeDocument/2006/relationships/image" Target="media/image110.png"/><Relationship Id="rId186" Type="http://schemas.openxmlformats.org/officeDocument/2006/relationships/image" Target="media/image115.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hyperlink" Target="https://he.wikipedia.org/wiki/%D7%A7%D7%95%D7%A0%D7%98%D7%A8%D7%A4%D7%95%D7%A0%D7%A7%D7%98" TargetMode="External"/><Relationship Id="rId69" Type="http://schemas.openxmlformats.org/officeDocument/2006/relationships/hyperlink" Target="https://he.wikipedia.org/wiki/%D7%97%D7%A0%D7%95%D7%9B%D7%94" TargetMode="External"/><Relationship Id="rId113" Type="http://schemas.openxmlformats.org/officeDocument/2006/relationships/image" Target="media/image71.jpeg"/><Relationship Id="rId118" Type="http://schemas.openxmlformats.org/officeDocument/2006/relationships/image" Target="cid:1459C544-6F90-4196-99F7-0D7A252E5A55" TargetMode="External"/><Relationship Id="rId134" Type="http://schemas.openxmlformats.org/officeDocument/2006/relationships/image" Target="media/image80.emf"/><Relationship Id="rId139" Type="http://schemas.openxmlformats.org/officeDocument/2006/relationships/image" Target="media/image85.jpeg"/><Relationship Id="rId80" Type="http://schemas.openxmlformats.org/officeDocument/2006/relationships/image" Target="media/image56.jpeg"/><Relationship Id="rId85" Type="http://schemas.openxmlformats.org/officeDocument/2006/relationships/image" Target="media/image61.png"/><Relationship Id="rId150" Type="http://schemas.openxmlformats.org/officeDocument/2006/relationships/image" Target="cid:C3CD40C5-9169-4FCE-B8B3-DDF2818D76D0" TargetMode="External"/><Relationship Id="rId155" Type="http://schemas.openxmlformats.org/officeDocument/2006/relationships/image" Target="media/image93.jpeg"/><Relationship Id="rId171" Type="http://schemas.openxmlformats.org/officeDocument/2006/relationships/image" Target="media/image101.jpeg"/><Relationship Id="rId176" Type="http://schemas.openxmlformats.org/officeDocument/2006/relationships/image" Target="media/image105.png"/><Relationship Id="rId192" Type="http://schemas.openxmlformats.org/officeDocument/2006/relationships/footer" Target="footer1.xml"/><Relationship Id="rId12" Type="http://schemas.openxmlformats.org/officeDocument/2006/relationships/image" Target="media/image6.png"/><Relationship Id="rId17" Type="http://schemas.openxmlformats.org/officeDocument/2006/relationships/image" Target="media/image11.jpe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hyperlink" Target="https://he.wikipedia.org/wiki/%D7%9E%D7%9C%D7%95%D7%93%D7%99%D7%94" TargetMode="External"/><Relationship Id="rId108" Type="http://schemas.openxmlformats.org/officeDocument/2006/relationships/hyperlink" Target="https://he.wikipedia.org/wiki/%D7%9E%D7%99_%D7%99%D7%9E%D7%9C%D7%9C" TargetMode="External"/><Relationship Id="rId124" Type="http://schemas.openxmlformats.org/officeDocument/2006/relationships/image" Target="cid:B19963DA-DD0B-46CA-A0D5-94B5BD108487" TargetMode="External"/><Relationship Id="rId129" Type="http://schemas.openxmlformats.org/officeDocument/2006/relationships/image" Target="cid:B49431F3-EC35-43FF-8087-270F24F946B4" TargetMode="External"/><Relationship Id="rId54" Type="http://schemas.openxmlformats.org/officeDocument/2006/relationships/image" Target="media/image48.png"/><Relationship Id="rId70" Type="http://schemas.openxmlformats.org/officeDocument/2006/relationships/hyperlink" Target="https://he.wikipedia.org/wiki/%D7%9E%D7%99_%D7%99%D7%9E%D7%9C%D7%9C" TargetMode="External"/><Relationship Id="rId75" Type="http://schemas.openxmlformats.org/officeDocument/2006/relationships/hyperlink" Target="https://he.wikipedia.org/wiki/%D7%A7%D7%90%D7%A0%D7%95%D7%9F_(%D7%AA%D7%90%D7%95%D7%A8%D7%99%D7%99%D7%AA_%D7%94%D7%9E%D7%95%D7%96%D7%99%D7%A7%D7%94)" TargetMode="External"/><Relationship Id="rId91" Type="http://schemas.openxmlformats.org/officeDocument/2006/relationships/oleObject" Target="embeddings/oleObject2.bin"/><Relationship Id="rId96" Type="http://schemas.openxmlformats.org/officeDocument/2006/relationships/hyperlink" Target="http://he.wikipedia.org/wiki/%D7%94%D7%9E%D7%90%D7%94_%D7%94-17" TargetMode="External"/><Relationship Id="rId140" Type="http://schemas.openxmlformats.org/officeDocument/2006/relationships/image" Target="cid:014F851F-4491-472D-9CED-9AC1E2A5A204" TargetMode="External"/><Relationship Id="rId145" Type="http://schemas.openxmlformats.org/officeDocument/2006/relationships/image" Target="media/image88.jpeg"/><Relationship Id="rId161" Type="http://schemas.openxmlformats.org/officeDocument/2006/relationships/image" Target="media/image96.jpeg"/><Relationship Id="rId166" Type="http://schemas.openxmlformats.org/officeDocument/2006/relationships/image" Target="cid:A3D7AD6B-A555-4D4D-8C54-30605A233BDB" TargetMode="External"/><Relationship Id="rId182" Type="http://schemas.openxmlformats.org/officeDocument/2006/relationships/image" Target="media/image111.png"/><Relationship Id="rId187" Type="http://schemas.openxmlformats.org/officeDocument/2006/relationships/image" Target="media/image116.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cid:C3B58357-3C14-4ED1-9942-330DA2A1E1E5" TargetMode="External"/><Relationship Id="rId119" Type="http://schemas.openxmlformats.org/officeDocument/2006/relationships/image" Target="media/image74.jpe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hyperlink" Target="https://he.wikipedia.org/wiki/%D7%9E%D7%9C%D7%95%D7%93%D7%99%D7%94" TargetMode="External"/><Relationship Id="rId81" Type="http://schemas.openxmlformats.org/officeDocument/2006/relationships/image" Target="media/image57.jpeg"/><Relationship Id="rId86" Type="http://schemas.openxmlformats.org/officeDocument/2006/relationships/image" Target="media/image62.png"/><Relationship Id="rId130" Type="http://schemas.openxmlformats.org/officeDocument/2006/relationships/image" Target="cid:68F1FBCF-0957-4311-96F5-44499FD5321E" TargetMode="External"/><Relationship Id="rId135" Type="http://schemas.openxmlformats.org/officeDocument/2006/relationships/image" Target="media/image81.emf"/><Relationship Id="rId151" Type="http://schemas.openxmlformats.org/officeDocument/2006/relationships/image" Target="media/image91.jpeg"/><Relationship Id="rId156" Type="http://schemas.openxmlformats.org/officeDocument/2006/relationships/image" Target="cid:649D5CED-2252-444F-9ED5-DCF55E08F838" TargetMode="External"/><Relationship Id="rId177" Type="http://schemas.openxmlformats.org/officeDocument/2006/relationships/image" Target="media/image106.png"/><Relationship Id="rId172" Type="http://schemas.openxmlformats.org/officeDocument/2006/relationships/image" Target="cid:B81F8910-2D33-4835-B438-1DB1C7354EDB" TargetMode="External"/><Relationship Id="rId193" Type="http://schemas.openxmlformats.org/officeDocument/2006/relationships/fontTable" Target="fontTable.xml"/><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image" Target="media/image33.png"/><Relationship Id="rId109" Type="http://schemas.openxmlformats.org/officeDocument/2006/relationships/image" Target="media/image69.jpe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hyperlink" Target="https://he.wikipedia.org/wiki/%D7%90%D7%95%D7%A0%D7%99%D7%A1%D7%95%D7%A0%D7%95" TargetMode="External"/><Relationship Id="rId97" Type="http://schemas.openxmlformats.org/officeDocument/2006/relationships/hyperlink" Target="http://he.wikipedia.org/wiki/%D7%A1%D7%95%D7%9C%D7%9D_(%D7%9E%D7%95%D7%96%D7%99%D7%A7%D7%94)" TargetMode="External"/><Relationship Id="rId104" Type="http://schemas.openxmlformats.org/officeDocument/2006/relationships/hyperlink" Target="https://he.wikipedia.org/wiki/%D7%A7%D7%A6%D7%91_(%D7%9E%D7%95%D7%96%D7%99%D7%A7%D7%94)" TargetMode="External"/><Relationship Id="rId120" Type="http://schemas.openxmlformats.org/officeDocument/2006/relationships/image" Target="cid:7F9D0217-FAE3-4AFB-961B-DB9ACE804472" TargetMode="External"/><Relationship Id="rId125" Type="http://schemas.openxmlformats.org/officeDocument/2006/relationships/image" Target="media/image77.jpeg"/><Relationship Id="rId141" Type="http://schemas.openxmlformats.org/officeDocument/2006/relationships/image" Target="media/image86.jpeg"/><Relationship Id="rId146" Type="http://schemas.openxmlformats.org/officeDocument/2006/relationships/image" Target="cid:8D48A095-C037-42D4-AAEB-A95FCD9682E7" TargetMode="External"/><Relationship Id="rId167" Type="http://schemas.openxmlformats.org/officeDocument/2006/relationships/image" Target="media/image99.jpeg"/><Relationship Id="rId188" Type="http://schemas.openxmlformats.org/officeDocument/2006/relationships/image" Target="media/image117.png"/><Relationship Id="rId7" Type="http://schemas.openxmlformats.org/officeDocument/2006/relationships/image" Target="media/image1.emf"/><Relationship Id="rId71" Type="http://schemas.openxmlformats.org/officeDocument/2006/relationships/hyperlink" Target="https://he.wikipedia.org/wiki/%D7%90%D7%A8%D7%99%D7%94_(%D7%9E%D7%95%D7%96%D7%99%D7%A7%D7%94)" TargetMode="External"/><Relationship Id="rId92" Type="http://schemas.openxmlformats.org/officeDocument/2006/relationships/image" Target="media/image66.png"/><Relationship Id="rId162" Type="http://schemas.openxmlformats.org/officeDocument/2006/relationships/image" Target="cid:F06C4D0C-ABA7-4F92-BF29-86FF82D26A0A" TargetMode="External"/><Relationship Id="rId183" Type="http://schemas.openxmlformats.org/officeDocument/2006/relationships/image" Target="media/image112.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hyperlink" Target="https://he.wikipedia.org/wiki/%D7%A7%D7%A6%D7%91_(%D7%9E%D7%95%D7%96%D7%99%D7%A7%D7%94)" TargetMode="External"/><Relationship Id="rId87" Type="http://schemas.openxmlformats.org/officeDocument/2006/relationships/image" Target="media/image63.png"/><Relationship Id="rId110" Type="http://schemas.openxmlformats.org/officeDocument/2006/relationships/image" Target="cid:DB92AB51-6986-42E6-B1A3-021FDE21A908" TargetMode="External"/><Relationship Id="rId115" Type="http://schemas.openxmlformats.org/officeDocument/2006/relationships/image" Target="media/image72.jpeg"/><Relationship Id="rId131" Type="http://schemas.openxmlformats.org/officeDocument/2006/relationships/image" Target="cid:480AE690-0880-46EE-99A2-EB775E40A281" TargetMode="External"/><Relationship Id="rId136" Type="http://schemas.openxmlformats.org/officeDocument/2006/relationships/image" Target="media/image82.emf"/><Relationship Id="rId157" Type="http://schemas.openxmlformats.org/officeDocument/2006/relationships/image" Target="media/image94.jpeg"/><Relationship Id="rId178" Type="http://schemas.openxmlformats.org/officeDocument/2006/relationships/image" Target="media/image107.png"/><Relationship Id="rId61" Type="http://schemas.openxmlformats.org/officeDocument/2006/relationships/hyperlink" Target="https://he.wikipedia.org/wiki/%D7%9E%D7%95%D7%96%D7%99%D7%A7%D7%94" TargetMode="External"/><Relationship Id="rId82" Type="http://schemas.openxmlformats.org/officeDocument/2006/relationships/image" Target="media/image58.jpeg"/><Relationship Id="rId152" Type="http://schemas.openxmlformats.org/officeDocument/2006/relationships/image" Target="cid:8A62D0B6-D7C1-4B56-8355-CC636C10DC7A" TargetMode="External"/><Relationship Id="rId173" Type="http://schemas.openxmlformats.org/officeDocument/2006/relationships/image" Target="media/image102.png"/><Relationship Id="rId194" Type="http://schemas.openxmlformats.org/officeDocument/2006/relationships/theme" Target="theme/theme1.xm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hyperlink" Target="https://he.wikipedia.org/wiki/%D7%9E%D7%A8%D7%95%D7%95%D7%97_(%D7%9E%D7%95%D7%96%D7%99%D7%A7%D7%94)" TargetMode="External"/><Relationship Id="rId100" Type="http://schemas.openxmlformats.org/officeDocument/2006/relationships/hyperlink" Target="https://he.wikipedia.org/wiki/%D7%A4%D7%95%D7%9C%D7%99%D7%A4%D7%95%D7%A0%D7%99%D7%94" TargetMode="External"/><Relationship Id="rId105" Type="http://schemas.openxmlformats.org/officeDocument/2006/relationships/hyperlink" Target="https://he.wikipedia.org/wiki/%D7%9E%D7%A8%D7%95%D7%95%D7%97_(%D7%9E%D7%95%D7%96%D7%99%D7%A7%D7%94)" TargetMode="External"/><Relationship Id="rId126" Type="http://schemas.openxmlformats.org/officeDocument/2006/relationships/image" Target="cid:05B44FA5-F160-459A-BFB1-8C8254541B02" TargetMode="External"/><Relationship Id="rId147" Type="http://schemas.openxmlformats.org/officeDocument/2006/relationships/image" Target="media/image89.jpeg"/><Relationship Id="rId168" Type="http://schemas.openxmlformats.org/officeDocument/2006/relationships/image" Target="cid:F6330AB9-643C-48CB-9BBE-AF95D7FD4CAA" TargetMode="Externa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hyperlink" Target="https://he.wikipedia.org/wiki/%D7%A0%D7%95%D7%A9%D7%90_%D7%95%D7%95%D7%A8%D7%99%D7%90%D7%A6%D7%99%D7%95%D7%AA" TargetMode="External"/><Relationship Id="rId93" Type="http://schemas.openxmlformats.org/officeDocument/2006/relationships/image" Target="media/image67.png"/><Relationship Id="rId98" Type="http://schemas.openxmlformats.org/officeDocument/2006/relationships/hyperlink" Target="http://he.wikipedia.org/wiki/%D7%A7%D7%95%D7%93%D7%94" TargetMode="External"/><Relationship Id="rId121" Type="http://schemas.openxmlformats.org/officeDocument/2006/relationships/image" Target="media/image75.jpeg"/><Relationship Id="rId142" Type="http://schemas.openxmlformats.org/officeDocument/2006/relationships/image" Target="cid:CC3C9E4F-4B17-4915-AACF-3F2C034C79DD" TargetMode="External"/><Relationship Id="rId163" Type="http://schemas.openxmlformats.org/officeDocument/2006/relationships/image" Target="media/image97.jpeg"/><Relationship Id="rId184" Type="http://schemas.openxmlformats.org/officeDocument/2006/relationships/image" Target="media/image113.png"/><Relationship Id="rId189" Type="http://schemas.openxmlformats.org/officeDocument/2006/relationships/image" Target="media/image118.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hyperlink" Target="https://he.wikipedia.org/wiki/%D7%9E%D7%A8%D7%95%D7%95%D7%97_(%D7%9E%D7%95%D7%96%D7%99%D7%A7%D7%94)" TargetMode="External"/><Relationship Id="rId116" Type="http://schemas.openxmlformats.org/officeDocument/2006/relationships/image" Target="cid:83A5CE3D-DB18-455C-AB87-7043A4E85C0B" TargetMode="External"/><Relationship Id="rId137" Type="http://schemas.openxmlformats.org/officeDocument/2006/relationships/image" Target="media/image83.emf"/><Relationship Id="rId158" Type="http://schemas.openxmlformats.org/officeDocument/2006/relationships/image" Target="cid:DD286721-10CD-48A0-B427-F6A5DC3855B0" TargetMode="External"/><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hyperlink" Target="https://he.wikipedia.org/wiki/%D7%A4%D7%95%D7%9C%D7%99%D7%A4%D7%95%D7%A0%D7%99%D7%94" TargetMode="External"/><Relationship Id="rId83" Type="http://schemas.openxmlformats.org/officeDocument/2006/relationships/image" Target="media/image59.png"/><Relationship Id="rId88" Type="http://schemas.openxmlformats.org/officeDocument/2006/relationships/image" Target="media/image64.emf"/><Relationship Id="rId111" Type="http://schemas.openxmlformats.org/officeDocument/2006/relationships/image" Target="media/image70.jpeg"/><Relationship Id="rId132" Type="http://schemas.openxmlformats.org/officeDocument/2006/relationships/image" Target="cid:CCC9DA40-41B4-400D-BDF8-B1755E348B37" TargetMode="External"/><Relationship Id="rId153" Type="http://schemas.openxmlformats.org/officeDocument/2006/relationships/image" Target="media/image92.jpeg"/><Relationship Id="rId174" Type="http://schemas.openxmlformats.org/officeDocument/2006/relationships/image" Target="media/image103.png"/><Relationship Id="rId179" Type="http://schemas.openxmlformats.org/officeDocument/2006/relationships/image" Target="media/image108.png"/><Relationship Id="rId190" Type="http://schemas.openxmlformats.org/officeDocument/2006/relationships/image" Target="media/image119.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hyperlink" Target="https://he.wikipedia.org/wiki/%D7%90%D7%97%D7%99%D7%A0%D7%95_%D7%99%D7%A2%D7%A7%D7%91" TargetMode="External"/><Relationship Id="rId127" Type="http://schemas.openxmlformats.org/officeDocument/2006/relationships/image" Target="media/image78.jpe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hyperlink" Target="https://he.wikipedia.org/wiki/%D7%A6%27%D7%9E%D7%91%D7%9C%D7%95" TargetMode="External"/><Relationship Id="rId78" Type="http://schemas.openxmlformats.org/officeDocument/2006/relationships/hyperlink" Target="https://he.wikipedia.org/wiki/%D7%9E%D7%A8%D7%95%D7%95%D7%97_(%D7%9E%D7%95%D7%96%D7%99%D7%A7%D7%94)" TargetMode="External"/><Relationship Id="rId94" Type="http://schemas.openxmlformats.org/officeDocument/2006/relationships/image" Target="media/image68.png"/><Relationship Id="rId99" Type="http://schemas.openxmlformats.org/officeDocument/2006/relationships/hyperlink" Target="https://he.wikipedia.org/wiki/%D7%9E%D7%95%D7%96%D7%99%D7%A7%D7%94" TargetMode="External"/><Relationship Id="rId101" Type="http://schemas.openxmlformats.org/officeDocument/2006/relationships/hyperlink" Target="https://he.wikipedia.org/wiki/%D7%9C%D7%97%D7%9F" TargetMode="External"/><Relationship Id="rId122" Type="http://schemas.openxmlformats.org/officeDocument/2006/relationships/image" Target="cid:65B6C0E6-DA09-4ACD-8566-8AE518C40F75" TargetMode="External"/><Relationship Id="rId143" Type="http://schemas.openxmlformats.org/officeDocument/2006/relationships/image" Target="media/image87.jpeg"/><Relationship Id="rId148" Type="http://schemas.openxmlformats.org/officeDocument/2006/relationships/image" Target="cid:5FCE64B3-DCA5-450B-A0E4-30683EE316C4" TargetMode="External"/><Relationship Id="rId164" Type="http://schemas.openxmlformats.org/officeDocument/2006/relationships/image" Target="cid:E03D1D59-D8BD-4E44-8475-4577A02C818D" TargetMode="External"/><Relationship Id="rId169" Type="http://schemas.openxmlformats.org/officeDocument/2006/relationships/image" Target="media/image100.jpeg"/><Relationship Id="rId185" Type="http://schemas.openxmlformats.org/officeDocument/2006/relationships/image" Target="media/image114.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09.png"/><Relationship Id="rId26"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2122</TotalTime>
  <Pages>96</Pages>
  <Words>5969</Words>
  <Characters>34024</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39914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haim</dc:creator>
  <cp:keywords/>
  <dc:description/>
  <cp:lastModifiedBy>haim</cp:lastModifiedBy>
  <cp:revision>126</cp:revision>
  <cp:lastPrinted>2020-06-06T16:48:00Z</cp:lastPrinted>
  <dcterms:created xsi:type="dcterms:W3CDTF">2020-02-22T21:12:00Z</dcterms:created>
  <dcterms:modified xsi:type="dcterms:W3CDTF">2020-07-15T13:54:00Z</dcterms:modified>
</cp:coreProperties>
</file>